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AF2A4" w14:textId="77777777" w:rsidR="00C0712E" w:rsidRPr="00C0712E" w:rsidRDefault="00DE5C9B" w:rsidP="00C0712E">
      <w:pPr>
        <w:pStyle w:val="Nagwek1"/>
        <w:spacing w:line="360" w:lineRule="auto"/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  <w:lang w:eastAsia="pl-PL"/>
        </w:rPr>
      </w:pPr>
      <w:r w:rsidRPr="00C0712E">
        <w:rPr>
          <w:rFonts w:ascii="Calibri Light" w:eastAsia="Times New Roman" w:hAnsi="Calibri Light" w:cs="Calibri Light"/>
          <w:b/>
          <w:color w:val="000000" w:themeColor="text1"/>
          <w:sz w:val="36"/>
          <w:szCs w:val="36"/>
          <w:lang w:eastAsia="pl-PL"/>
        </w:rPr>
        <w:t>Załącznik Nr 1</w:t>
      </w:r>
    </w:p>
    <w:p w14:paraId="08779DA8" w14:textId="7EAEBC08" w:rsidR="00DE5C9B" w:rsidRPr="00C0712E" w:rsidRDefault="00DE5C9B" w:rsidP="00C0712E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C0712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do Zarządzenia</w:t>
      </w:r>
      <w:r w:rsidR="00721749" w:rsidRPr="00C0712E">
        <w:rPr>
          <w:rFonts w:ascii="Calibri Light" w:hAnsi="Calibri Light" w:cs="Calibri Light"/>
          <w:sz w:val="24"/>
          <w:szCs w:val="24"/>
        </w:rPr>
        <w:t xml:space="preserve"> Nr 11</w:t>
      </w:r>
      <w:r w:rsidRPr="00C0712E">
        <w:rPr>
          <w:rFonts w:ascii="Calibri Light" w:hAnsi="Calibri Light" w:cs="Calibri Light"/>
          <w:sz w:val="24"/>
          <w:szCs w:val="24"/>
        </w:rPr>
        <w:t>/202</w:t>
      </w:r>
      <w:r w:rsidR="0024395C" w:rsidRPr="00C0712E">
        <w:rPr>
          <w:rFonts w:ascii="Calibri Light" w:hAnsi="Calibri Light" w:cs="Calibri Light"/>
          <w:sz w:val="24"/>
          <w:szCs w:val="24"/>
        </w:rPr>
        <w:t>5</w:t>
      </w:r>
      <w:r w:rsidRPr="00C0712E">
        <w:rPr>
          <w:rFonts w:ascii="Calibri Light" w:hAnsi="Calibri Light" w:cs="Calibri Light"/>
          <w:sz w:val="24"/>
          <w:szCs w:val="24"/>
        </w:rPr>
        <w:t xml:space="preserve"> Dyrektora Ośrodka Rehabilitacji Dzieci Niepełnosprawnych w</w:t>
      </w:r>
      <w:r w:rsidR="00C0712E">
        <w:rPr>
          <w:rFonts w:ascii="Calibri Light" w:hAnsi="Calibri Light" w:cs="Calibri Light"/>
          <w:sz w:val="24"/>
          <w:szCs w:val="24"/>
        </w:rPr>
        <w:t> </w:t>
      </w:r>
      <w:r w:rsidR="00721749" w:rsidRPr="00C0712E">
        <w:rPr>
          <w:rFonts w:ascii="Calibri Light" w:hAnsi="Calibri Light" w:cs="Calibri Light"/>
          <w:sz w:val="24"/>
          <w:szCs w:val="24"/>
        </w:rPr>
        <w:t>Tomaszowie Mazowieckim z dnia 11</w:t>
      </w:r>
      <w:r w:rsidR="0024395C" w:rsidRPr="00C0712E">
        <w:rPr>
          <w:rFonts w:ascii="Calibri Light" w:hAnsi="Calibri Light" w:cs="Calibri Light"/>
          <w:sz w:val="24"/>
          <w:szCs w:val="24"/>
        </w:rPr>
        <w:t xml:space="preserve"> lipca 2025 roku</w:t>
      </w:r>
    </w:p>
    <w:p w14:paraId="13397E2F" w14:textId="3ED2ACA4" w:rsidR="005D1C96" w:rsidRPr="00C0712E" w:rsidRDefault="001A1AEB" w:rsidP="00C0712E">
      <w:pPr>
        <w:pStyle w:val="Nagwek2"/>
        <w:spacing w:line="360" w:lineRule="auto"/>
        <w:rPr>
          <w:rFonts w:cstheme="majorHAnsi"/>
          <w:color w:val="000000" w:themeColor="text1"/>
          <w:sz w:val="24"/>
          <w:szCs w:val="24"/>
        </w:rPr>
      </w:pPr>
      <w:r w:rsidRPr="00C0712E">
        <w:rPr>
          <w:rFonts w:ascii="Calibri Light" w:hAnsi="Calibri Light" w:cs="Calibri Light"/>
          <w:b/>
          <w:color w:val="000000" w:themeColor="text1"/>
          <w:sz w:val="32"/>
          <w:szCs w:val="32"/>
        </w:rPr>
        <w:t>Załącznik Nr 2 do Regulaminu Wynagradzania</w:t>
      </w:r>
    </w:p>
    <w:p w14:paraId="4744A38C" w14:textId="4A5520A8" w:rsidR="00C0712E" w:rsidRPr="00C0712E" w:rsidRDefault="00C0712E" w:rsidP="00C0712E">
      <w:pPr>
        <w:pStyle w:val="Legenda"/>
        <w:keepNext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 w:rsidRPr="00C0712E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 miesięcznych stawek wynagrodzenia zasadniczego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553"/>
        <w:gridCol w:w="4384"/>
      </w:tblGrid>
      <w:tr w:rsidR="00D73C33" w:rsidRPr="00721749" w14:paraId="0B354D45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47009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Kategoria zaszeregowania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AEAFB" w14:textId="58EDC4C0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Kwota w zł</w:t>
            </w:r>
            <w:r w:rsidR="00C0712E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otych</w:t>
            </w:r>
          </w:p>
        </w:tc>
      </w:tr>
      <w:tr w:rsidR="00D73C33" w:rsidRPr="00721749" w14:paraId="56A0524D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1F861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I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706F" w14:textId="09C8EF7E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4666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6860</w:t>
            </w:r>
          </w:p>
        </w:tc>
      </w:tr>
      <w:tr w:rsidR="00D73C33" w:rsidRPr="00721749" w14:paraId="17285FA2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2371A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C633" w14:textId="7F7C5E8E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4680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6900</w:t>
            </w:r>
          </w:p>
        </w:tc>
      </w:tr>
      <w:tr w:rsidR="00D73C33" w:rsidRPr="00721749" w14:paraId="676D86F7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979CF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2B744" w14:textId="17ADC1B8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4690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7010</w:t>
            </w:r>
          </w:p>
        </w:tc>
      </w:tr>
      <w:tr w:rsidR="00D73C33" w:rsidRPr="00721749" w14:paraId="7E515FAC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FABB6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B5A3A" w14:textId="5582FEDC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4700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7090</w:t>
            </w:r>
          </w:p>
        </w:tc>
      </w:tr>
      <w:tr w:rsidR="00D73C33" w:rsidRPr="00721749" w14:paraId="4DFF1BFF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04C63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V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F3207" w14:textId="23F21CFA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4710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7230</w:t>
            </w:r>
          </w:p>
        </w:tc>
      </w:tr>
      <w:tr w:rsidR="00D73C33" w:rsidRPr="00721749" w14:paraId="38EFACF2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1DD3A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VI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0E0DF" w14:textId="4F7BB7CA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4720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7470</w:t>
            </w:r>
          </w:p>
        </w:tc>
      </w:tr>
      <w:tr w:rsidR="00D73C33" w:rsidRPr="00721749" w14:paraId="278599C2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82E6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9A3B" w14:textId="2AE4685C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4730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8040</w:t>
            </w:r>
          </w:p>
        </w:tc>
      </w:tr>
      <w:tr w:rsidR="00D73C33" w:rsidRPr="00721749" w14:paraId="3B2E5237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7687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E4BA" w14:textId="4AA9E254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4740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8120</w:t>
            </w:r>
          </w:p>
        </w:tc>
      </w:tr>
      <w:tr w:rsidR="00D73C33" w:rsidRPr="00721749" w14:paraId="2A5352AE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4ECFB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IX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45F27" w14:textId="61296E44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4750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8980</w:t>
            </w:r>
          </w:p>
        </w:tc>
      </w:tr>
      <w:tr w:rsidR="00D73C33" w:rsidRPr="00721749" w14:paraId="7C2F4ED2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7AC42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X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5205" w14:textId="52D30279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4760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9400</w:t>
            </w:r>
          </w:p>
        </w:tc>
      </w:tr>
      <w:tr w:rsidR="00D73C33" w:rsidRPr="00721749" w14:paraId="378E5583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D9A8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XI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D62D" w14:textId="5EC94E4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4770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11 260</w:t>
            </w:r>
          </w:p>
        </w:tc>
      </w:tr>
      <w:tr w:rsidR="00D73C33" w:rsidRPr="00721749" w14:paraId="4B2B98B6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36245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XII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DEF8B" w14:textId="2D94ABDE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4780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11 900</w:t>
            </w:r>
          </w:p>
        </w:tc>
      </w:tr>
      <w:tr w:rsidR="00D73C33" w:rsidRPr="00721749" w14:paraId="71F5B18A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E6990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XIII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A54A" w14:textId="725F4C53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4790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13 010</w:t>
            </w:r>
          </w:p>
        </w:tc>
      </w:tr>
      <w:tr w:rsidR="00D73C33" w:rsidRPr="00721749" w14:paraId="172399C8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FB08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XIV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36481" w14:textId="12D3343E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4800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13 130</w:t>
            </w:r>
          </w:p>
        </w:tc>
      </w:tr>
      <w:tr w:rsidR="00D73C33" w:rsidRPr="00721749" w14:paraId="2A27E792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F5D3B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XV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87686" w14:textId="3A6E23B6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4810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13 180</w:t>
            </w:r>
          </w:p>
        </w:tc>
      </w:tr>
      <w:tr w:rsidR="00D73C33" w:rsidRPr="00721749" w14:paraId="34F83B66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B8D4D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XVI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8A4D5" w14:textId="39817441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4820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13 450</w:t>
            </w:r>
          </w:p>
        </w:tc>
      </w:tr>
      <w:tr w:rsidR="00D73C33" w:rsidRPr="00721749" w14:paraId="70B0814A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B7E7E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XVII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685C" w14:textId="138EF119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4830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13 730</w:t>
            </w:r>
          </w:p>
        </w:tc>
      </w:tr>
      <w:tr w:rsidR="00D73C33" w:rsidRPr="00721749" w14:paraId="21921149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CD511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6B749" w14:textId="14BF70A6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4840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14 000</w:t>
            </w:r>
          </w:p>
        </w:tc>
      </w:tr>
      <w:tr w:rsidR="00D73C33" w:rsidRPr="00721749" w14:paraId="4ADEB9A0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DE5F9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XIX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C7419" w14:textId="3BF85D73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4850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14 270</w:t>
            </w:r>
          </w:p>
        </w:tc>
      </w:tr>
      <w:tr w:rsidR="00D73C33" w:rsidRPr="00721749" w14:paraId="0585834B" w14:textId="77777777" w:rsidTr="00721749">
        <w:trPr>
          <w:trHeight w:val="45"/>
          <w:tblCellSpacing w:w="0" w:type="auto"/>
        </w:trPr>
        <w:tc>
          <w:tcPr>
            <w:tcW w:w="45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40118" w14:textId="7777777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XX</w:t>
            </w:r>
          </w:p>
        </w:tc>
        <w:tc>
          <w:tcPr>
            <w:tcW w:w="4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AEAFC" w14:textId="40813497" w:rsidR="00D73C33" w:rsidRPr="00C0712E" w:rsidRDefault="00D73C33" w:rsidP="00C0712E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4860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-</w:t>
            </w:r>
            <w:r w:rsidR="00D733DC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C0712E">
              <w:rPr>
                <w:rFonts w:ascii="Calibri Light" w:hAnsi="Calibri Light" w:cs="Calibri Light"/>
                <w:color w:val="000000"/>
                <w:sz w:val="24"/>
                <w:szCs w:val="24"/>
              </w:rPr>
              <w:t>14 550</w:t>
            </w:r>
          </w:p>
        </w:tc>
      </w:tr>
    </w:tbl>
    <w:p w14:paraId="4DB3E447" w14:textId="77777777" w:rsidR="00EB4B0B" w:rsidRDefault="00EB4B0B" w:rsidP="00D733DC">
      <w:pPr>
        <w:rPr>
          <w:rFonts w:asciiTheme="majorHAnsi" w:hAnsiTheme="majorHAnsi" w:cstheme="majorHAnsi"/>
          <w:sz w:val="24"/>
          <w:szCs w:val="24"/>
        </w:rPr>
      </w:pPr>
    </w:p>
    <w:p w14:paraId="5571D1F7" w14:textId="77777777" w:rsidR="001D5CA7" w:rsidRPr="0023033B" w:rsidRDefault="001D5CA7" w:rsidP="001D5CA7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Marta Goździk</w:t>
      </w:r>
    </w:p>
    <w:p w14:paraId="0A90CBFF" w14:textId="77777777" w:rsidR="001D5CA7" w:rsidRPr="0023033B" w:rsidRDefault="001D5CA7" w:rsidP="001D5CA7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23033B">
        <w:rPr>
          <w:rFonts w:ascii="Calibri Light" w:hAnsi="Calibri Light" w:cs="Calibri Light"/>
          <w:sz w:val="24"/>
          <w:szCs w:val="24"/>
        </w:rPr>
        <w:t>Dyrektor Ośrodka Rehabili</w:t>
      </w:r>
      <w:r>
        <w:rPr>
          <w:rFonts w:ascii="Calibri Light" w:hAnsi="Calibri Light" w:cs="Calibri Light"/>
          <w:sz w:val="24"/>
          <w:szCs w:val="24"/>
        </w:rPr>
        <w:t xml:space="preserve">tacji Dzieci Niepełnosprawnych </w:t>
      </w:r>
      <w:r w:rsidRPr="0023033B">
        <w:rPr>
          <w:rFonts w:ascii="Calibri Light" w:hAnsi="Calibri Light" w:cs="Calibri Light"/>
          <w:sz w:val="24"/>
          <w:szCs w:val="24"/>
        </w:rPr>
        <w:t>w Tomaszowie Mazowieckim</w:t>
      </w:r>
    </w:p>
    <w:p w14:paraId="15ED8E1E" w14:textId="77777777" w:rsidR="001D5CA7" w:rsidRPr="00721749" w:rsidRDefault="001D5CA7" w:rsidP="00D733DC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1D5CA7" w:rsidRPr="0072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6D"/>
    <w:rsid w:val="001A1AEB"/>
    <w:rsid w:val="001D5CA7"/>
    <w:rsid w:val="0024395C"/>
    <w:rsid w:val="002A55F4"/>
    <w:rsid w:val="004353E8"/>
    <w:rsid w:val="00495D6D"/>
    <w:rsid w:val="005D1C96"/>
    <w:rsid w:val="00623D30"/>
    <w:rsid w:val="00676D1F"/>
    <w:rsid w:val="00721749"/>
    <w:rsid w:val="008C5154"/>
    <w:rsid w:val="00A75C8B"/>
    <w:rsid w:val="00BB7307"/>
    <w:rsid w:val="00C06571"/>
    <w:rsid w:val="00C0712E"/>
    <w:rsid w:val="00C859E4"/>
    <w:rsid w:val="00CE70C1"/>
    <w:rsid w:val="00D733DC"/>
    <w:rsid w:val="00D73C33"/>
    <w:rsid w:val="00DE5C9B"/>
    <w:rsid w:val="00DF7435"/>
    <w:rsid w:val="00EB4B0B"/>
    <w:rsid w:val="00E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6BEF"/>
  <w15:chartTrackingRefBased/>
  <w15:docId w15:val="{9757FF8B-DAAB-42AD-840F-DDD4284E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599"/>
  </w:style>
  <w:style w:type="paragraph" w:styleId="Nagwek1">
    <w:name w:val="heading 1"/>
    <w:basedOn w:val="Normalny"/>
    <w:next w:val="Normalny"/>
    <w:link w:val="Nagwek1Znak"/>
    <w:uiPriority w:val="9"/>
    <w:qFormat/>
    <w:rsid w:val="00C07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7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7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7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C0712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0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dc:description/>
  <cp:lastModifiedBy>ORDN ORDN</cp:lastModifiedBy>
  <cp:revision>7</cp:revision>
  <dcterms:created xsi:type="dcterms:W3CDTF">2025-07-16T17:49:00Z</dcterms:created>
  <dcterms:modified xsi:type="dcterms:W3CDTF">2025-07-28T14:09:00Z</dcterms:modified>
</cp:coreProperties>
</file>