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E94" w:rsidRPr="00245E94" w:rsidRDefault="00245E94" w:rsidP="00245E94">
      <w:pPr>
        <w:pStyle w:val="Nagwek1"/>
        <w:spacing w:before="120" w:after="120" w:line="360" w:lineRule="auto"/>
        <w:rPr>
          <w:rFonts w:eastAsia="Times New Roman"/>
          <w:b/>
          <w:color w:val="auto"/>
          <w:sz w:val="36"/>
          <w:lang w:eastAsia="pl-PL"/>
        </w:rPr>
      </w:pPr>
      <w:r w:rsidRPr="00245E94">
        <w:rPr>
          <w:rFonts w:eastAsia="Times New Roman"/>
          <w:b/>
          <w:color w:val="auto"/>
          <w:sz w:val="36"/>
          <w:lang w:eastAsia="pl-PL"/>
        </w:rPr>
        <w:t>Załącznik Nr 2</w:t>
      </w:r>
    </w:p>
    <w:p w:rsidR="00EB37B2" w:rsidRPr="00245E94" w:rsidRDefault="00245E94" w:rsidP="00245E94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245E94">
        <w:rPr>
          <w:rFonts w:ascii="Calibri Light" w:hAnsi="Calibri Light" w:cs="Calibri Light"/>
          <w:sz w:val="24"/>
          <w:szCs w:val="24"/>
        </w:rPr>
        <w:t>do Zarządzenia Nr 5/2025 Dyrektora Ośrodka Rehabilit</w:t>
      </w:r>
      <w:r>
        <w:rPr>
          <w:rFonts w:ascii="Calibri Light" w:hAnsi="Calibri Light" w:cs="Calibri Light"/>
          <w:sz w:val="24"/>
          <w:szCs w:val="24"/>
        </w:rPr>
        <w:t>acji Dzieci Niepełnosprawnych w </w:t>
      </w:r>
      <w:r w:rsidRPr="00245E94">
        <w:rPr>
          <w:rFonts w:ascii="Calibri Light" w:hAnsi="Calibri Light" w:cs="Calibri Light"/>
          <w:sz w:val="24"/>
          <w:szCs w:val="24"/>
        </w:rPr>
        <w:t>Toma</w:t>
      </w:r>
      <w:r>
        <w:rPr>
          <w:rFonts w:ascii="Calibri Light" w:hAnsi="Calibri Light" w:cs="Calibri Light"/>
          <w:sz w:val="24"/>
          <w:szCs w:val="24"/>
        </w:rPr>
        <w:t xml:space="preserve">szowie Mazowieckim z dnia 02 kwietnia </w:t>
      </w:r>
      <w:r w:rsidRPr="00245E94">
        <w:rPr>
          <w:rFonts w:ascii="Calibri Light" w:hAnsi="Calibri Light" w:cs="Calibri Light"/>
          <w:sz w:val="24"/>
          <w:szCs w:val="24"/>
        </w:rPr>
        <w:t>2025 roku stanowiącym załącznik nr 2 do Instrukcji ewidencji i rozliczania kosztów w Ośrodku Rehabilitacji Dzieci Niepełnosprawnych w</w:t>
      </w:r>
      <w:r>
        <w:rPr>
          <w:rFonts w:ascii="Calibri Light" w:hAnsi="Calibri Light" w:cs="Calibri Light"/>
          <w:sz w:val="24"/>
          <w:szCs w:val="24"/>
        </w:rPr>
        <w:t> </w:t>
      </w:r>
      <w:r w:rsidRPr="00245E94">
        <w:rPr>
          <w:rFonts w:ascii="Calibri Light" w:hAnsi="Calibri Light" w:cs="Calibri Light"/>
          <w:sz w:val="24"/>
          <w:szCs w:val="24"/>
        </w:rPr>
        <w:t>Tomaszowie Mazowieckim z dnia 31</w:t>
      </w:r>
      <w:r>
        <w:rPr>
          <w:rFonts w:ascii="Calibri Light" w:hAnsi="Calibri Light" w:cs="Calibri Light"/>
          <w:sz w:val="24"/>
          <w:szCs w:val="24"/>
        </w:rPr>
        <w:t xml:space="preserve"> sierpnia </w:t>
      </w:r>
      <w:r w:rsidRPr="00245E94">
        <w:rPr>
          <w:rFonts w:ascii="Calibri Light" w:hAnsi="Calibri Light" w:cs="Calibri Light"/>
          <w:sz w:val="24"/>
          <w:szCs w:val="24"/>
        </w:rPr>
        <w:t>2023 roku</w:t>
      </w:r>
    </w:p>
    <w:p w:rsidR="00245E94" w:rsidRPr="00245E94" w:rsidRDefault="00245E94" w:rsidP="00245E94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245E94">
        <w:rPr>
          <w:rFonts w:ascii="Calibri Light" w:hAnsi="Calibri Light" w:cs="Calibri Light"/>
          <w:sz w:val="24"/>
          <w:szCs w:val="24"/>
        </w:rPr>
        <w:t xml:space="preserve">Tabela: </w:t>
      </w:r>
      <w:r w:rsidRPr="00245E94">
        <w:rPr>
          <w:rFonts w:ascii="Calibri Light" w:hAnsi="Calibri Light" w:cs="Calibri Light"/>
          <w:sz w:val="24"/>
          <w:szCs w:val="24"/>
        </w:rPr>
        <w:t>Rozdzielnik kosztów wspólnych</w:t>
      </w:r>
      <w:r>
        <w:rPr>
          <w:rFonts w:ascii="Calibri Light" w:hAnsi="Calibri Light" w:cs="Calibri Light"/>
          <w:sz w:val="24"/>
          <w:szCs w:val="24"/>
        </w:rPr>
        <w:t xml:space="preserve"> wg udziału przychodów w 2025 roku </w:t>
      </w:r>
      <w:r w:rsidRPr="00245E94">
        <w:rPr>
          <w:rFonts w:ascii="Calibri Light" w:hAnsi="Calibri Light" w:cs="Calibri Light"/>
          <w:sz w:val="24"/>
          <w:szCs w:val="24"/>
        </w:rPr>
        <w:t>w Ośrodku Rehabilitacji Dzieci Niepełnosprawnych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245E94">
        <w:rPr>
          <w:rFonts w:ascii="Calibri Light" w:hAnsi="Calibri Light" w:cs="Calibri Light"/>
          <w:sz w:val="24"/>
          <w:szCs w:val="24"/>
        </w:rPr>
        <w:t>w Tomaszowie Mazowieckim</w:t>
      </w:r>
    </w:p>
    <w:p w:rsidR="00245E94" w:rsidRPr="00245E94" w:rsidRDefault="00245E94" w:rsidP="00245E94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245E94">
        <w:rPr>
          <w:rFonts w:ascii="Calibri Light" w:hAnsi="Calibri Light" w:cs="Calibri Light"/>
          <w:sz w:val="24"/>
          <w:szCs w:val="24"/>
        </w:rPr>
        <w:t>Tabela: Rozdzielnik kosztów wspólnych</w:t>
      </w:r>
      <w:r>
        <w:rPr>
          <w:rFonts w:ascii="Calibri Light" w:hAnsi="Calibri Light" w:cs="Calibri Light"/>
          <w:sz w:val="24"/>
          <w:szCs w:val="24"/>
        </w:rPr>
        <w:t xml:space="preserve"> wg udziału przychodów w 2025 roku </w:t>
      </w:r>
      <w:r w:rsidRPr="00245E94">
        <w:rPr>
          <w:rFonts w:ascii="Calibri Light" w:hAnsi="Calibri Light" w:cs="Calibri Light"/>
          <w:sz w:val="24"/>
          <w:szCs w:val="24"/>
        </w:rPr>
        <w:t>w Ośrodku Rehabilitacji Dzieci Niepełnosprawnych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245E94">
        <w:rPr>
          <w:rFonts w:ascii="Calibri Light" w:hAnsi="Calibri Light" w:cs="Calibri Light"/>
          <w:sz w:val="24"/>
          <w:szCs w:val="24"/>
        </w:rPr>
        <w:t>w Tomaszowie Mazowieckim</w:t>
      </w:r>
    </w:p>
    <w:p w:rsidR="00245E94" w:rsidRPr="00245E94" w:rsidRDefault="00245E94" w:rsidP="00245E94">
      <w:pPr>
        <w:pStyle w:val="Legenda"/>
        <w:keepNext/>
        <w:rPr>
          <w:rFonts w:ascii="Calibri Light" w:hAnsi="Calibri Light" w:cs="Calibri Light"/>
          <w:i w:val="0"/>
          <w:color w:val="auto"/>
          <w:sz w:val="24"/>
          <w:szCs w:val="24"/>
        </w:rPr>
      </w:pPr>
      <w:r w:rsidRPr="00245E94">
        <w:rPr>
          <w:rFonts w:ascii="Calibri Light" w:hAnsi="Calibri Light" w:cs="Calibri Light"/>
          <w:i w:val="0"/>
          <w:color w:val="auto"/>
          <w:sz w:val="24"/>
          <w:szCs w:val="24"/>
        </w:rPr>
        <w:t>Tabela: Rozdzielnik kosztów wspólnych według udziału przychodów w 2025 roku w Ośrodku Rehabilitacji Dzieci Niepełnosprawnych w Tomaszowie Mazowieckim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350"/>
        <w:gridCol w:w="1456"/>
        <w:gridCol w:w="2965"/>
        <w:gridCol w:w="856"/>
      </w:tblGrid>
      <w:tr w:rsidR="00EA1359" w:rsidRPr="00245E94" w:rsidTr="00EA1359">
        <w:trPr>
          <w:trHeight w:val="600"/>
        </w:trPr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E94" w:rsidRPr="00245E94" w:rsidRDefault="00245E94" w:rsidP="00245E9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45E94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E94" w:rsidRPr="00245E94" w:rsidRDefault="00EA1359" w:rsidP="00245E9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OPK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E94" w:rsidRPr="00245E94" w:rsidRDefault="00EA1359" w:rsidP="00245E9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 xml:space="preserve">Kod funkcji / </w:t>
            </w:r>
            <w:r w:rsidR="00245E94" w:rsidRPr="00245E94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konto syntetyczne</w:t>
            </w:r>
          </w:p>
        </w:tc>
        <w:tc>
          <w:tcPr>
            <w:tcW w:w="16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E94" w:rsidRPr="00245E94" w:rsidRDefault="00245E94" w:rsidP="00245E9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45E94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PLAN na 2025 (wartość)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E94" w:rsidRPr="00245E94" w:rsidRDefault="00245E94" w:rsidP="00245E9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45E94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%</w:t>
            </w:r>
          </w:p>
        </w:tc>
      </w:tr>
      <w:tr w:rsidR="00EA1359" w:rsidRPr="00245E94" w:rsidTr="00EA1359">
        <w:trPr>
          <w:trHeight w:val="375"/>
        </w:trPr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E94" w:rsidRPr="00245E94" w:rsidRDefault="00245E94" w:rsidP="00245E9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l-PL"/>
              </w:rPr>
            </w:pPr>
            <w:r w:rsidRPr="00245E94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E94" w:rsidRPr="00245E94" w:rsidRDefault="00245E94" w:rsidP="00EA135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l-PL"/>
              </w:rPr>
            </w:pPr>
            <w:r w:rsidRPr="00245E94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E94" w:rsidRPr="00245E94" w:rsidRDefault="00245E94" w:rsidP="00EA135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l-PL"/>
              </w:rPr>
            </w:pPr>
            <w:r w:rsidRPr="00245E94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E94" w:rsidRPr="00245E94" w:rsidRDefault="00245E94" w:rsidP="00EA135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l-PL"/>
              </w:rPr>
            </w:pPr>
            <w:r w:rsidRPr="00245E94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E94" w:rsidRPr="00245E94" w:rsidRDefault="00245E94" w:rsidP="00EA135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l-PL"/>
              </w:rPr>
            </w:pPr>
            <w:r w:rsidRPr="00245E94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245E94" w:rsidRPr="00245E94" w:rsidTr="00EA1359">
        <w:trPr>
          <w:trHeight w:val="375"/>
        </w:trPr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5E94" w:rsidRPr="00245E94" w:rsidRDefault="00245E94" w:rsidP="00245E9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5E94" w:rsidRPr="00EA1359" w:rsidRDefault="00245E94" w:rsidP="00EA135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5E94" w:rsidRPr="00EA1359" w:rsidRDefault="00245E94" w:rsidP="00EA135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5E94" w:rsidRPr="00EA1359" w:rsidRDefault="00245E94" w:rsidP="00EA135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5E94" w:rsidRPr="00EA1359" w:rsidRDefault="00245E94" w:rsidP="00EA135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45E94" w:rsidRPr="00245E94" w:rsidTr="00EA1359">
        <w:trPr>
          <w:trHeight w:val="300"/>
        </w:trPr>
        <w:tc>
          <w:tcPr>
            <w:tcW w:w="2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E94" w:rsidRPr="00245E94" w:rsidRDefault="00245E94" w:rsidP="00245E9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l-PL"/>
              </w:rPr>
            </w:pPr>
            <w:r w:rsidRPr="00245E94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E94" w:rsidRPr="00245E94" w:rsidRDefault="00245E94" w:rsidP="00EA135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l-PL"/>
              </w:rPr>
            </w:pPr>
            <w:r w:rsidRPr="00245E94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l-PL"/>
              </w:rPr>
              <w:t>Zadania statutowe - podstawowe</w:t>
            </w:r>
          </w:p>
        </w:tc>
        <w:tc>
          <w:tcPr>
            <w:tcW w:w="8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E94" w:rsidRPr="00245E94" w:rsidRDefault="00245E94" w:rsidP="00EA135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l-PL"/>
              </w:rPr>
            </w:pPr>
            <w:r w:rsidRPr="00245E94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E94" w:rsidRPr="00245E94" w:rsidRDefault="00245E94" w:rsidP="00EA135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l-PL"/>
              </w:rPr>
            </w:pPr>
            <w:r w:rsidRPr="00245E94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l-PL"/>
              </w:rPr>
              <w:t>3 298 996,30</w:t>
            </w:r>
          </w:p>
        </w:tc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E94" w:rsidRPr="00245E94" w:rsidRDefault="00245E94" w:rsidP="00EA135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l-PL"/>
              </w:rPr>
            </w:pPr>
            <w:r w:rsidRPr="00245E94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l-PL"/>
              </w:rPr>
              <w:t>87,77</w:t>
            </w:r>
          </w:p>
        </w:tc>
      </w:tr>
      <w:tr w:rsidR="00245E94" w:rsidRPr="00245E94" w:rsidTr="00EA1359">
        <w:trPr>
          <w:trHeight w:val="300"/>
        </w:trPr>
        <w:tc>
          <w:tcPr>
            <w:tcW w:w="2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E94" w:rsidRPr="00245E94" w:rsidRDefault="00245E94" w:rsidP="00245E9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l-PL"/>
              </w:rPr>
            </w:pPr>
            <w:r w:rsidRPr="00245E94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5E94" w:rsidRPr="00245E94" w:rsidRDefault="00245E94" w:rsidP="00EA135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l-PL"/>
              </w:rPr>
            </w:pPr>
            <w:r w:rsidRPr="00245E94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l-PL"/>
              </w:rPr>
              <w:t>NFZ - Poradnia Wad Postawy</w:t>
            </w:r>
          </w:p>
        </w:tc>
        <w:tc>
          <w:tcPr>
            <w:tcW w:w="8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E94" w:rsidRPr="00245E94" w:rsidRDefault="00245E94" w:rsidP="00EA135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l-PL"/>
              </w:rPr>
            </w:pPr>
            <w:r w:rsidRPr="00245E94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l-PL"/>
              </w:rPr>
              <w:t>501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E94" w:rsidRPr="00245E94" w:rsidRDefault="00245E94" w:rsidP="00EA135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l-PL"/>
              </w:rPr>
            </w:pPr>
            <w:r w:rsidRPr="00245E94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l-PL"/>
              </w:rPr>
              <w:t>74 678,96</w:t>
            </w:r>
          </w:p>
        </w:tc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E94" w:rsidRPr="00245E94" w:rsidRDefault="00245E94" w:rsidP="00EA135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l-PL"/>
              </w:rPr>
            </w:pPr>
            <w:r w:rsidRPr="00245E94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l-PL"/>
              </w:rPr>
              <w:t>1,99</w:t>
            </w:r>
          </w:p>
        </w:tc>
      </w:tr>
      <w:tr w:rsidR="00245E94" w:rsidRPr="00245E94" w:rsidTr="00EA1359">
        <w:trPr>
          <w:trHeight w:val="300"/>
        </w:trPr>
        <w:tc>
          <w:tcPr>
            <w:tcW w:w="2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E94" w:rsidRPr="00245E94" w:rsidRDefault="00245E94" w:rsidP="00245E9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l-PL"/>
              </w:rPr>
            </w:pPr>
            <w:r w:rsidRPr="00245E94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5E94" w:rsidRPr="00245E94" w:rsidRDefault="00245E94" w:rsidP="00EA135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l-PL"/>
              </w:rPr>
            </w:pPr>
            <w:r w:rsidRPr="00245E94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l-PL"/>
              </w:rPr>
              <w:t>NFZ - Rehabilitacja Lecznicza</w:t>
            </w:r>
          </w:p>
        </w:tc>
        <w:tc>
          <w:tcPr>
            <w:tcW w:w="8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E94" w:rsidRPr="00245E94" w:rsidRDefault="00245E94" w:rsidP="00EA135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l-PL"/>
              </w:rPr>
            </w:pPr>
            <w:r w:rsidRPr="00245E94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l-PL"/>
              </w:rPr>
              <w:t>507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E94" w:rsidRPr="00245E94" w:rsidRDefault="00245E94" w:rsidP="00EA135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l-PL"/>
              </w:rPr>
            </w:pPr>
            <w:r w:rsidRPr="00245E94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l-PL"/>
              </w:rPr>
              <w:t>90 762,48</w:t>
            </w:r>
          </w:p>
        </w:tc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E94" w:rsidRPr="00245E94" w:rsidRDefault="00245E94" w:rsidP="00EA135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l-PL"/>
              </w:rPr>
            </w:pPr>
            <w:r w:rsidRPr="00245E94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l-PL"/>
              </w:rPr>
              <w:t>2,41</w:t>
            </w:r>
          </w:p>
        </w:tc>
      </w:tr>
      <w:tr w:rsidR="00245E94" w:rsidRPr="00245E94" w:rsidTr="00EA1359">
        <w:trPr>
          <w:trHeight w:val="300"/>
        </w:trPr>
        <w:tc>
          <w:tcPr>
            <w:tcW w:w="2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E94" w:rsidRPr="00245E94" w:rsidRDefault="00245E94" w:rsidP="00245E9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l-PL"/>
              </w:rPr>
            </w:pPr>
            <w:r w:rsidRPr="00245E94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E94" w:rsidRPr="00245E94" w:rsidRDefault="00245E94" w:rsidP="00EA135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l-PL"/>
              </w:rPr>
            </w:pPr>
            <w:r w:rsidRPr="00245E94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l-PL"/>
              </w:rPr>
              <w:t xml:space="preserve">Komercja pozostała medyczna </w:t>
            </w:r>
          </w:p>
        </w:tc>
        <w:tc>
          <w:tcPr>
            <w:tcW w:w="8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E94" w:rsidRPr="00245E94" w:rsidRDefault="00245E94" w:rsidP="00EA135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l-PL"/>
              </w:rPr>
            </w:pPr>
            <w:r w:rsidRPr="00245E94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l-PL"/>
              </w:rPr>
              <w:t>540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E94" w:rsidRPr="00245E94" w:rsidRDefault="00245E94" w:rsidP="00EA135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l-PL"/>
              </w:rPr>
            </w:pPr>
            <w:r w:rsidRPr="00245E94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l-PL"/>
              </w:rPr>
              <w:t>215 000,00</w:t>
            </w:r>
          </w:p>
        </w:tc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E94" w:rsidRPr="00245E94" w:rsidRDefault="00245E94" w:rsidP="00EA135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l-PL"/>
              </w:rPr>
            </w:pPr>
            <w:r w:rsidRPr="00245E94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l-PL"/>
              </w:rPr>
              <w:t>5,72</w:t>
            </w:r>
          </w:p>
        </w:tc>
      </w:tr>
      <w:tr w:rsidR="00EA1359" w:rsidRPr="00245E94" w:rsidTr="00EA1359">
        <w:trPr>
          <w:trHeight w:val="315"/>
        </w:trPr>
        <w:tc>
          <w:tcPr>
            <w:tcW w:w="2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E94" w:rsidRPr="00245E94" w:rsidRDefault="00245E94" w:rsidP="00245E9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l-PL"/>
              </w:rPr>
            </w:pPr>
            <w:r w:rsidRPr="00245E94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E94" w:rsidRPr="00245E94" w:rsidRDefault="00245E94" w:rsidP="00EA135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l-PL"/>
              </w:rPr>
            </w:pPr>
            <w:r w:rsidRPr="00245E94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l-PL"/>
              </w:rPr>
              <w:t>Komercja pozostała niemedyczna</w:t>
            </w:r>
          </w:p>
        </w:tc>
        <w:tc>
          <w:tcPr>
            <w:tcW w:w="8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E94" w:rsidRPr="00245E94" w:rsidRDefault="00245E94" w:rsidP="00EA135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l-PL"/>
              </w:rPr>
            </w:pPr>
            <w:r w:rsidRPr="00245E94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l-PL"/>
              </w:rPr>
              <w:t>545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E94" w:rsidRPr="00245E94" w:rsidRDefault="00245E94" w:rsidP="00EA135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l-PL"/>
              </w:rPr>
            </w:pPr>
            <w:r w:rsidRPr="00245E94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l-PL"/>
              </w:rPr>
              <w:t>79 313,26</w:t>
            </w:r>
          </w:p>
        </w:tc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E94" w:rsidRPr="00245E94" w:rsidRDefault="00245E94" w:rsidP="00EA1359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l-PL"/>
              </w:rPr>
            </w:pPr>
            <w:r w:rsidRPr="00245E94">
              <w:rPr>
                <w:rFonts w:ascii="Calibri Light" w:eastAsia="Times New Roman" w:hAnsi="Calibri Light" w:cs="Calibri Light"/>
                <w:bCs/>
                <w:color w:val="000000"/>
                <w:sz w:val="24"/>
                <w:szCs w:val="24"/>
                <w:lang w:eastAsia="pl-PL"/>
              </w:rPr>
              <w:t>2,11</w:t>
            </w:r>
          </w:p>
        </w:tc>
      </w:tr>
      <w:tr w:rsidR="00EA1359" w:rsidRPr="00245E94" w:rsidTr="00EA1359">
        <w:trPr>
          <w:trHeight w:val="315"/>
        </w:trPr>
        <w:tc>
          <w:tcPr>
            <w:tcW w:w="208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E94" w:rsidRPr="00245E94" w:rsidRDefault="00245E94" w:rsidP="00245E9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45E94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 xml:space="preserve">Razem 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E94" w:rsidRPr="00245E94" w:rsidRDefault="00245E94" w:rsidP="00245E9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E94" w:rsidRPr="00245E94" w:rsidRDefault="00245E94" w:rsidP="00EA135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45E94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3 758 751,00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E94" w:rsidRPr="00245E94" w:rsidRDefault="00245E94" w:rsidP="00EA135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245E94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100,00</w:t>
            </w:r>
          </w:p>
        </w:tc>
      </w:tr>
    </w:tbl>
    <w:p w:rsidR="00245E94" w:rsidRPr="00245E94" w:rsidRDefault="00245E94" w:rsidP="00245E94">
      <w:pPr>
        <w:rPr>
          <w:rFonts w:ascii="Calibri Light" w:hAnsi="Calibri Light" w:cs="Calibri Light"/>
          <w:sz w:val="24"/>
          <w:szCs w:val="24"/>
        </w:rPr>
      </w:pPr>
    </w:p>
    <w:p w:rsidR="00245E94" w:rsidRPr="00C960B8" w:rsidRDefault="00245E94" w:rsidP="00245E94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C960B8">
        <w:rPr>
          <w:rFonts w:ascii="Calibri Light" w:hAnsi="Calibri Light" w:cs="Calibri Light"/>
          <w:sz w:val="24"/>
          <w:szCs w:val="24"/>
        </w:rPr>
        <w:t>Marta Goździk</w:t>
      </w:r>
    </w:p>
    <w:p w:rsidR="00245E94" w:rsidRPr="00C960B8" w:rsidRDefault="00245E94" w:rsidP="00245E94">
      <w:pPr>
        <w:spacing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Dyrektor </w:t>
      </w:r>
      <w:r w:rsidRPr="00C960B8">
        <w:rPr>
          <w:rFonts w:ascii="Calibri Light" w:hAnsi="Calibri Light" w:cs="Calibri Light"/>
          <w:sz w:val="24"/>
          <w:szCs w:val="24"/>
        </w:rPr>
        <w:t xml:space="preserve">Ośrodka Rehabilitacji Dzieci Niepełnosprawnych </w:t>
      </w:r>
      <w:r>
        <w:rPr>
          <w:rFonts w:ascii="Calibri Light" w:hAnsi="Calibri Light" w:cs="Calibri Light"/>
          <w:sz w:val="24"/>
          <w:szCs w:val="24"/>
        </w:rPr>
        <w:t>w Tomaszowie Mazowieckim</w:t>
      </w:r>
    </w:p>
    <w:p w:rsidR="00245E94" w:rsidRPr="00245E94" w:rsidRDefault="00245E94" w:rsidP="00245E94">
      <w:pPr>
        <w:rPr>
          <w:rFonts w:ascii="Calibri Light" w:hAnsi="Calibri Light" w:cs="Calibri Light"/>
          <w:sz w:val="24"/>
          <w:szCs w:val="24"/>
        </w:rPr>
      </w:pPr>
    </w:p>
    <w:sectPr w:rsidR="00245E94" w:rsidRPr="00245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B8C"/>
    <w:rsid w:val="00245E94"/>
    <w:rsid w:val="005B0B8C"/>
    <w:rsid w:val="00EA1359"/>
    <w:rsid w:val="00EB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E2E63-6E47-48F0-930B-633B71B0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45E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5E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egenda">
    <w:name w:val="caption"/>
    <w:basedOn w:val="Normalny"/>
    <w:next w:val="Normalny"/>
    <w:uiPriority w:val="35"/>
    <w:unhideWhenUsed/>
    <w:qFormat/>
    <w:rsid w:val="00245E9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8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ORDN ORDN</dc:creator>
  <cp:keywords/>
  <dc:description/>
  <cp:lastModifiedBy>ORDN ORDN</cp:lastModifiedBy>
  <cp:revision>2</cp:revision>
  <dcterms:created xsi:type="dcterms:W3CDTF">2025-04-14T05:55:00Z</dcterms:created>
  <dcterms:modified xsi:type="dcterms:W3CDTF">2025-04-14T06:06:00Z</dcterms:modified>
</cp:coreProperties>
</file>