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51B0" w:rsidRPr="005E3786" w:rsidRDefault="00317DD0" w:rsidP="005E3786">
      <w:pPr>
        <w:pStyle w:val="Bezodstpw"/>
        <w:spacing w:line="276" w:lineRule="auto"/>
        <w:ind w:left="-851"/>
        <w:rPr>
          <w:rFonts w:asciiTheme="majorHAnsi" w:hAnsiTheme="majorHAnsi" w:cstheme="minorHAnsi"/>
          <w:sz w:val="24"/>
          <w:szCs w:val="24"/>
        </w:rPr>
      </w:pPr>
      <w:r w:rsidRPr="005E3786">
        <w:rPr>
          <w:rFonts w:asciiTheme="majorHAnsi" w:hAnsiTheme="majorHAnsi" w:cstheme="minorHAnsi"/>
          <w:noProof/>
          <w:sz w:val="24"/>
          <w:szCs w:val="24"/>
          <w:lang w:eastAsia="pl-PL"/>
        </w:rPr>
        <w:drawing>
          <wp:anchor distT="0" distB="0" distL="114300" distR="114300" simplePos="0" relativeHeight="251702272" behindDoc="1" locked="0" layoutInCell="1" allowOverlap="1" wp14:anchorId="06B67DD2" wp14:editId="220592D2">
            <wp:simplePos x="0" y="0"/>
            <wp:positionH relativeFrom="margin">
              <wp:posOffset>424180</wp:posOffset>
            </wp:positionH>
            <wp:positionV relativeFrom="paragraph">
              <wp:posOffset>297180</wp:posOffset>
            </wp:positionV>
            <wp:extent cx="4402016" cy="981924"/>
            <wp:effectExtent l="0" t="0" r="0" b="889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go-ordn-ze-wstążeczką srodek.png"/>
                    <pic:cNvPicPr/>
                  </pic:nvPicPr>
                  <pic:blipFill>
                    <a:blip r:embed="rId8">
                      <a:extLst>
                        <a:ext uri="{28A0092B-C50C-407E-A947-70E740481C1C}">
                          <a14:useLocalDpi xmlns:a14="http://schemas.microsoft.com/office/drawing/2010/main" val="0"/>
                        </a:ext>
                      </a:extLst>
                    </a:blip>
                    <a:stretch>
                      <a:fillRect/>
                    </a:stretch>
                  </pic:blipFill>
                  <pic:spPr>
                    <a:xfrm>
                      <a:off x="0" y="0"/>
                      <a:ext cx="4402016" cy="981924"/>
                    </a:xfrm>
                    <a:prstGeom prst="rect">
                      <a:avLst/>
                    </a:prstGeom>
                  </pic:spPr>
                </pic:pic>
              </a:graphicData>
            </a:graphic>
            <wp14:sizeRelH relativeFrom="margin">
              <wp14:pctWidth>0</wp14:pctWidth>
            </wp14:sizeRelH>
            <wp14:sizeRelV relativeFrom="margin">
              <wp14:pctHeight>0</wp14:pctHeight>
            </wp14:sizeRelV>
          </wp:anchor>
        </w:drawing>
      </w:r>
      <w:r w:rsidRPr="005E3786">
        <w:rPr>
          <w:rFonts w:asciiTheme="majorHAnsi" w:hAnsiTheme="majorHAnsi"/>
          <w:noProof/>
          <w:sz w:val="24"/>
          <w:szCs w:val="24"/>
          <w:lang w:eastAsia="pl-PL"/>
        </w:rPr>
        <w:drawing>
          <wp:inline distT="0" distB="0" distL="0" distR="0" wp14:anchorId="4ADE383D" wp14:editId="4A204D9B">
            <wp:extent cx="1480820" cy="1334770"/>
            <wp:effectExtent l="0" t="0" r="5080" b="0"/>
            <wp:docPr id="68" name="Obraz 2" descr="C:\Users\Admin\Desktop\logo ordn nowe.jpg"/>
            <wp:cNvGraphicFramePr/>
            <a:graphic xmlns:a="http://schemas.openxmlformats.org/drawingml/2006/main">
              <a:graphicData uri="http://schemas.openxmlformats.org/drawingml/2006/picture">
                <pic:pic xmlns:pic="http://schemas.openxmlformats.org/drawingml/2006/picture">
                  <pic:nvPicPr>
                    <pic:cNvPr id="3" name="Obraz 2" descr="C:\Users\Admin\Desktop\logo ordn nowe.jpg"/>
                    <pic:cNvPicPr/>
                  </pic:nvPicPr>
                  <pic:blipFill>
                    <a:blip r:embed="rId9"/>
                    <a:srcRect/>
                    <a:stretch>
                      <a:fillRect/>
                    </a:stretch>
                  </pic:blipFill>
                  <pic:spPr>
                    <a:xfrm>
                      <a:off x="0" y="0"/>
                      <a:ext cx="1480820" cy="1334770"/>
                    </a:xfrm>
                    <a:prstGeom prst="rect">
                      <a:avLst/>
                    </a:prstGeom>
                    <a:noFill/>
                    <a:ln>
                      <a:noFill/>
                      <a:prstDash/>
                    </a:ln>
                  </pic:spPr>
                </pic:pic>
              </a:graphicData>
            </a:graphic>
          </wp:inline>
        </w:drawing>
      </w:r>
    </w:p>
    <w:p w:rsidR="00E3377D" w:rsidRPr="005E3786" w:rsidRDefault="006332B5" w:rsidP="005E3786">
      <w:pPr>
        <w:spacing w:after="0" w:line="276" w:lineRule="auto"/>
        <w:ind w:left="-426" w:right="-709"/>
        <w:rPr>
          <w:rFonts w:asciiTheme="majorHAnsi" w:hAnsiTheme="majorHAnsi" w:cstheme="minorHAnsi"/>
          <w:sz w:val="24"/>
          <w:szCs w:val="24"/>
        </w:rPr>
      </w:pPr>
      <w:r w:rsidRPr="005E3786">
        <w:rPr>
          <w:rFonts w:asciiTheme="majorHAnsi" w:hAnsiTheme="majorHAnsi" w:cstheme="minorHAnsi"/>
          <w:sz w:val="24"/>
          <w:szCs w:val="24"/>
        </w:rPr>
        <w:t xml:space="preserve">          </w:t>
      </w:r>
    </w:p>
    <w:p w:rsidR="00CC47B4" w:rsidRPr="005E3786" w:rsidRDefault="00CC47B4" w:rsidP="005E3786">
      <w:pPr>
        <w:spacing w:after="0" w:line="276" w:lineRule="auto"/>
        <w:ind w:left="-426" w:right="-709"/>
        <w:rPr>
          <w:rFonts w:asciiTheme="majorHAnsi" w:hAnsiTheme="majorHAnsi" w:cstheme="minorHAnsi"/>
          <w:sz w:val="24"/>
          <w:szCs w:val="24"/>
        </w:rPr>
      </w:pPr>
    </w:p>
    <w:p w:rsidR="00E3377D" w:rsidRPr="004314B2" w:rsidRDefault="006332B5" w:rsidP="005E3786">
      <w:pPr>
        <w:pStyle w:val="Standard"/>
        <w:spacing w:line="276" w:lineRule="auto"/>
        <w:jc w:val="center"/>
        <w:rPr>
          <w:rFonts w:asciiTheme="majorHAnsi" w:hAnsiTheme="majorHAnsi" w:cstheme="minorHAnsi"/>
          <w:b/>
          <w:color w:val="000000" w:themeColor="text1"/>
          <w:sz w:val="28"/>
          <w:szCs w:val="28"/>
        </w:rPr>
      </w:pPr>
      <w:r w:rsidRPr="004314B2">
        <w:rPr>
          <w:rFonts w:asciiTheme="majorHAnsi" w:hAnsiTheme="majorHAnsi" w:cstheme="minorHAnsi"/>
          <w:b/>
          <w:color w:val="000000" w:themeColor="text1"/>
          <w:sz w:val="28"/>
          <w:szCs w:val="28"/>
        </w:rPr>
        <w:t>Niniejszy dokumen</w:t>
      </w:r>
      <w:r w:rsidR="00CC47B4" w:rsidRPr="004314B2">
        <w:rPr>
          <w:rFonts w:asciiTheme="majorHAnsi" w:hAnsiTheme="majorHAnsi" w:cstheme="minorHAnsi"/>
          <w:b/>
          <w:color w:val="000000" w:themeColor="text1"/>
          <w:sz w:val="28"/>
          <w:szCs w:val="28"/>
        </w:rPr>
        <w:t xml:space="preserve">t stanowi raport sprawozdawczy </w:t>
      </w:r>
      <w:r w:rsidRPr="004314B2">
        <w:rPr>
          <w:rFonts w:asciiTheme="majorHAnsi" w:hAnsiTheme="majorHAnsi" w:cstheme="minorHAnsi"/>
          <w:b/>
          <w:color w:val="000000" w:themeColor="text1"/>
          <w:sz w:val="28"/>
          <w:szCs w:val="28"/>
        </w:rPr>
        <w:t xml:space="preserve">dotyczący realizacji tematyki działalności statutowej </w:t>
      </w:r>
      <w:r w:rsidRPr="004314B2">
        <w:rPr>
          <w:rFonts w:asciiTheme="majorHAnsi" w:hAnsiTheme="majorHAnsi" w:cstheme="minorHAnsi"/>
          <w:b/>
          <w:color w:val="000000" w:themeColor="text1"/>
          <w:sz w:val="28"/>
          <w:szCs w:val="28"/>
        </w:rPr>
        <w:br/>
        <w:t>oraz przeprowadzonych działań roz</w:t>
      </w:r>
      <w:r w:rsidR="00991713">
        <w:rPr>
          <w:rFonts w:asciiTheme="majorHAnsi" w:hAnsiTheme="majorHAnsi" w:cstheme="minorHAnsi"/>
          <w:b/>
          <w:color w:val="000000" w:themeColor="text1"/>
          <w:sz w:val="28"/>
          <w:szCs w:val="28"/>
        </w:rPr>
        <w:t xml:space="preserve">wojowo - inwestycyjnych </w:t>
      </w:r>
      <w:r w:rsidR="00991713">
        <w:rPr>
          <w:rFonts w:asciiTheme="majorHAnsi" w:hAnsiTheme="majorHAnsi" w:cstheme="minorHAnsi"/>
          <w:b/>
          <w:color w:val="000000" w:themeColor="text1"/>
          <w:sz w:val="28"/>
          <w:szCs w:val="28"/>
        </w:rPr>
        <w:br/>
        <w:t xml:space="preserve">w </w:t>
      </w:r>
      <w:r w:rsidRPr="004314B2">
        <w:rPr>
          <w:rFonts w:asciiTheme="majorHAnsi" w:hAnsiTheme="majorHAnsi" w:cstheme="minorHAnsi"/>
          <w:b/>
          <w:color w:val="000000" w:themeColor="text1"/>
          <w:sz w:val="28"/>
          <w:szCs w:val="28"/>
        </w:rPr>
        <w:t>2022</w:t>
      </w:r>
      <w:r w:rsidR="00991713">
        <w:rPr>
          <w:rFonts w:asciiTheme="majorHAnsi" w:hAnsiTheme="majorHAnsi" w:cstheme="minorHAnsi"/>
          <w:b/>
          <w:color w:val="000000" w:themeColor="text1"/>
          <w:sz w:val="28"/>
          <w:szCs w:val="28"/>
        </w:rPr>
        <w:t xml:space="preserve"> roku</w:t>
      </w:r>
      <w:r w:rsidRPr="004314B2">
        <w:rPr>
          <w:rFonts w:asciiTheme="majorHAnsi" w:hAnsiTheme="majorHAnsi" w:cstheme="minorHAnsi"/>
          <w:b/>
          <w:color w:val="000000" w:themeColor="text1"/>
          <w:sz w:val="28"/>
          <w:szCs w:val="28"/>
        </w:rPr>
        <w:br/>
        <w:t xml:space="preserve">w Ośrodku Rehabilitacji Dzieci Niepełnosprawnych </w:t>
      </w:r>
      <w:r w:rsidRPr="004314B2">
        <w:rPr>
          <w:rFonts w:asciiTheme="majorHAnsi" w:hAnsiTheme="majorHAnsi" w:cstheme="minorHAnsi"/>
          <w:b/>
          <w:color w:val="000000" w:themeColor="text1"/>
          <w:sz w:val="28"/>
          <w:szCs w:val="28"/>
        </w:rPr>
        <w:br/>
        <w:t>w Tomaszowie Mazowieckim</w:t>
      </w:r>
    </w:p>
    <w:p w:rsidR="00E3377D" w:rsidRPr="005E3786" w:rsidRDefault="00BD1024" w:rsidP="009B1787">
      <w:pPr>
        <w:spacing w:after="0" w:line="276" w:lineRule="auto"/>
        <w:ind w:hanging="142"/>
        <w:rPr>
          <w:rFonts w:asciiTheme="majorHAnsi" w:hAnsiTheme="majorHAnsi" w:cstheme="minorHAnsi"/>
          <w:sz w:val="24"/>
          <w:szCs w:val="24"/>
        </w:rPr>
      </w:pPr>
      <w:r>
        <w:rPr>
          <w:rFonts w:asciiTheme="majorHAnsi" w:hAnsiTheme="majorHAnsi"/>
          <w:noProof/>
          <w:sz w:val="24"/>
          <w:szCs w:val="24"/>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6pt;height:334.25pt">
            <v:imagedata r:id="rId10" o:title="Basen ORDN _08_2022_0258"/>
          </v:shape>
        </w:pict>
      </w:r>
    </w:p>
    <w:p w:rsidR="00E3377D" w:rsidRPr="005E3786" w:rsidRDefault="00E3377D" w:rsidP="005E3786">
      <w:pPr>
        <w:spacing w:after="0" w:line="276" w:lineRule="auto"/>
        <w:ind w:left="-426" w:right="-709"/>
        <w:rPr>
          <w:rFonts w:asciiTheme="majorHAnsi" w:hAnsiTheme="majorHAnsi" w:cstheme="minorHAnsi"/>
          <w:sz w:val="24"/>
          <w:szCs w:val="24"/>
        </w:rPr>
      </w:pPr>
    </w:p>
    <w:p w:rsidR="00595756" w:rsidRPr="005E3786" w:rsidRDefault="00C756A6" w:rsidP="005E3786">
      <w:pPr>
        <w:pStyle w:val="Standard"/>
        <w:spacing w:after="0" w:line="276" w:lineRule="auto"/>
        <w:jc w:val="right"/>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Opracowała:</w:t>
      </w:r>
      <w:r w:rsidRPr="005E3786">
        <w:rPr>
          <w:rFonts w:asciiTheme="majorHAnsi" w:hAnsiTheme="majorHAnsi" w:cstheme="minorHAnsi"/>
          <w:b/>
          <w:color w:val="000000" w:themeColor="text1"/>
          <w:sz w:val="24"/>
          <w:szCs w:val="24"/>
        </w:rPr>
        <w:br/>
      </w:r>
      <w:r w:rsidRPr="005E3786">
        <w:rPr>
          <w:rFonts w:asciiTheme="majorHAnsi" w:hAnsiTheme="majorHAnsi" w:cstheme="minorHAnsi"/>
          <w:b/>
          <w:i/>
          <w:color w:val="000000" w:themeColor="text1"/>
          <w:sz w:val="24"/>
          <w:szCs w:val="24"/>
        </w:rPr>
        <w:t xml:space="preserve">Dyrektor Ośrodka Rehabilitacji </w:t>
      </w:r>
      <w:r w:rsidRPr="005E3786">
        <w:rPr>
          <w:rFonts w:asciiTheme="majorHAnsi" w:hAnsiTheme="majorHAnsi" w:cstheme="minorHAnsi"/>
          <w:b/>
          <w:i/>
          <w:color w:val="000000" w:themeColor="text1"/>
          <w:sz w:val="24"/>
          <w:szCs w:val="24"/>
        </w:rPr>
        <w:br/>
        <w:t>Dzieci Nie</w:t>
      </w:r>
      <w:r w:rsidR="008C3610" w:rsidRPr="005E3786">
        <w:rPr>
          <w:rFonts w:asciiTheme="majorHAnsi" w:hAnsiTheme="majorHAnsi" w:cstheme="minorHAnsi"/>
          <w:b/>
          <w:i/>
          <w:color w:val="000000" w:themeColor="text1"/>
          <w:sz w:val="24"/>
          <w:szCs w:val="24"/>
        </w:rPr>
        <w:t>pełnosprawnych w Tomaszowie Mazowieckim</w:t>
      </w:r>
      <w:r w:rsidRPr="005E3786">
        <w:rPr>
          <w:rFonts w:asciiTheme="majorHAnsi" w:hAnsiTheme="majorHAnsi" w:cstheme="minorHAnsi"/>
          <w:b/>
          <w:i/>
          <w:color w:val="000000" w:themeColor="text1"/>
          <w:sz w:val="24"/>
          <w:szCs w:val="24"/>
        </w:rPr>
        <w:t xml:space="preserve"> </w:t>
      </w:r>
      <w:r w:rsidRPr="005E3786">
        <w:rPr>
          <w:rFonts w:asciiTheme="majorHAnsi" w:hAnsiTheme="majorHAnsi" w:cstheme="minorHAnsi"/>
          <w:b/>
          <w:i/>
          <w:color w:val="000000" w:themeColor="text1"/>
          <w:sz w:val="24"/>
          <w:szCs w:val="24"/>
        </w:rPr>
        <w:br/>
        <w:t>mgr Marta Goździk</w:t>
      </w:r>
      <w:r w:rsidR="002841E1" w:rsidRPr="005E3786">
        <w:rPr>
          <w:rFonts w:asciiTheme="majorHAnsi" w:hAnsiTheme="majorHAnsi" w:cstheme="minorHAnsi"/>
          <w:b/>
          <w:color w:val="000000" w:themeColor="text1"/>
          <w:sz w:val="24"/>
          <w:szCs w:val="24"/>
        </w:rPr>
        <w:t xml:space="preserve"> </w:t>
      </w:r>
    </w:p>
    <w:p w:rsidR="00121701" w:rsidRPr="005E3786" w:rsidRDefault="00121701" w:rsidP="005E3786">
      <w:pPr>
        <w:spacing w:line="276" w:lineRule="auto"/>
        <w:rPr>
          <w:rFonts w:asciiTheme="majorHAnsi" w:eastAsiaTheme="majorEastAsia" w:hAnsiTheme="majorHAnsi" w:cstheme="minorHAnsi"/>
          <w:b/>
          <w:bCs/>
          <w:sz w:val="24"/>
          <w:szCs w:val="24"/>
        </w:rPr>
      </w:pPr>
      <w:bookmarkStart w:id="0" w:name="_Toc93398559"/>
    </w:p>
    <w:sdt>
      <w:sdtPr>
        <w:rPr>
          <w:rFonts w:ascii="Calibri" w:eastAsia="SimSun" w:hAnsi="Calibri" w:cs="Calibri"/>
          <w:b w:val="0"/>
          <w:bCs w:val="0"/>
          <w:color w:val="auto"/>
          <w:kern w:val="3"/>
          <w:sz w:val="24"/>
          <w:szCs w:val="24"/>
          <w:lang w:eastAsia="en-US"/>
        </w:rPr>
        <w:id w:val="-301918158"/>
        <w:docPartObj>
          <w:docPartGallery w:val="Table of Contents"/>
          <w:docPartUnique/>
        </w:docPartObj>
      </w:sdtPr>
      <w:sdtEndPr/>
      <w:sdtContent>
        <w:p w:rsidR="00823238" w:rsidRPr="00802CF1" w:rsidRDefault="00823238" w:rsidP="005E3786">
          <w:pPr>
            <w:pStyle w:val="Nagwekspisutreci"/>
            <w:spacing w:line="276" w:lineRule="auto"/>
          </w:pPr>
          <w:r w:rsidRPr="00802CF1">
            <w:t>Spis treści</w:t>
          </w:r>
        </w:p>
        <w:p w:rsidR="00802CF1" w:rsidRPr="00802CF1" w:rsidRDefault="00802CF1" w:rsidP="00802CF1">
          <w:pPr>
            <w:rPr>
              <w:lang w:eastAsia="pl-PL"/>
            </w:rPr>
          </w:pPr>
        </w:p>
        <w:p w:rsidR="00BD1024" w:rsidRDefault="00823238">
          <w:pPr>
            <w:pStyle w:val="Spistreci1"/>
            <w:rPr>
              <w:rFonts w:asciiTheme="minorHAnsi" w:eastAsiaTheme="minorEastAsia" w:hAnsiTheme="minorHAnsi" w:cstheme="minorBidi"/>
              <w:kern w:val="0"/>
              <w:lang w:eastAsia="pl-PL"/>
            </w:rPr>
          </w:pPr>
          <w:r w:rsidRPr="005E3786">
            <w:rPr>
              <w:rFonts w:asciiTheme="majorHAnsi" w:hAnsiTheme="majorHAnsi"/>
              <w:sz w:val="24"/>
              <w:szCs w:val="24"/>
            </w:rPr>
            <w:fldChar w:fldCharType="begin"/>
          </w:r>
          <w:r w:rsidRPr="005E3786">
            <w:rPr>
              <w:rFonts w:asciiTheme="majorHAnsi" w:hAnsiTheme="majorHAnsi"/>
              <w:sz w:val="24"/>
              <w:szCs w:val="24"/>
            </w:rPr>
            <w:instrText xml:space="preserve"> TOC \o "1-3" \h \z \u </w:instrText>
          </w:r>
          <w:r w:rsidRPr="005E3786">
            <w:rPr>
              <w:rFonts w:asciiTheme="majorHAnsi" w:hAnsiTheme="majorHAnsi"/>
              <w:sz w:val="24"/>
              <w:szCs w:val="24"/>
            </w:rPr>
            <w:fldChar w:fldCharType="separate"/>
          </w:r>
          <w:hyperlink w:anchor="_Toc127859304" w:history="1">
            <w:r w:rsidR="00BD1024" w:rsidRPr="00322F87">
              <w:rPr>
                <w:rStyle w:val="Hipercze"/>
              </w:rPr>
              <w:t>ROZDZIAŁ I</w:t>
            </w:r>
            <w:r w:rsidR="00BD1024">
              <w:rPr>
                <w:webHidden/>
              </w:rPr>
              <w:tab/>
            </w:r>
            <w:r w:rsidR="00BD1024">
              <w:rPr>
                <w:webHidden/>
              </w:rPr>
              <w:fldChar w:fldCharType="begin"/>
            </w:r>
            <w:r w:rsidR="00BD1024">
              <w:rPr>
                <w:webHidden/>
              </w:rPr>
              <w:instrText xml:space="preserve"> PAGEREF _Toc127859304 \h </w:instrText>
            </w:r>
            <w:r w:rsidR="00BD1024">
              <w:rPr>
                <w:webHidden/>
              </w:rPr>
            </w:r>
            <w:r w:rsidR="00BD1024">
              <w:rPr>
                <w:webHidden/>
              </w:rPr>
              <w:fldChar w:fldCharType="separate"/>
            </w:r>
            <w:r w:rsidR="00BD1024">
              <w:rPr>
                <w:webHidden/>
              </w:rPr>
              <w:t>3</w:t>
            </w:r>
            <w:r w:rsidR="00BD1024">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05" w:history="1">
            <w:r w:rsidRPr="00322F87">
              <w:rPr>
                <w:rStyle w:val="Hipercze"/>
                <w:rFonts w:cstheme="minorHAnsi"/>
              </w:rPr>
              <w:t>1.1</w:t>
            </w:r>
            <w:r>
              <w:rPr>
                <w:rFonts w:asciiTheme="minorHAnsi" w:eastAsiaTheme="minorEastAsia" w:hAnsiTheme="minorHAnsi" w:cstheme="minorBidi"/>
                <w:kern w:val="0"/>
                <w:lang w:eastAsia="pl-PL"/>
              </w:rPr>
              <w:tab/>
            </w:r>
            <w:r w:rsidRPr="00322F87">
              <w:rPr>
                <w:rStyle w:val="Hipercze"/>
                <w:rFonts w:cstheme="minorHAnsi"/>
              </w:rPr>
              <w:t>Wprowadzenie i informacje ogólne</w:t>
            </w:r>
            <w:r>
              <w:rPr>
                <w:webHidden/>
              </w:rPr>
              <w:tab/>
            </w:r>
            <w:r>
              <w:rPr>
                <w:webHidden/>
              </w:rPr>
              <w:fldChar w:fldCharType="begin"/>
            </w:r>
            <w:r>
              <w:rPr>
                <w:webHidden/>
              </w:rPr>
              <w:instrText xml:space="preserve"> PAGEREF _Toc127859305 \h </w:instrText>
            </w:r>
            <w:r>
              <w:rPr>
                <w:webHidden/>
              </w:rPr>
            </w:r>
            <w:r>
              <w:rPr>
                <w:webHidden/>
              </w:rPr>
              <w:fldChar w:fldCharType="separate"/>
            </w:r>
            <w:r>
              <w:rPr>
                <w:webHidden/>
              </w:rPr>
              <w:t>3</w:t>
            </w:r>
            <w:r>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06" w:history="1">
            <w:r w:rsidRPr="00322F87">
              <w:rPr>
                <w:rStyle w:val="Hipercze"/>
                <w:rFonts w:cstheme="minorHAnsi"/>
              </w:rPr>
              <w:t>1.2</w:t>
            </w:r>
            <w:r>
              <w:rPr>
                <w:rFonts w:asciiTheme="minorHAnsi" w:eastAsiaTheme="minorEastAsia" w:hAnsiTheme="minorHAnsi" w:cstheme="minorBidi"/>
                <w:kern w:val="0"/>
                <w:lang w:eastAsia="pl-PL"/>
              </w:rPr>
              <w:tab/>
            </w:r>
            <w:r w:rsidRPr="00322F87">
              <w:rPr>
                <w:rStyle w:val="Hipercze"/>
                <w:rFonts w:cstheme="minorHAnsi"/>
              </w:rPr>
              <w:t>Dostępność architektoniczna budynku</w:t>
            </w:r>
            <w:r>
              <w:rPr>
                <w:webHidden/>
              </w:rPr>
              <w:tab/>
            </w:r>
            <w:r>
              <w:rPr>
                <w:webHidden/>
              </w:rPr>
              <w:fldChar w:fldCharType="begin"/>
            </w:r>
            <w:r>
              <w:rPr>
                <w:webHidden/>
              </w:rPr>
              <w:instrText xml:space="preserve"> PAGEREF _Toc127859306 \h </w:instrText>
            </w:r>
            <w:r>
              <w:rPr>
                <w:webHidden/>
              </w:rPr>
            </w:r>
            <w:r>
              <w:rPr>
                <w:webHidden/>
              </w:rPr>
              <w:fldChar w:fldCharType="separate"/>
            </w:r>
            <w:r>
              <w:rPr>
                <w:webHidden/>
              </w:rPr>
              <w:t>10</w:t>
            </w:r>
            <w:r>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07" w:history="1">
            <w:r w:rsidRPr="00322F87">
              <w:rPr>
                <w:rStyle w:val="Hipercze"/>
                <w:rFonts w:asciiTheme="majorHAnsi" w:hAnsiTheme="majorHAnsi"/>
                <w:b/>
              </w:rPr>
              <w:t>1.3</w:t>
            </w:r>
            <w:r>
              <w:rPr>
                <w:rFonts w:asciiTheme="minorHAnsi" w:eastAsiaTheme="minorEastAsia" w:hAnsiTheme="minorHAnsi" w:cstheme="minorBidi"/>
                <w:kern w:val="0"/>
                <w:lang w:eastAsia="pl-PL"/>
              </w:rPr>
              <w:tab/>
            </w:r>
            <w:r w:rsidRPr="00322F87">
              <w:rPr>
                <w:rStyle w:val="Hipercze"/>
                <w:rFonts w:asciiTheme="majorHAnsi" w:hAnsiTheme="majorHAnsi"/>
                <w:b/>
              </w:rPr>
              <w:t>Struktura organizacyjna wraz z zatrudnieniem</w:t>
            </w:r>
            <w:r>
              <w:rPr>
                <w:webHidden/>
              </w:rPr>
              <w:tab/>
            </w:r>
            <w:r>
              <w:rPr>
                <w:webHidden/>
              </w:rPr>
              <w:fldChar w:fldCharType="begin"/>
            </w:r>
            <w:r>
              <w:rPr>
                <w:webHidden/>
              </w:rPr>
              <w:instrText xml:space="preserve"> PAGEREF _Toc127859307 \h </w:instrText>
            </w:r>
            <w:r>
              <w:rPr>
                <w:webHidden/>
              </w:rPr>
            </w:r>
            <w:r>
              <w:rPr>
                <w:webHidden/>
              </w:rPr>
              <w:fldChar w:fldCharType="separate"/>
            </w:r>
            <w:r>
              <w:rPr>
                <w:webHidden/>
              </w:rPr>
              <w:t>12</w:t>
            </w:r>
            <w:r>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08" w:history="1">
            <w:r w:rsidRPr="00322F87">
              <w:rPr>
                <w:rStyle w:val="Hipercze"/>
                <w:rFonts w:cstheme="minorHAnsi"/>
              </w:rPr>
              <w:t>1.4 Działalność statutowa</w:t>
            </w:r>
            <w:r>
              <w:rPr>
                <w:webHidden/>
              </w:rPr>
              <w:tab/>
            </w:r>
            <w:r>
              <w:rPr>
                <w:webHidden/>
              </w:rPr>
              <w:fldChar w:fldCharType="begin"/>
            </w:r>
            <w:r>
              <w:rPr>
                <w:webHidden/>
              </w:rPr>
              <w:instrText xml:space="preserve"> PAGEREF _Toc127859308 \h </w:instrText>
            </w:r>
            <w:r>
              <w:rPr>
                <w:webHidden/>
              </w:rPr>
            </w:r>
            <w:r>
              <w:rPr>
                <w:webHidden/>
              </w:rPr>
              <w:fldChar w:fldCharType="separate"/>
            </w:r>
            <w:r>
              <w:rPr>
                <w:webHidden/>
              </w:rPr>
              <w:t>16</w:t>
            </w:r>
            <w:r>
              <w:rPr>
                <w:webHidden/>
              </w:rPr>
              <w:fldChar w:fldCharType="end"/>
            </w:r>
          </w:hyperlink>
        </w:p>
        <w:p w:rsidR="00BD1024" w:rsidRDefault="00BD1024">
          <w:pPr>
            <w:pStyle w:val="Spistreci1"/>
            <w:rPr>
              <w:rFonts w:asciiTheme="minorHAnsi" w:eastAsiaTheme="minorEastAsia" w:hAnsiTheme="minorHAnsi" w:cstheme="minorBidi"/>
              <w:kern w:val="0"/>
              <w:lang w:eastAsia="pl-PL"/>
            </w:rPr>
          </w:pPr>
          <w:hyperlink w:anchor="_Toc127859309" w:history="1">
            <w:r w:rsidRPr="00322F87">
              <w:rPr>
                <w:rStyle w:val="Hipercze"/>
              </w:rPr>
              <w:t>1.4.1 Świadczenia zdrowotne  - liczba pacjentów wraz z liczbą zabiegów</w:t>
            </w:r>
            <w:r>
              <w:rPr>
                <w:webHidden/>
              </w:rPr>
              <w:tab/>
            </w:r>
            <w:r>
              <w:rPr>
                <w:webHidden/>
              </w:rPr>
              <w:fldChar w:fldCharType="begin"/>
            </w:r>
            <w:r>
              <w:rPr>
                <w:webHidden/>
              </w:rPr>
              <w:instrText xml:space="preserve"> PAGEREF _Toc127859309 \h </w:instrText>
            </w:r>
            <w:r>
              <w:rPr>
                <w:webHidden/>
              </w:rPr>
            </w:r>
            <w:r>
              <w:rPr>
                <w:webHidden/>
              </w:rPr>
              <w:fldChar w:fldCharType="separate"/>
            </w:r>
            <w:r>
              <w:rPr>
                <w:webHidden/>
              </w:rPr>
              <w:t>18</w:t>
            </w:r>
            <w:r>
              <w:rPr>
                <w:webHidden/>
              </w:rPr>
              <w:fldChar w:fldCharType="end"/>
            </w:r>
          </w:hyperlink>
        </w:p>
        <w:p w:rsidR="00BD1024" w:rsidRDefault="00BD1024">
          <w:pPr>
            <w:pStyle w:val="Spistreci1"/>
            <w:rPr>
              <w:rFonts w:asciiTheme="minorHAnsi" w:eastAsiaTheme="minorEastAsia" w:hAnsiTheme="minorHAnsi" w:cstheme="minorBidi"/>
              <w:kern w:val="0"/>
              <w:lang w:eastAsia="pl-PL"/>
            </w:rPr>
          </w:pPr>
          <w:hyperlink w:anchor="_Toc127859310" w:history="1">
            <w:r w:rsidRPr="00322F87">
              <w:rPr>
                <w:rStyle w:val="Hipercze"/>
              </w:rPr>
              <w:t>1.4.2  Usługi przewozowe na rzecz osób niepełnosprawnych.</w:t>
            </w:r>
            <w:r>
              <w:rPr>
                <w:webHidden/>
              </w:rPr>
              <w:tab/>
            </w:r>
            <w:r>
              <w:rPr>
                <w:webHidden/>
              </w:rPr>
              <w:fldChar w:fldCharType="begin"/>
            </w:r>
            <w:r>
              <w:rPr>
                <w:webHidden/>
              </w:rPr>
              <w:instrText xml:space="preserve"> PAGEREF _Toc127859310 \h </w:instrText>
            </w:r>
            <w:r>
              <w:rPr>
                <w:webHidden/>
              </w:rPr>
            </w:r>
            <w:r>
              <w:rPr>
                <w:webHidden/>
              </w:rPr>
              <w:fldChar w:fldCharType="separate"/>
            </w:r>
            <w:r>
              <w:rPr>
                <w:webHidden/>
              </w:rPr>
              <w:t>21</w:t>
            </w:r>
            <w:r>
              <w:rPr>
                <w:webHidden/>
              </w:rPr>
              <w:fldChar w:fldCharType="end"/>
            </w:r>
          </w:hyperlink>
        </w:p>
        <w:p w:rsidR="00BD1024" w:rsidRDefault="00BD1024">
          <w:pPr>
            <w:pStyle w:val="Spistreci1"/>
            <w:rPr>
              <w:rFonts w:asciiTheme="minorHAnsi" w:eastAsiaTheme="minorEastAsia" w:hAnsiTheme="minorHAnsi" w:cstheme="minorBidi"/>
              <w:kern w:val="0"/>
              <w:lang w:eastAsia="pl-PL"/>
            </w:rPr>
          </w:pPr>
          <w:hyperlink w:anchor="_Toc127859311" w:history="1">
            <w:r w:rsidRPr="00322F87">
              <w:rPr>
                <w:rStyle w:val="Hipercze"/>
              </w:rPr>
              <w:t>1.4.3  Pozostała działalność  - Kompleks basenowy/wiata grillowa/amfiteatr</w:t>
            </w:r>
            <w:r>
              <w:rPr>
                <w:webHidden/>
              </w:rPr>
              <w:tab/>
            </w:r>
            <w:r>
              <w:rPr>
                <w:webHidden/>
              </w:rPr>
              <w:fldChar w:fldCharType="begin"/>
            </w:r>
            <w:r>
              <w:rPr>
                <w:webHidden/>
              </w:rPr>
              <w:instrText xml:space="preserve"> PAGEREF _Toc127859311 \h </w:instrText>
            </w:r>
            <w:r>
              <w:rPr>
                <w:webHidden/>
              </w:rPr>
            </w:r>
            <w:r>
              <w:rPr>
                <w:webHidden/>
              </w:rPr>
              <w:fldChar w:fldCharType="separate"/>
            </w:r>
            <w:r>
              <w:rPr>
                <w:webHidden/>
              </w:rPr>
              <w:t>22</w:t>
            </w:r>
            <w:r>
              <w:rPr>
                <w:webHidden/>
              </w:rPr>
              <w:fldChar w:fldCharType="end"/>
            </w:r>
          </w:hyperlink>
        </w:p>
        <w:p w:rsidR="00BD1024" w:rsidRDefault="00BD1024">
          <w:pPr>
            <w:pStyle w:val="Spistreci1"/>
            <w:rPr>
              <w:rFonts w:asciiTheme="minorHAnsi" w:eastAsiaTheme="minorEastAsia" w:hAnsiTheme="minorHAnsi" w:cstheme="minorBidi"/>
              <w:kern w:val="0"/>
              <w:lang w:eastAsia="pl-PL"/>
            </w:rPr>
          </w:pPr>
          <w:hyperlink w:anchor="_Toc127859312" w:history="1">
            <w:r w:rsidRPr="00322F87">
              <w:rPr>
                <w:rStyle w:val="Hipercze"/>
              </w:rPr>
              <w:t>ROZDZIAŁ II</w:t>
            </w:r>
            <w:r>
              <w:rPr>
                <w:webHidden/>
              </w:rPr>
              <w:tab/>
            </w:r>
            <w:r>
              <w:rPr>
                <w:webHidden/>
              </w:rPr>
              <w:fldChar w:fldCharType="begin"/>
            </w:r>
            <w:r>
              <w:rPr>
                <w:webHidden/>
              </w:rPr>
              <w:instrText xml:space="preserve"> PAGEREF _Toc127859312 \h </w:instrText>
            </w:r>
            <w:r>
              <w:rPr>
                <w:webHidden/>
              </w:rPr>
            </w:r>
            <w:r>
              <w:rPr>
                <w:webHidden/>
              </w:rPr>
              <w:fldChar w:fldCharType="separate"/>
            </w:r>
            <w:r>
              <w:rPr>
                <w:webHidden/>
              </w:rPr>
              <w:t>25</w:t>
            </w:r>
            <w:r>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13" w:history="1">
            <w:r w:rsidRPr="00322F87">
              <w:rPr>
                <w:rStyle w:val="Hipercze"/>
                <w:rFonts w:cstheme="minorHAnsi"/>
              </w:rPr>
              <w:t>2.1 Rada Społeczna Ośrodka Rehabilitacji Dzieci Niepełnosprawnych w Tomaszowie           Mazowieckim</w:t>
            </w:r>
            <w:r>
              <w:rPr>
                <w:webHidden/>
              </w:rPr>
              <w:tab/>
            </w:r>
            <w:r>
              <w:rPr>
                <w:webHidden/>
              </w:rPr>
              <w:fldChar w:fldCharType="begin"/>
            </w:r>
            <w:r>
              <w:rPr>
                <w:webHidden/>
              </w:rPr>
              <w:instrText xml:space="preserve"> PAGEREF _Toc127859313 \h </w:instrText>
            </w:r>
            <w:r>
              <w:rPr>
                <w:webHidden/>
              </w:rPr>
            </w:r>
            <w:r>
              <w:rPr>
                <w:webHidden/>
              </w:rPr>
              <w:fldChar w:fldCharType="separate"/>
            </w:r>
            <w:r>
              <w:rPr>
                <w:webHidden/>
              </w:rPr>
              <w:t>25</w:t>
            </w:r>
            <w:r>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14" w:history="1">
            <w:r w:rsidRPr="00322F87">
              <w:rPr>
                <w:rStyle w:val="Hipercze"/>
                <w:rFonts w:cstheme="minorHAnsi"/>
                <w:lang w:eastAsia="pl-PL"/>
              </w:rPr>
              <w:t>2.2  Współpraca z partnerami zewnętrznymi</w:t>
            </w:r>
            <w:r>
              <w:rPr>
                <w:webHidden/>
              </w:rPr>
              <w:tab/>
            </w:r>
            <w:r>
              <w:rPr>
                <w:webHidden/>
              </w:rPr>
              <w:fldChar w:fldCharType="begin"/>
            </w:r>
            <w:r>
              <w:rPr>
                <w:webHidden/>
              </w:rPr>
              <w:instrText xml:space="preserve"> PAGEREF _Toc127859314 \h </w:instrText>
            </w:r>
            <w:r>
              <w:rPr>
                <w:webHidden/>
              </w:rPr>
            </w:r>
            <w:r>
              <w:rPr>
                <w:webHidden/>
              </w:rPr>
              <w:fldChar w:fldCharType="separate"/>
            </w:r>
            <w:r>
              <w:rPr>
                <w:webHidden/>
              </w:rPr>
              <w:t>26</w:t>
            </w:r>
            <w:r>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15" w:history="1">
            <w:r w:rsidRPr="00322F87">
              <w:rPr>
                <w:rStyle w:val="Hipercze"/>
                <w:rFonts w:cstheme="minorHAnsi"/>
                <w:lang w:eastAsia="pl-PL"/>
              </w:rPr>
              <w:t>2.3  Kontrole zewnętrzne</w:t>
            </w:r>
            <w:r>
              <w:rPr>
                <w:webHidden/>
              </w:rPr>
              <w:tab/>
            </w:r>
            <w:r>
              <w:rPr>
                <w:webHidden/>
              </w:rPr>
              <w:fldChar w:fldCharType="begin"/>
            </w:r>
            <w:r>
              <w:rPr>
                <w:webHidden/>
              </w:rPr>
              <w:instrText xml:space="preserve"> PAGEREF _Toc127859315 \h </w:instrText>
            </w:r>
            <w:r>
              <w:rPr>
                <w:webHidden/>
              </w:rPr>
            </w:r>
            <w:r>
              <w:rPr>
                <w:webHidden/>
              </w:rPr>
              <w:fldChar w:fldCharType="separate"/>
            </w:r>
            <w:r>
              <w:rPr>
                <w:webHidden/>
              </w:rPr>
              <w:t>26</w:t>
            </w:r>
            <w:r>
              <w:rPr>
                <w:webHidden/>
              </w:rPr>
              <w:fldChar w:fldCharType="end"/>
            </w:r>
          </w:hyperlink>
        </w:p>
        <w:p w:rsidR="00BD1024" w:rsidRDefault="00BD1024">
          <w:pPr>
            <w:pStyle w:val="Spistreci1"/>
            <w:rPr>
              <w:rFonts w:asciiTheme="minorHAnsi" w:eastAsiaTheme="minorEastAsia" w:hAnsiTheme="minorHAnsi" w:cstheme="minorBidi"/>
              <w:kern w:val="0"/>
              <w:lang w:eastAsia="pl-PL"/>
            </w:rPr>
          </w:pPr>
          <w:hyperlink w:anchor="_Toc127859316" w:history="1">
            <w:r w:rsidRPr="00322F87">
              <w:rPr>
                <w:rStyle w:val="Hipercze"/>
              </w:rPr>
              <w:t>ROZDZIAŁ III</w:t>
            </w:r>
            <w:r>
              <w:rPr>
                <w:webHidden/>
              </w:rPr>
              <w:tab/>
            </w:r>
            <w:r>
              <w:rPr>
                <w:webHidden/>
              </w:rPr>
              <w:fldChar w:fldCharType="begin"/>
            </w:r>
            <w:r>
              <w:rPr>
                <w:webHidden/>
              </w:rPr>
              <w:instrText xml:space="preserve"> PAGEREF _Toc127859316 \h </w:instrText>
            </w:r>
            <w:r>
              <w:rPr>
                <w:webHidden/>
              </w:rPr>
            </w:r>
            <w:r>
              <w:rPr>
                <w:webHidden/>
              </w:rPr>
              <w:fldChar w:fldCharType="separate"/>
            </w:r>
            <w:r>
              <w:rPr>
                <w:webHidden/>
              </w:rPr>
              <w:t>28</w:t>
            </w:r>
            <w:r>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17" w:history="1">
            <w:r w:rsidRPr="00322F87">
              <w:rPr>
                <w:rStyle w:val="Hipercze"/>
                <w:rFonts w:cstheme="minorHAnsi"/>
              </w:rPr>
              <w:t>3.1 Analiza wykonania budżetu</w:t>
            </w:r>
            <w:r>
              <w:rPr>
                <w:webHidden/>
              </w:rPr>
              <w:tab/>
            </w:r>
            <w:r>
              <w:rPr>
                <w:webHidden/>
              </w:rPr>
              <w:fldChar w:fldCharType="begin"/>
            </w:r>
            <w:r>
              <w:rPr>
                <w:webHidden/>
              </w:rPr>
              <w:instrText xml:space="preserve"> PAGEREF _Toc127859317 \h </w:instrText>
            </w:r>
            <w:r>
              <w:rPr>
                <w:webHidden/>
              </w:rPr>
            </w:r>
            <w:r>
              <w:rPr>
                <w:webHidden/>
              </w:rPr>
              <w:fldChar w:fldCharType="separate"/>
            </w:r>
            <w:r>
              <w:rPr>
                <w:webHidden/>
              </w:rPr>
              <w:t>28</w:t>
            </w:r>
            <w:r>
              <w:rPr>
                <w:webHidden/>
              </w:rPr>
              <w:fldChar w:fldCharType="end"/>
            </w:r>
          </w:hyperlink>
        </w:p>
        <w:p w:rsidR="00BD1024" w:rsidRDefault="00BD1024">
          <w:pPr>
            <w:pStyle w:val="Spistreci1"/>
            <w:rPr>
              <w:rFonts w:asciiTheme="minorHAnsi" w:eastAsiaTheme="minorEastAsia" w:hAnsiTheme="minorHAnsi" w:cstheme="minorBidi"/>
              <w:kern w:val="0"/>
              <w:lang w:eastAsia="pl-PL"/>
            </w:rPr>
          </w:pPr>
          <w:hyperlink w:anchor="_Toc127859318" w:history="1">
            <w:r w:rsidRPr="00322F87">
              <w:rPr>
                <w:rStyle w:val="Hipercze"/>
              </w:rPr>
              <w:t>3.1.1 Dochody budżetowe</w:t>
            </w:r>
            <w:r>
              <w:rPr>
                <w:webHidden/>
              </w:rPr>
              <w:tab/>
            </w:r>
            <w:r>
              <w:rPr>
                <w:webHidden/>
              </w:rPr>
              <w:fldChar w:fldCharType="begin"/>
            </w:r>
            <w:r>
              <w:rPr>
                <w:webHidden/>
              </w:rPr>
              <w:instrText xml:space="preserve"> PAGEREF _Toc127859318 \h </w:instrText>
            </w:r>
            <w:r>
              <w:rPr>
                <w:webHidden/>
              </w:rPr>
            </w:r>
            <w:r>
              <w:rPr>
                <w:webHidden/>
              </w:rPr>
              <w:fldChar w:fldCharType="separate"/>
            </w:r>
            <w:r>
              <w:rPr>
                <w:webHidden/>
              </w:rPr>
              <w:t>28</w:t>
            </w:r>
            <w:r>
              <w:rPr>
                <w:webHidden/>
              </w:rPr>
              <w:fldChar w:fldCharType="end"/>
            </w:r>
          </w:hyperlink>
        </w:p>
        <w:p w:rsidR="00BD1024" w:rsidRDefault="00BD1024">
          <w:pPr>
            <w:pStyle w:val="Spistreci1"/>
            <w:rPr>
              <w:rFonts w:asciiTheme="minorHAnsi" w:eastAsiaTheme="minorEastAsia" w:hAnsiTheme="minorHAnsi" w:cstheme="minorBidi"/>
              <w:kern w:val="0"/>
              <w:lang w:eastAsia="pl-PL"/>
            </w:rPr>
          </w:pPr>
          <w:hyperlink w:anchor="_Toc127859319" w:history="1">
            <w:r w:rsidRPr="00322F87">
              <w:rPr>
                <w:rStyle w:val="Hipercze"/>
              </w:rPr>
              <w:t>3.1.2 Wydatki budżetowe</w:t>
            </w:r>
            <w:r>
              <w:rPr>
                <w:webHidden/>
              </w:rPr>
              <w:tab/>
            </w:r>
            <w:r>
              <w:rPr>
                <w:webHidden/>
              </w:rPr>
              <w:fldChar w:fldCharType="begin"/>
            </w:r>
            <w:r>
              <w:rPr>
                <w:webHidden/>
              </w:rPr>
              <w:instrText xml:space="preserve"> PAGEREF _Toc127859319 \h </w:instrText>
            </w:r>
            <w:r>
              <w:rPr>
                <w:webHidden/>
              </w:rPr>
            </w:r>
            <w:r>
              <w:rPr>
                <w:webHidden/>
              </w:rPr>
              <w:fldChar w:fldCharType="separate"/>
            </w:r>
            <w:r>
              <w:rPr>
                <w:webHidden/>
              </w:rPr>
              <w:t>31</w:t>
            </w:r>
            <w:r>
              <w:rPr>
                <w:webHidden/>
              </w:rPr>
              <w:fldChar w:fldCharType="end"/>
            </w:r>
          </w:hyperlink>
        </w:p>
        <w:p w:rsidR="00BD1024" w:rsidRDefault="00BD1024">
          <w:pPr>
            <w:pStyle w:val="Spistreci1"/>
            <w:rPr>
              <w:rFonts w:asciiTheme="minorHAnsi" w:eastAsiaTheme="minorEastAsia" w:hAnsiTheme="minorHAnsi" w:cstheme="minorBidi"/>
              <w:kern w:val="0"/>
              <w:lang w:eastAsia="pl-PL"/>
            </w:rPr>
          </w:pPr>
          <w:hyperlink w:anchor="_Toc127859320" w:history="1">
            <w:r w:rsidRPr="00322F87">
              <w:rPr>
                <w:rStyle w:val="Hipercze"/>
              </w:rPr>
              <w:t>ROZDZIAŁ IV</w:t>
            </w:r>
            <w:r>
              <w:rPr>
                <w:webHidden/>
              </w:rPr>
              <w:tab/>
            </w:r>
            <w:r>
              <w:rPr>
                <w:webHidden/>
              </w:rPr>
              <w:fldChar w:fldCharType="begin"/>
            </w:r>
            <w:r>
              <w:rPr>
                <w:webHidden/>
              </w:rPr>
              <w:instrText xml:space="preserve"> PAGEREF _Toc127859320 \h </w:instrText>
            </w:r>
            <w:r>
              <w:rPr>
                <w:webHidden/>
              </w:rPr>
            </w:r>
            <w:r>
              <w:rPr>
                <w:webHidden/>
              </w:rPr>
              <w:fldChar w:fldCharType="separate"/>
            </w:r>
            <w:r>
              <w:rPr>
                <w:webHidden/>
              </w:rPr>
              <w:t>44</w:t>
            </w:r>
            <w:r>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21" w:history="1">
            <w:r w:rsidRPr="00322F87">
              <w:rPr>
                <w:rStyle w:val="Hipercze"/>
                <w:rFonts w:asciiTheme="majorHAnsi" w:hAnsiTheme="majorHAnsi" w:cstheme="minorHAnsi"/>
                <w:b/>
              </w:rPr>
              <w:t>4.1  Podsumowanie</w:t>
            </w:r>
            <w:r>
              <w:rPr>
                <w:webHidden/>
              </w:rPr>
              <w:tab/>
            </w:r>
            <w:r>
              <w:rPr>
                <w:webHidden/>
              </w:rPr>
              <w:fldChar w:fldCharType="begin"/>
            </w:r>
            <w:r>
              <w:rPr>
                <w:webHidden/>
              </w:rPr>
              <w:instrText xml:space="preserve"> PAGEREF _Toc127859321 \h </w:instrText>
            </w:r>
            <w:r>
              <w:rPr>
                <w:webHidden/>
              </w:rPr>
            </w:r>
            <w:r>
              <w:rPr>
                <w:webHidden/>
              </w:rPr>
              <w:fldChar w:fldCharType="separate"/>
            </w:r>
            <w:r>
              <w:rPr>
                <w:webHidden/>
              </w:rPr>
              <w:t>44</w:t>
            </w:r>
            <w:r>
              <w:rPr>
                <w:webHidden/>
              </w:rPr>
              <w:fldChar w:fldCharType="end"/>
            </w:r>
          </w:hyperlink>
        </w:p>
        <w:p w:rsidR="00BD1024" w:rsidRDefault="00BD1024">
          <w:pPr>
            <w:pStyle w:val="Spistreci2"/>
            <w:rPr>
              <w:rFonts w:asciiTheme="minorHAnsi" w:eastAsiaTheme="minorEastAsia" w:hAnsiTheme="minorHAnsi" w:cstheme="minorBidi"/>
              <w:kern w:val="0"/>
              <w:lang w:eastAsia="pl-PL"/>
            </w:rPr>
          </w:pPr>
          <w:hyperlink w:anchor="_Toc127859322" w:history="1">
            <w:r w:rsidRPr="00322F87">
              <w:rPr>
                <w:rStyle w:val="Hipercze"/>
                <w:rFonts w:asciiTheme="majorHAnsi" w:hAnsiTheme="majorHAnsi" w:cstheme="minorHAnsi"/>
                <w:b/>
              </w:rPr>
              <w:t>4.2 Spis tabel, wykresów, schematów i rysunków</w:t>
            </w:r>
            <w:r>
              <w:rPr>
                <w:webHidden/>
              </w:rPr>
              <w:tab/>
            </w:r>
            <w:r>
              <w:rPr>
                <w:webHidden/>
              </w:rPr>
              <w:fldChar w:fldCharType="begin"/>
            </w:r>
            <w:r>
              <w:rPr>
                <w:webHidden/>
              </w:rPr>
              <w:instrText xml:space="preserve"> PAGEREF _Toc127859322 \h </w:instrText>
            </w:r>
            <w:r>
              <w:rPr>
                <w:webHidden/>
              </w:rPr>
            </w:r>
            <w:r>
              <w:rPr>
                <w:webHidden/>
              </w:rPr>
              <w:fldChar w:fldCharType="separate"/>
            </w:r>
            <w:r>
              <w:rPr>
                <w:webHidden/>
              </w:rPr>
              <w:t>46</w:t>
            </w:r>
            <w:r>
              <w:rPr>
                <w:webHidden/>
              </w:rPr>
              <w:fldChar w:fldCharType="end"/>
            </w:r>
          </w:hyperlink>
        </w:p>
        <w:p w:rsidR="00823238" w:rsidRPr="005E3786" w:rsidRDefault="00823238" w:rsidP="005E3786">
          <w:pPr>
            <w:spacing w:line="276" w:lineRule="auto"/>
            <w:rPr>
              <w:rFonts w:asciiTheme="majorHAnsi" w:hAnsiTheme="majorHAnsi"/>
              <w:sz w:val="24"/>
              <w:szCs w:val="24"/>
            </w:rPr>
          </w:pPr>
          <w:r w:rsidRPr="005E3786">
            <w:rPr>
              <w:rFonts w:asciiTheme="majorHAnsi" w:hAnsiTheme="majorHAnsi"/>
              <w:b/>
              <w:bCs/>
              <w:sz w:val="24"/>
              <w:szCs w:val="24"/>
            </w:rPr>
            <w:fldChar w:fldCharType="end"/>
          </w:r>
        </w:p>
      </w:sdtContent>
    </w:sdt>
    <w:p w:rsidR="00823238" w:rsidRPr="005E3786" w:rsidRDefault="00823238" w:rsidP="005E3786">
      <w:pPr>
        <w:spacing w:line="276" w:lineRule="auto"/>
        <w:rPr>
          <w:rFonts w:asciiTheme="majorHAnsi" w:eastAsiaTheme="majorEastAsia" w:hAnsiTheme="majorHAnsi" w:cstheme="minorHAnsi"/>
          <w:b/>
          <w:bCs/>
          <w:sz w:val="24"/>
          <w:szCs w:val="24"/>
        </w:rPr>
      </w:pPr>
      <w:r w:rsidRPr="005E3786">
        <w:rPr>
          <w:rFonts w:asciiTheme="majorHAnsi" w:hAnsiTheme="majorHAnsi" w:cstheme="minorHAnsi"/>
          <w:sz w:val="24"/>
          <w:szCs w:val="24"/>
        </w:rPr>
        <w:br w:type="page"/>
      </w:r>
    </w:p>
    <w:p w:rsidR="00DF6A88" w:rsidRPr="005E3786" w:rsidRDefault="00DF6A88" w:rsidP="005E3786">
      <w:pPr>
        <w:pStyle w:val="Nagwek1"/>
        <w:spacing w:line="276" w:lineRule="auto"/>
        <w:rPr>
          <w:rFonts w:cstheme="minorHAnsi"/>
          <w:color w:val="auto"/>
          <w:sz w:val="24"/>
          <w:szCs w:val="24"/>
        </w:rPr>
      </w:pPr>
      <w:bookmarkStart w:id="1" w:name="_Toc127859304"/>
      <w:r w:rsidRPr="005E3786">
        <w:rPr>
          <w:rFonts w:cstheme="minorHAnsi"/>
          <w:color w:val="auto"/>
          <w:sz w:val="24"/>
          <w:szCs w:val="24"/>
        </w:rPr>
        <w:lastRenderedPageBreak/>
        <w:t xml:space="preserve">ROZDZIAŁ </w:t>
      </w:r>
      <w:bookmarkEnd w:id="0"/>
      <w:r w:rsidR="00627D5F" w:rsidRPr="005E3786">
        <w:rPr>
          <w:rFonts w:cstheme="minorHAnsi"/>
          <w:color w:val="auto"/>
          <w:sz w:val="24"/>
          <w:szCs w:val="24"/>
        </w:rPr>
        <w:t>I</w:t>
      </w:r>
      <w:bookmarkEnd w:id="1"/>
    </w:p>
    <w:p w:rsidR="00EC1F69" w:rsidRPr="005E3786" w:rsidRDefault="00DF6A88" w:rsidP="00E7662D">
      <w:pPr>
        <w:pStyle w:val="Nagwek2"/>
        <w:numPr>
          <w:ilvl w:val="1"/>
          <w:numId w:val="22"/>
        </w:numPr>
        <w:spacing w:line="276" w:lineRule="auto"/>
        <w:rPr>
          <w:rFonts w:cstheme="minorHAnsi"/>
          <w:color w:val="auto"/>
          <w:sz w:val="24"/>
          <w:szCs w:val="24"/>
        </w:rPr>
      </w:pPr>
      <w:bookmarkStart w:id="2" w:name="_Toc93398560"/>
      <w:bookmarkStart w:id="3" w:name="_Toc127859305"/>
      <w:r w:rsidRPr="005E3786">
        <w:rPr>
          <w:rFonts w:cstheme="minorHAnsi"/>
          <w:color w:val="auto"/>
          <w:sz w:val="24"/>
          <w:szCs w:val="24"/>
        </w:rPr>
        <w:t>Wprowadzenie i informacje ogóln</w:t>
      </w:r>
      <w:r w:rsidR="00EC1F69" w:rsidRPr="005E3786">
        <w:rPr>
          <w:rFonts w:cstheme="minorHAnsi"/>
          <w:color w:val="auto"/>
          <w:sz w:val="24"/>
          <w:szCs w:val="24"/>
        </w:rPr>
        <w:t>e</w:t>
      </w:r>
      <w:bookmarkEnd w:id="2"/>
      <w:bookmarkEnd w:id="3"/>
    </w:p>
    <w:p w:rsidR="004E79F2" w:rsidRPr="005E3786" w:rsidRDefault="004E79F2" w:rsidP="005E3786">
      <w:pPr>
        <w:spacing w:after="0" w:line="276" w:lineRule="auto"/>
        <w:rPr>
          <w:rFonts w:asciiTheme="majorHAnsi" w:hAnsiTheme="majorHAnsi" w:cstheme="minorHAnsi"/>
          <w:sz w:val="24"/>
          <w:szCs w:val="24"/>
        </w:rPr>
      </w:pPr>
    </w:p>
    <w:p w:rsidR="00BF7FA5" w:rsidRPr="005E3786" w:rsidRDefault="00BF7FA5" w:rsidP="005E3786">
      <w:pPr>
        <w:spacing w:after="0" w:line="276" w:lineRule="auto"/>
        <w:ind w:right="-2" w:firstLine="708"/>
        <w:rPr>
          <w:rFonts w:asciiTheme="majorHAnsi" w:hAnsiTheme="majorHAnsi"/>
          <w:sz w:val="24"/>
          <w:szCs w:val="24"/>
        </w:rPr>
      </w:pPr>
      <w:r w:rsidRPr="005E3786">
        <w:rPr>
          <w:rFonts w:asciiTheme="majorHAnsi" w:hAnsiTheme="majorHAnsi" w:cs="Calibri Light"/>
          <w:sz w:val="24"/>
          <w:szCs w:val="24"/>
        </w:rPr>
        <w:t xml:space="preserve">Ośrodek Rehabilitacji Dzieci Niepełnosprawnych w Tomaszowie Mazowieckim jest </w:t>
      </w:r>
      <w:r w:rsidRPr="005E3786">
        <w:rPr>
          <w:rFonts w:asciiTheme="majorHAnsi" w:hAnsiTheme="majorHAnsi" w:cs="Calibri Light"/>
          <w:sz w:val="24"/>
          <w:szCs w:val="24"/>
        </w:rPr>
        <w:br/>
        <w:t xml:space="preserve">jednostką organizacyjną Gminy Miasto Tomaszów Mazowiecki prowadzoną w formie jednostki budżetowej, </w:t>
      </w:r>
      <w:r w:rsidR="00213CE4" w:rsidRPr="005E3786">
        <w:rPr>
          <w:rFonts w:asciiTheme="majorHAnsi" w:hAnsiTheme="majorHAnsi" w:cs="Calibri Light"/>
          <w:sz w:val="24"/>
          <w:szCs w:val="24"/>
        </w:rPr>
        <w:t>której nadano status podmiotu leczniczego w rozumieniu u</w:t>
      </w:r>
      <w:r w:rsidR="00991713">
        <w:rPr>
          <w:rFonts w:asciiTheme="majorHAnsi" w:hAnsiTheme="majorHAnsi" w:cs="Calibri Light"/>
          <w:sz w:val="24"/>
          <w:szCs w:val="24"/>
        </w:rPr>
        <w:t>stawy z dnia 15 kwietnia 2011 roku</w:t>
      </w:r>
      <w:r w:rsidR="00213CE4" w:rsidRPr="005E3786">
        <w:rPr>
          <w:rFonts w:asciiTheme="majorHAnsi" w:hAnsiTheme="majorHAnsi" w:cs="Calibri Light"/>
          <w:sz w:val="24"/>
          <w:szCs w:val="24"/>
        </w:rPr>
        <w:t xml:space="preserve"> o działalności leczniczej zgodnie z uchwałą </w:t>
      </w:r>
      <w:r w:rsidRPr="005E3786">
        <w:rPr>
          <w:rFonts w:asciiTheme="majorHAnsi" w:hAnsiTheme="majorHAnsi" w:cs="Calibri Light"/>
          <w:sz w:val="24"/>
          <w:szCs w:val="24"/>
        </w:rPr>
        <w:t>na podstawie uchwały Nr XL/287/2021 Rady Miejskiej Tomaszowa Mazowiec</w:t>
      </w:r>
      <w:r w:rsidR="00991713">
        <w:rPr>
          <w:rFonts w:asciiTheme="majorHAnsi" w:hAnsiTheme="majorHAnsi" w:cs="Calibri Light"/>
          <w:sz w:val="24"/>
          <w:szCs w:val="24"/>
        </w:rPr>
        <w:t>kiego z dnia 28 stycznia 2021 roku</w:t>
      </w:r>
      <w:r w:rsidRPr="005E3786">
        <w:rPr>
          <w:rFonts w:asciiTheme="majorHAnsi" w:hAnsiTheme="majorHAnsi" w:cs="Calibri Light"/>
          <w:sz w:val="24"/>
          <w:szCs w:val="24"/>
        </w:rPr>
        <w:t xml:space="preserve"> o zmianie uchwały Nr 348/93 Rady Miasta Tomaszowa Mazowieckiego w sprawie utworzenia jednostki budżetowej pod nazwą </w:t>
      </w:r>
      <w:r w:rsidR="00213CE4" w:rsidRPr="005E3786">
        <w:rPr>
          <w:rFonts w:asciiTheme="majorHAnsi" w:hAnsiTheme="majorHAnsi" w:cs="Calibri Light"/>
          <w:sz w:val="24"/>
          <w:szCs w:val="24"/>
        </w:rPr>
        <w:t xml:space="preserve">Ośrodek Rehabilitacyjny Dzieci </w:t>
      </w:r>
      <w:r w:rsidRPr="005E3786">
        <w:rPr>
          <w:rFonts w:asciiTheme="majorHAnsi" w:hAnsiTheme="majorHAnsi" w:cs="Calibri Light"/>
          <w:sz w:val="24"/>
          <w:szCs w:val="24"/>
        </w:rPr>
        <w:t>Niepełnosprawnych (</w:t>
      </w:r>
      <w:r w:rsidRPr="005E3786">
        <w:rPr>
          <w:rFonts w:asciiTheme="majorHAnsi" w:hAnsiTheme="majorHAnsi" w:cs="Calibri Light"/>
          <w:sz w:val="24"/>
          <w:szCs w:val="24"/>
          <w:shd w:val="clear" w:color="auto" w:fill="FFFFFF"/>
        </w:rPr>
        <w:t xml:space="preserve">Dziennik Urzędowy </w:t>
      </w:r>
      <w:r w:rsidR="00991713">
        <w:rPr>
          <w:rFonts w:asciiTheme="majorHAnsi" w:hAnsiTheme="majorHAnsi" w:cs="Calibri Light"/>
          <w:sz w:val="24"/>
          <w:szCs w:val="24"/>
          <w:shd w:val="clear" w:color="auto" w:fill="FFFFFF"/>
        </w:rPr>
        <w:br/>
      </w:r>
      <w:r w:rsidRPr="005E3786">
        <w:rPr>
          <w:rFonts w:asciiTheme="majorHAnsi" w:hAnsiTheme="majorHAnsi" w:cs="Calibri Light"/>
          <w:sz w:val="24"/>
          <w:szCs w:val="24"/>
          <w:shd w:val="clear" w:color="auto" w:fill="FFFFFF"/>
        </w:rPr>
        <w:t>Województwa Łódzkiego, rocznik 2021, poz. 896, d</w:t>
      </w:r>
      <w:r w:rsidR="00991713">
        <w:rPr>
          <w:rFonts w:asciiTheme="majorHAnsi" w:hAnsiTheme="majorHAnsi" w:cs="Calibri Light"/>
          <w:sz w:val="24"/>
          <w:szCs w:val="24"/>
          <w:shd w:val="clear" w:color="auto" w:fill="FFFFFF"/>
        </w:rPr>
        <w:t>ata ogłoszenia 26 lutego 2021 roku</w:t>
      </w:r>
      <w:r w:rsidRPr="005E3786">
        <w:rPr>
          <w:rFonts w:asciiTheme="majorHAnsi" w:hAnsiTheme="majorHAnsi" w:cs="Calibri Light"/>
          <w:sz w:val="24"/>
          <w:szCs w:val="24"/>
          <w:shd w:val="clear" w:color="auto" w:fill="FFFFFF"/>
        </w:rPr>
        <w:t>)</w:t>
      </w:r>
      <w:r w:rsidRPr="005E3786">
        <w:rPr>
          <w:rFonts w:asciiTheme="majorHAnsi" w:hAnsiTheme="majorHAnsi" w:cs="Calibri Light"/>
          <w:sz w:val="24"/>
          <w:szCs w:val="24"/>
        </w:rPr>
        <w:t>.</w:t>
      </w:r>
    </w:p>
    <w:p w:rsidR="00BF7FA5" w:rsidRPr="005E3786" w:rsidRDefault="00BF7FA5" w:rsidP="005E3786">
      <w:pPr>
        <w:spacing w:after="0" w:line="276" w:lineRule="auto"/>
        <w:ind w:right="-2" w:firstLine="708"/>
        <w:rPr>
          <w:rFonts w:asciiTheme="majorHAnsi" w:hAnsiTheme="majorHAnsi" w:cs="Calibri Light"/>
          <w:sz w:val="24"/>
          <w:szCs w:val="24"/>
        </w:rPr>
      </w:pPr>
    </w:p>
    <w:p w:rsidR="00BF7FA5" w:rsidRPr="005E3786" w:rsidRDefault="00BF7FA5" w:rsidP="005E3786">
      <w:pPr>
        <w:spacing w:after="0" w:line="276" w:lineRule="auto"/>
        <w:ind w:firstLine="708"/>
        <w:rPr>
          <w:rFonts w:asciiTheme="majorHAnsi" w:hAnsiTheme="majorHAnsi"/>
          <w:color w:val="000000" w:themeColor="text1"/>
          <w:sz w:val="24"/>
          <w:szCs w:val="24"/>
        </w:rPr>
      </w:pPr>
      <w:r w:rsidRPr="005E3786">
        <w:rPr>
          <w:rFonts w:asciiTheme="majorHAnsi" w:hAnsiTheme="majorHAnsi" w:cs="Arial"/>
          <w:color w:val="000000" w:themeColor="text1"/>
          <w:sz w:val="24"/>
          <w:szCs w:val="24"/>
          <w:shd w:val="clear" w:color="auto" w:fill="FFFFFF"/>
        </w:rPr>
        <w:t xml:space="preserve">Ośrodek Rehabilitacji Dzieci Niepełnosprawnych w Tomaszowie Mazowieckim jest </w:t>
      </w:r>
      <w:r w:rsidRPr="005E3786">
        <w:rPr>
          <w:rFonts w:asciiTheme="majorHAnsi" w:hAnsiTheme="majorHAnsi" w:cs="Arial"/>
          <w:color w:val="000000" w:themeColor="text1"/>
          <w:sz w:val="24"/>
          <w:szCs w:val="24"/>
          <w:shd w:val="clear" w:color="auto" w:fill="FFFFFF"/>
        </w:rPr>
        <w:br/>
      </w:r>
      <w:r w:rsidRPr="005E3786">
        <w:rPr>
          <w:rFonts w:asciiTheme="majorHAnsi" w:hAnsiTheme="majorHAnsi" w:cs="Arial"/>
          <w:b/>
          <w:color w:val="000000" w:themeColor="text1"/>
          <w:sz w:val="24"/>
          <w:szCs w:val="24"/>
          <w:shd w:val="clear" w:color="auto" w:fill="FFFFFF"/>
        </w:rPr>
        <w:t>podmiotem leczniczym wpisanym do księgi RPWDL pod numerem 000000256714</w:t>
      </w:r>
      <w:r w:rsidRPr="005E3786">
        <w:rPr>
          <w:rFonts w:asciiTheme="majorHAnsi" w:hAnsiTheme="majorHAnsi" w:cs="Arial"/>
          <w:color w:val="000000" w:themeColor="text1"/>
          <w:sz w:val="24"/>
          <w:szCs w:val="24"/>
          <w:shd w:val="clear" w:color="auto" w:fill="FFFFFF"/>
        </w:rPr>
        <w:t xml:space="preserve"> z dniem </w:t>
      </w:r>
      <w:r w:rsidR="00213CE4" w:rsidRPr="005E3786">
        <w:rPr>
          <w:rFonts w:asciiTheme="majorHAnsi" w:hAnsiTheme="majorHAnsi" w:cs="Arial"/>
          <w:color w:val="000000" w:themeColor="text1"/>
          <w:sz w:val="24"/>
          <w:szCs w:val="24"/>
          <w:shd w:val="clear" w:color="auto" w:fill="FFFFFF"/>
        </w:rPr>
        <w:br/>
        <w:t xml:space="preserve">10 </w:t>
      </w:r>
      <w:r w:rsidRPr="005E3786">
        <w:rPr>
          <w:rFonts w:asciiTheme="majorHAnsi" w:hAnsiTheme="majorHAnsi" w:cs="Arial"/>
          <w:color w:val="000000" w:themeColor="text1"/>
          <w:sz w:val="24"/>
          <w:szCs w:val="24"/>
          <w:shd w:val="clear" w:color="auto" w:fill="FFFFFF"/>
        </w:rPr>
        <w:t xml:space="preserve">listopada 2022 roku </w:t>
      </w:r>
      <w:r w:rsidRPr="005E3786">
        <w:rPr>
          <w:rFonts w:asciiTheme="majorHAnsi" w:hAnsiTheme="majorHAnsi"/>
          <w:color w:val="000000" w:themeColor="text1"/>
          <w:sz w:val="24"/>
          <w:szCs w:val="24"/>
        </w:rPr>
        <w:t>na podstawie art. 104 ust. 1 ustawy z dnia 15 kwietnia 2011</w:t>
      </w:r>
      <w:r w:rsidR="004F0F77">
        <w:rPr>
          <w:rFonts w:asciiTheme="majorHAnsi" w:hAnsiTheme="majorHAnsi"/>
          <w:color w:val="000000" w:themeColor="text1"/>
          <w:sz w:val="24"/>
          <w:szCs w:val="24"/>
        </w:rPr>
        <w:t xml:space="preserve"> </w:t>
      </w:r>
      <w:r w:rsidR="00991713">
        <w:rPr>
          <w:rFonts w:asciiTheme="majorHAnsi" w:hAnsiTheme="majorHAnsi"/>
          <w:color w:val="000000" w:themeColor="text1"/>
          <w:sz w:val="24"/>
          <w:szCs w:val="24"/>
        </w:rPr>
        <w:t>roku</w:t>
      </w:r>
      <w:r w:rsidRPr="005E3786">
        <w:rPr>
          <w:rFonts w:asciiTheme="majorHAnsi" w:hAnsiTheme="majorHAnsi"/>
          <w:color w:val="000000" w:themeColor="text1"/>
          <w:sz w:val="24"/>
          <w:szCs w:val="24"/>
        </w:rPr>
        <w:t xml:space="preserve"> </w:t>
      </w:r>
      <w:r w:rsidR="00724B86" w:rsidRPr="005E3786">
        <w:rPr>
          <w:rFonts w:asciiTheme="majorHAnsi" w:hAnsiTheme="majorHAnsi"/>
          <w:color w:val="000000" w:themeColor="text1"/>
          <w:sz w:val="24"/>
          <w:szCs w:val="24"/>
        </w:rPr>
        <w:br/>
      </w:r>
      <w:r w:rsidRPr="005E3786">
        <w:rPr>
          <w:rFonts w:asciiTheme="majorHAnsi" w:hAnsiTheme="majorHAnsi"/>
          <w:color w:val="000000" w:themeColor="text1"/>
          <w:sz w:val="24"/>
          <w:szCs w:val="24"/>
        </w:rPr>
        <w:t>o działalności leczniczej.</w:t>
      </w:r>
    </w:p>
    <w:p w:rsidR="00213CE4" w:rsidRPr="005E3786" w:rsidRDefault="00BF7FA5" w:rsidP="005E3786">
      <w:pPr>
        <w:spacing w:after="0" w:line="276" w:lineRule="auto"/>
        <w:ind w:right="-2" w:firstLine="708"/>
        <w:rPr>
          <w:rFonts w:asciiTheme="majorHAnsi" w:hAnsiTheme="majorHAnsi" w:cs="Calibri Light"/>
          <w:sz w:val="24"/>
          <w:szCs w:val="24"/>
        </w:rPr>
      </w:pPr>
      <w:r w:rsidRPr="005E3786">
        <w:rPr>
          <w:rFonts w:asciiTheme="majorHAnsi" w:hAnsiTheme="majorHAnsi" w:cs="Calibri Light"/>
          <w:sz w:val="24"/>
          <w:szCs w:val="24"/>
        </w:rPr>
        <w:t xml:space="preserve">Podmiotem tworzącym Ośrodek jest Gmina Miasto Tomaszów Mazowiecki. </w:t>
      </w:r>
    </w:p>
    <w:p w:rsidR="00BF7FA5" w:rsidRPr="005E3786" w:rsidRDefault="00BF7FA5" w:rsidP="005E3786">
      <w:pPr>
        <w:spacing w:after="0" w:line="276" w:lineRule="auto"/>
        <w:ind w:right="-2" w:firstLine="708"/>
        <w:rPr>
          <w:rFonts w:asciiTheme="majorHAnsi" w:hAnsiTheme="majorHAnsi" w:cs="Calibri Light"/>
          <w:sz w:val="24"/>
          <w:szCs w:val="24"/>
          <w:u w:val="single"/>
        </w:rPr>
      </w:pPr>
      <w:r w:rsidRPr="005E3786">
        <w:rPr>
          <w:rFonts w:asciiTheme="majorHAnsi" w:hAnsiTheme="majorHAnsi" w:cs="Calibri Light"/>
          <w:sz w:val="24"/>
          <w:szCs w:val="24"/>
        </w:rPr>
        <w:t xml:space="preserve">Ośrodek wykonuje działalność leczniczą w oparciu o zakład leczniczy pod nazwą </w:t>
      </w:r>
      <w:r w:rsidR="00724B86" w:rsidRPr="005E3786">
        <w:rPr>
          <w:rFonts w:asciiTheme="majorHAnsi" w:hAnsiTheme="majorHAnsi" w:cs="Calibri Light"/>
          <w:sz w:val="24"/>
          <w:szCs w:val="24"/>
        </w:rPr>
        <w:br/>
      </w:r>
      <w:r w:rsidRPr="005E3786">
        <w:rPr>
          <w:rFonts w:asciiTheme="majorHAnsi" w:hAnsiTheme="majorHAnsi" w:cs="Calibri Light"/>
          <w:sz w:val="24"/>
          <w:szCs w:val="24"/>
          <w:u w:val="single"/>
        </w:rPr>
        <w:t xml:space="preserve">„Ośrodek Rehabilitacji Leczniczej w Tomaszowie Mazowieckim”. </w:t>
      </w:r>
    </w:p>
    <w:p w:rsidR="00724B86" w:rsidRPr="005E3786" w:rsidRDefault="00724B86" w:rsidP="005E3786">
      <w:pPr>
        <w:spacing w:after="0" w:line="276" w:lineRule="auto"/>
        <w:ind w:firstLine="708"/>
        <w:rPr>
          <w:rFonts w:asciiTheme="majorHAnsi" w:hAnsiTheme="majorHAnsi" w:cs="Calibri Light"/>
          <w:sz w:val="24"/>
          <w:szCs w:val="24"/>
          <w:u w:val="single"/>
        </w:rPr>
      </w:pPr>
    </w:p>
    <w:p w:rsidR="00D32F88" w:rsidRPr="005E3786" w:rsidRDefault="00A16E14" w:rsidP="005E3786">
      <w:pPr>
        <w:spacing w:after="0" w:line="276" w:lineRule="auto"/>
        <w:ind w:firstLine="708"/>
        <w:rPr>
          <w:rFonts w:asciiTheme="majorHAnsi" w:hAnsiTheme="majorHAnsi" w:cstheme="minorHAnsi"/>
          <w:b/>
          <w:color w:val="000000" w:themeColor="text1"/>
          <w:sz w:val="24"/>
          <w:szCs w:val="24"/>
        </w:rPr>
      </w:pPr>
      <w:r w:rsidRPr="005E3786">
        <w:rPr>
          <w:rFonts w:asciiTheme="majorHAnsi" w:hAnsiTheme="majorHAnsi" w:cstheme="minorHAnsi"/>
          <w:color w:val="000000" w:themeColor="text1"/>
          <w:sz w:val="24"/>
          <w:szCs w:val="24"/>
        </w:rPr>
        <w:t>Obecnie jednostka</w:t>
      </w:r>
      <w:r w:rsidR="00FB64D9" w:rsidRPr="005E3786">
        <w:rPr>
          <w:rFonts w:asciiTheme="majorHAnsi" w:hAnsiTheme="majorHAnsi" w:cstheme="minorHAnsi"/>
          <w:color w:val="000000" w:themeColor="text1"/>
          <w:sz w:val="24"/>
          <w:szCs w:val="24"/>
        </w:rPr>
        <w:t xml:space="preserve"> realizuje </w:t>
      </w:r>
      <w:r w:rsidRPr="005E3786">
        <w:rPr>
          <w:rFonts w:asciiTheme="majorHAnsi" w:hAnsiTheme="majorHAnsi" w:cstheme="minorHAnsi"/>
          <w:color w:val="000000" w:themeColor="text1"/>
          <w:sz w:val="24"/>
          <w:szCs w:val="24"/>
        </w:rPr>
        <w:t xml:space="preserve">cele i </w:t>
      </w:r>
      <w:r w:rsidR="00FB64D9" w:rsidRPr="005E3786">
        <w:rPr>
          <w:rFonts w:asciiTheme="majorHAnsi" w:hAnsiTheme="majorHAnsi" w:cstheme="minorHAnsi"/>
          <w:color w:val="000000" w:themeColor="text1"/>
          <w:sz w:val="24"/>
          <w:szCs w:val="24"/>
        </w:rPr>
        <w:t>zadan</w:t>
      </w:r>
      <w:r w:rsidR="001F2749" w:rsidRPr="005E3786">
        <w:rPr>
          <w:rFonts w:asciiTheme="majorHAnsi" w:hAnsiTheme="majorHAnsi" w:cstheme="minorHAnsi"/>
          <w:color w:val="000000" w:themeColor="text1"/>
          <w:sz w:val="24"/>
          <w:szCs w:val="24"/>
        </w:rPr>
        <w:t xml:space="preserve">ia zapisane w </w:t>
      </w:r>
      <w:r w:rsidR="001F2749" w:rsidRPr="005E3786">
        <w:rPr>
          <w:rFonts w:asciiTheme="majorHAnsi" w:hAnsiTheme="majorHAnsi" w:cstheme="minorHAnsi"/>
          <w:b/>
          <w:color w:val="000000" w:themeColor="text1"/>
          <w:sz w:val="24"/>
          <w:szCs w:val="24"/>
        </w:rPr>
        <w:t>Statucie</w:t>
      </w:r>
      <w:r w:rsidR="00FB64D9" w:rsidRPr="005E3786">
        <w:rPr>
          <w:rFonts w:asciiTheme="majorHAnsi" w:hAnsiTheme="majorHAnsi" w:cstheme="minorHAnsi"/>
          <w:b/>
          <w:color w:val="000000" w:themeColor="text1"/>
          <w:sz w:val="24"/>
          <w:szCs w:val="24"/>
        </w:rPr>
        <w:t xml:space="preserve"> Ośrodka Rehabilitacji Dzieci Niepełnosprawnych w Tomasz</w:t>
      </w:r>
      <w:r w:rsidR="00724B86" w:rsidRPr="005E3786">
        <w:rPr>
          <w:rFonts w:asciiTheme="majorHAnsi" w:hAnsiTheme="majorHAnsi" w:cstheme="minorHAnsi"/>
          <w:b/>
          <w:color w:val="000000" w:themeColor="text1"/>
          <w:sz w:val="24"/>
          <w:szCs w:val="24"/>
        </w:rPr>
        <w:t xml:space="preserve">owie Mazowieckim: </w:t>
      </w:r>
    </w:p>
    <w:p w:rsidR="00724B86" w:rsidRPr="005E3786" w:rsidRDefault="00724B86" w:rsidP="005E3786">
      <w:pPr>
        <w:spacing w:after="0" w:line="276" w:lineRule="auto"/>
        <w:ind w:firstLine="708"/>
        <w:rPr>
          <w:rFonts w:asciiTheme="majorHAnsi" w:hAnsiTheme="majorHAnsi" w:cstheme="minorHAnsi"/>
          <w:color w:val="000000" w:themeColor="text1"/>
          <w:sz w:val="24"/>
          <w:szCs w:val="24"/>
        </w:rPr>
      </w:pPr>
    </w:p>
    <w:p w:rsidR="00A81655" w:rsidRPr="005E3786" w:rsidRDefault="003D2096" w:rsidP="005E3786">
      <w:pPr>
        <w:pStyle w:val="Standard"/>
        <w:tabs>
          <w:tab w:val="right" w:pos="9072"/>
        </w:tabs>
        <w:spacing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u w:val="single"/>
        </w:rPr>
        <w:t>Celem Ośrodka</w:t>
      </w:r>
      <w:r w:rsidRPr="005E3786">
        <w:rPr>
          <w:rFonts w:asciiTheme="majorHAnsi" w:hAnsiTheme="majorHAnsi" w:cstheme="minorHAnsi"/>
          <w:b/>
          <w:color w:val="000000" w:themeColor="text1"/>
          <w:sz w:val="24"/>
          <w:szCs w:val="24"/>
        </w:rPr>
        <w:t xml:space="preserve"> jest działalność lecznicza</w:t>
      </w:r>
      <w:r w:rsidR="00A16E14" w:rsidRPr="005E3786">
        <w:rPr>
          <w:rFonts w:asciiTheme="majorHAnsi" w:hAnsiTheme="majorHAnsi" w:cstheme="minorHAnsi"/>
          <w:b/>
          <w:color w:val="000000" w:themeColor="text1"/>
          <w:sz w:val="24"/>
          <w:szCs w:val="24"/>
        </w:rPr>
        <w:t xml:space="preserve"> </w:t>
      </w:r>
      <w:r w:rsidRPr="005E3786">
        <w:rPr>
          <w:rFonts w:asciiTheme="majorHAnsi" w:hAnsiTheme="majorHAnsi" w:cstheme="minorHAnsi"/>
          <w:b/>
          <w:color w:val="000000" w:themeColor="text1"/>
          <w:sz w:val="24"/>
          <w:szCs w:val="24"/>
        </w:rPr>
        <w:t xml:space="preserve">polegająca na udzielaniu ambulatoryjnych </w:t>
      </w:r>
      <w:r w:rsidR="00707DE7" w:rsidRPr="005E3786">
        <w:rPr>
          <w:rFonts w:asciiTheme="majorHAnsi" w:hAnsiTheme="majorHAnsi" w:cstheme="minorHAnsi"/>
          <w:b/>
          <w:color w:val="000000" w:themeColor="text1"/>
          <w:sz w:val="24"/>
          <w:szCs w:val="24"/>
        </w:rPr>
        <w:br/>
      </w:r>
      <w:r w:rsidRPr="005E3786">
        <w:rPr>
          <w:rFonts w:asciiTheme="majorHAnsi" w:hAnsiTheme="majorHAnsi" w:cstheme="minorHAnsi"/>
          <w:b/>
          <w:color w:val="000000" w:themeColor="text1"/>
          <w:sz w:val="24"/>
          <w:szCs w:val="24"/>
        </w:rPr>
        <w:t xml:space="preserve">świadczeń zdrowotnych oraz promocji zdrowia. </w:t>
      </w:r>
    </w:p>
    <w:p w:rsidR="003D2096" w:rsidRPr="005E3786" w:rsidRDefault="003D2096" w:rsidP="005E3786">
      <w:pPr>
        <w:pStyle w:val="Standard"/>
        <w:tabs>
          <w:tab w:val="right" w:pos="9072"/>
        </w:tabs>
        <w:spacing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u w:val="single"/>
        </w:rPr>
        <w:t>Do zadań Ośrodka</w:t>
      </w:r>
      <w:r w:rsidRPr="005E3786">
        <w:rPr>
          <w:rFonts w:asciiTheme="majorHAnsi" w:hAnsiTheme="majorHAnsi" w:cstheme="minorHAnsi"/>
          <w:b/>
          <w:color w:val="000000" w:themeColor="text1"/>
          <w:sz w:val="24"/>
          <w:szCs w:val="24"/>
        </w:rPr>
        <w:t xml:space="preserve"> należy:</w:t>
      </w:r>
    </w:p>
    <w:p w:rsidR="003D2096" w:rsidRPr="005E3786" w:rsidRDefault="003D2096"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1) </w:t>
      </w:r>
      <w:r w:rsidR="00724B86" w:rsidRPr="005E3786">
        <w:rPr>
          <w:rFonts w:asciiTheme="majorHAnsi" w:hAnsiTheme="majorHAnsi" w:cstheme="minorHAnsi"/>
          <w:color w:val="000000" w:themeColor="text1"/>
          <w:sz w:val="24"/>
          <w:szCs w:val="24"/>
        </w:rPr>
        <w:t xml:space="preserve"> </w:t>
      </w:r>
      <w:r w:rsidR="00481C78" w:rsidRPr="005E3786">
        <w:rPr>
          <w:rFonts w:asciiTheme="majorHAnsi" w:hAnsiTheme="majorHAnsi" w:cstheme="minorHAnsi"/>
          <w:color w:val="000000" w:themeColor="text1"/>
          <w:sz w:val="24"/>
          <w:szCs w:val="24"/>
        </w:rPr>
        <w:t>u</w:t>
      </w:r>
      <w:r w:rsidRPr="005E3786">
        <w:rPr>
          <w:rFonts w:asciiTheme="majorHAnsi" w:hAnsiTheme="majorHAnsi" w:cstheme="minorHAnsi"/>
          <w:color w:val="000000" w:themeColor="text1"/>
          <w:sz w:val="24"/>
          <w:szCs w:val="24"/>
        </w:rPr>
        <w:t xml:space="preserve">dzielanie świadczeń zdrowotnych w systemie ambulatoryjnym z zakresu rehabilitacji </w:t>
      </w:r>
      <w:r w:rsidR="00707DE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leczniczej dla dzieci i osób dorosłych,</w:t>
      </w:r>
    </w:p>
    <w:p w:rsidR="00474689" w:rsidRPr="005E3786" w:rsidRDefault="00474689"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2) podejmowanie działań </w:t>
      </w:r>
      <w:r w:rsidR="003D2096" w:rsidRPr="005E3786">
        <w:rPr>
          <w:rFonts w:asciiTheme="majorHAnsi" w:hAnsiTheme="majorHAnsi" w:cstheme="minorHAnsi"/>
          <w:color w:val="000000" w:themeColor="text1"/>
          <w:sz w:val="24"/>
          <w:szCs w:val="24"/>
        </w:rPr>
        <w:t xml:space="preserve">służących zachowaniu, przywracaniu lub poprawie zdrowia </w:t>
      </w:r>
      <w:r w:rsidR="005F67C4" w:rsidRPr="005E3786">
        <w:rPr>
          <w:rFonts w:asciiTheme="majorHAnsi" w:hAnsiTheme="majorHAnsi" w:cstheme="minorHAnsi"/>
          <w:color w:val="000000" w:themeColor="text1"/>
          <w:sz w:val="24"/>
          <w:szCs w:val="24"/>
        </w:rPr>
        <w:br/>
      </w:r>
      <w:r w:rsidR="003D2096" w:rsidRPr="005E3786">
        <w:rPr>
          <w:rFonts w:asciiTheme="majorHAnsi" w:hAnsiTheme="majorHAnsi" w:cstheme="minorHAnsi"/>
          <w:color w:val="000000" w:themeColor="text1"/>
          <w:sz w:val="24"/>
          <w:szCs w:val="24"/>
        </w:rPr>
        <w:t>w zakresie kompetencji komórek org</w:t>
      </w:r>
      <w:r w:rsidR="00481C78" w:rsidRPr="005E3786">
        <w:rPr>
          <w:rFonts w:asciiTheme="majorHAnsi" w:hAnsiTheme="majorHAnsi" w:cstheme="minorHAnsi"/>
          <w:color w:val="000000" w:themeColor="text1"/>
          <w:sz w:val="24"/>
          <w:szCs w:val="24"/>
        </w:rPr>
        <w:t>anizacyjnych.</w:t>
      </w:r>
    </w:p>
    <w:p w:rsidR="00474689" w:rsidRPr="005E3786" w:rsidRDefault="00474689"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3) </w:t>
      </w:r>
      <w:r w:rsidR="00724B86" w:rsidRPr="005E3786">
        <w:rPr>
          <w:rFonts w:asciiTheme="majorHAnsi" w:hAnsiTheme="majorHAnsi" w:cstheme="minorHAnsi"/>
          <w:color w:val="000000" w:themeColor="text1"/>
          <w:sz w:val="24"/>
          <w:szCs w:val="24"/>
        </w:rPr>
        <w:t xml:space="preserve">   </w:t>
      </w:r>
      <w:r w:rsidRPr="005E3786">
        <w:rPr>
          <w:rFonts w:asciiTheme="majorHAnsi" w:hAnsiTheme="majorHAnsi" w:cstheme="minorHAnsi"/>
          <w:color w:val="000000" w:themeColor="text1"/>
          <w:sz w:val="24"/>
          <w:szCs w:val="24"/>
        </w:rPr>
        <w:t xml:space="preserve">podejmowanie działań w zakresie profilaktyki i promocji zdrowia </w:t>
      </w:r>
    </w:p>
    <w:p w:rsidR="00481C78" w:rsidRPr="005E3786" w:rsidRDefault="00481C78"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Podstawowym zadaniem Ośrodka</w:t>
      </w:r>
      <w:r w:rsidRPr="005E3786">
        <w:rPr>
          <w:rFonts w:asciiTheme="majorHAnsi" w:hAnsiTheme="majorHAnsi" w:cstheme="minorHAnsi"/>
          <w:color w:val="000000" w:themeColor="text1"/>
          <w:sz w:val="24"/>
          <w:szCs w:val="24"/>
        </w:rPr>
        <w:t xml:space="preserve"> </w:t>
      </w:r>
      <w:r w:rsidRPr="005E3786">
        <w:rPr>
          <w:rFonts w:asciiTheme="majorHAnsi" w:hAnsiTheme="majorHAnsi" w:cstheme="minorHAnsi"/>
          <w:b/>
          <w:color w:val="000000" w:themeColor="text1"/>
          <w:sz w:val="24"/>
          <w:szCs w:val="24"/>
        </w:rPr>
        <w:t>jest</w:t>
      </w:r>
      <w:r w:rsidRPr="005E3786">
        <w:rPr>
          <w:rFonts w:asciiTheme="majorHAnsi" w:hAnsiTheme="majorHAnsi" w:cstheme="minorHAnsi"/>
          <w:color w:val="000000" w:themeColor="text1"/>
          <w:sz w:val="24"/>
          <w:szCs w:val="24"/>
        </w:rPr>
        <w:t>:</w:t>
      </w:r>
    </w:p>
    <w:p w:rsidR="00481C78" w:rsidRPr="005E3786" w:rsidRDefault="00481C78" w:rsidP="00E7662D">
      <w:pPr>
        <w:pStyle w:val="Standard"/>
        <w:numPr>
          <w:ilvl w:val="0"/>
          <w:numId w:val="26"/>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udzielanie świadczeń zdrowotnych w systemie ambulatoryjnym z zakresu rehabilitacji leczniczej dla zamieszkałych na terenie Gminy Miasto Tomaszów Mazowiecki </w:t>
      </w:r>
      <w:r w:rsidRPr="005E3786">
        <w:rPr>
          <w:rFonts w:asciiTheme="majorHAnsi" w:hAnsiTheme="majorHAnsi" w:cstheme="minorHAnsi"/>
          <w:color w:val="000000" w:themeColor="text1"/>
          <w:sz w:val="24"/>
          <w:szCs w:val="24"/>
        </w:rPr>
        <w:br/>
        <w:t xml:space="preserve">i posiadających aktualne orzeczenie potwierdzające ich niepełnosprawność </w:t>
      </w:r>
      <w:r w:rsidR="005F67C4"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w </w:t>
      </w:r>
      <w:r w:rsidR="005F67C4" w:rsidRPr="005E3786">
        <w:rPr>
          <w:rFonts w:asciiTheme="majorHAnsi" w:hAnsiTheme="majorHAnsi" w:cstheme="minorHAnsi"/>
          <w:color w:val="000000" w:themeColor="text1"/>
          <w:sz w:val="24"/>
          <w:szCs w:val="24"/>
        </w:rPr>
        <w:t>rozumieniu przepisów u</w:t>
      </w:r>
      <w:r w:rsidRPr="005E3786">
        <w:rPr>
          <w:rFonts w:asciiTheme="majorHAnsi" w:hAnsiTheme="majorHAnsi" w:cstheme="minorHAnsi"/>
          <w:color w:val="000000" w:themeColor="text1"/>
          <w:sz w:val="24"/>
          <w:szCs w:val="24"/>
        </w:rPr>
        <w:t>stawy o rehabilitacji zawodowej i społecznej oraz zatrudnianiu osób niepełnosprawnych:</w:t>
      </w:r>
    </w:p>
    <w:p w:rsidR="00481C78" w:rsidRPr="005E3786" w:rsidRDefault="00481C78" w:rsidP="00E7662D">
      <w:pPr>
        <w:pStyle w:val="Standard"/>
        <w:numPr>
          <w:ilvl w:val="0"/>
          <w:numId w:val="27"/>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dzieci niepełnosprawnych oraz </w:t>
      </w:r>
    </w:p>
    <w:p w:rsidR="00481C78" w:rsidRPr="005E3786" w:rsidRDefault="00481C78" w:rsidP="00E7662D">
      <w:pPr>
        <w:pStyle w:val="Standard"/>
        <w:numPr>
          <w:ilvl w:val="0"/>
          <w:numId w:val="27"/>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lastRenderedPageBreak/>
        <w:t>dorosłych osób niepełnosprawnych, będących dotychczasowymi podopiecznymi Ośrodka, którzy ukończyli 18 rok życia, a ich niepełnosprawność trwa nadal,</w:t>
      </w:r>
    </w:p>
    <w:p w:rsidR="00481C78" w:rsidRPr="005E3786" w:rsidRDefault="00481C78" w:rsidP="00E7662D">
      <w:pPr>
        <w:pStyle w:val="Standard"/>
        <w:numPr>
          <w:ilvl w:val="0"/>
          <w:numId w:val="26"/>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udzielanie </w:t>
      </w:r>
      <w:r w:rsidR="006A4F9C" w:rsidRPr="005E3786">
        <w:rPr>
          <w:rFonts w:asciiTheme="majorHAnsi" w:hAnsiTheme="majorHAnsi" w:cstheme="minorHAnsi"/>
          <w:color w:val="000000" w:themeColor="text1"/>
          <w:sz w:val="24"/>
          <w:szCs w:val="24"/>
        </w:rPr>
        <w:t>świadczeń zdrowotnych w systemie ambulatoryjnym z zakresu rehabilitacji leczniczej dla zamieszkałych na terenie Gminy Mia</w:t>
      </w:r>
      <w:r w:rsidR="002B057F" w:rsidRPr="005E3786">
        <w:rPr>
          <w:rFonts w:asciiTheme="majorHAnsi" w:hAnsiTheme="majorHAnsi" w:cstheme="minorHAnsi"/>
          <w:color w:val="000000" w:themeColor="text1"/>
          <w:sz w:val="24"/>
          <w:szCs w:val="24"/>
        </w:rPr>
        <w:t xml:space="preserve">sto Tomaszów Mazowiecki osób </w:t>
      </w:r>
      <w:r w:rsidR="00707DE7" w:rsidRPr="005E3786">
        <w:rPr>
          <w:rFonts w:asciiTheme="majorHAnsi" w:hAnsiTheme="majorHAnsi" w:cstheme="minorHAnsi"/>
          <w:color w:val="000000" w:themeColor="text1"/>
          <w:sz w:val="24"/>
          <w:szCs w:val="24"/>
        </w:rPr>
        <w:br/>
      </w:r>
      <w:r w:rsidR="002B057F" w:rsidRPr="005E3786">
        <w:rPr>
          <w:rFonts w:asciiTheme="majorHAnsi" w:hAnsiTheme="majorHAnsi" w:cstheme="minorHAnsi"/>
          <w:color w:val="000000" w:themeColor="text1"/>
          <w:sz w:val="24"/>
          <w:szCs w:val="24"/>
        </w:rPr>
        <w:t xml:space="preserve">poszkodowanych </w:t>
      </w:r>
      <w:r w:rsidR="00140CE0" w:rsidRPr="005E3786">
        <w:rPr>
          <w:rFonts w:asciiTheme="majorHAnsi" w:hAnsiTheme="majorHAnsi" w:cstheme="minorHAnsi"/>
          <w:color w:val="000000" w:themeColor="text1"/>
          <w:sz w:val="24"/>
          <w:szCs w:val="24"/>
        </w:rPr>
        <w:t xml:space="preserve">w wypadkach komunikacyjnych do czasu odzyskania przez nich </w:t>
      </w:r>
      <w:r w:rsidR="00707DE7" w:rsidRPr="005E3786">
        <w:rPr>
          <w:rFonts w:asciiTheme="majorHAnsi" w:hAnsiTheme="majorHAnsi" w:cstheme="minorHAnsi"/>
          <w:color w:val="000000" w:themeColor="text1"/>
          <w:sz w:val="24"/>
          <w:szCs w:val="24"/>
        </w:rPr>
        <w:br/>
      </w:r>
      <w:r w:rsidR="00140CE0" w:rsidRPr="005E3786">
        <w:rPr>
          <w:rFonts w:asciiTheme="majorHAnsi" w:hAnsiTheme="majorHAnsi" w:cstheme="minorHAnsi"/>
          <w:color w:val="000000" w:themeColor="text1"/>
          <w:sz w:val="24"/>
          <w:szCs w:val="24"/>
        </w:rPr>
        <w:t>aktywności zawodowej.</w:t>
      </w:r>
    </w:p>
    <w:p w:rsidR="00140CE0" w:rsidRPr="005E3786" w:rsidRDefault="007555A9"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Ośrodek wykonywał</w:t>
      </w:r>
      <w:r w:rsidR="00140CE0" w:rsidRPr="005E3786">
        <w:rPr>
          <w:rFonts w:asciiTheme="majorHAnsi" w:hAnsiTheme="majorHAnsi" w:cstheme="minorHAnsi"/>
          <w:color w:val="000000" w:themeColor="text1"/>
          <w:sz w:val="24"/>
          <w:szCs w:val="24"/>
        </w:rPr>
        <w:t xml:space="preserve"> świadczenia zdrowotne na rzecz innych gmin na podstawie </w:t>
      </w:r>
      <w:r w:rsidR="00707DE7" w:rsidRPr="005E3786">
        <w:rPr>
          <w:rFonts w:asciiTheme="majorHAnsi" w:hAnsiTheme="majorHAnsi" w:cstheme="minorHAnsi"/>
          <w:color w:val="000000" w:themeColor="text1"/>
          <w:sz w:val="24"/>
          <w:szCs w:val="24"/>
        </w:rPr>
        <w:br/>
      </w:r>
      <w:r w:rsidR="00140CE0" w:rsidRPr="005E3786">
        <w:rPr>
          <w:rFonts w:asciiTheme="majorHAnsi" w:hAnsiTheme="majorHAnsi" w:cstheme="minorHAnsi"/>
          <w:color w:val="000000" w:themeColor="text1"/>
          <w:sz w:val="24"/>
          <w:szCs w:val="24"/>
        </w:rPr>
        <w:t>odrębnych porozumień zawartych z Gminą Miasto Tomaszów Mazowiecki.</w:t>
      </w:r>
    </w:p>
    <w:p w:rsidR="00140CE0" w:rsidRPr="005E3786" w:rsidRDefault="007555A9"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Ośrodek prowadził</w:t>
      </w:r>
      <w:r w:rsidR="00140CE0" w:rsidRPr="005E3786">
        <w:rPr>
          <w:rFonts w:asciiTheme="majorHAnsi" w:hAnsiTheme="majorHAnsi" w:cstheme="minorHAnsi"/>
          <w:color w:val="000000" w:themeColor="text1"/>
          <w:sz w:val="24"/>
          <w:szCs w:val="24"/>
        </w:rPr>
        <w:t xml:space="preserve"> odpłatną działalność leczniczą poprzez udzielanie świadczeń </w:t>
      </w:r>
      <w:r w:rsidR="00707DE7" w:rsidRPr="005E3786">
        <w:rPr>
          <w:rFonts w:asciiTheme="majorHAnsi" w:hAnsiTheme="majorHAnsi" w:cstheme="minorHAnsi"/>
          <w:color w:val="000000" w:themeColor="text1"/>
          <w:sz w:val="24"/>
          <w:szCs w:val="24"/>
        </w:rPr>
        <w:br/>
      </w:r>
      <w:r w:rsidR="00140CE0" w:rsidRPr="005E3786">
        <w:rPr>
          <w:rFonts w:asciiTheme="majorHAnsi" w:hAnsiTheme="majorHAnsi" w:cstheme="minorHAnsi"/>
          <w:color w:val="000000" w:themeColor="text1"/>
          <w:sz w:val="24"/>
          <w:szCs w:val="24"/>
        </w:rPr>
        <w:t xml:space="preserve">zdrowotnych na rzecz innych osób, bądź też na rzecz innych podmiotów w zakresie </w:t>
      </w:r>
      <w:r w:rsidR="00707DE7" w:rsidRPr="005E3786">
        <w:rPr>
          <w:rFonts w:asciiTheme="majorHAnsi" w:hAnsiTheme="majorHAnsi" w:cstheme="minorHAnsi"/>
          <w:color w:val="000000" w:themeColor="text1"/>
          <w:sz w:val="24"/>
          <w:szCs w:val="24"/>
        </w:rPr>
        <w:br/>
      </w:r>
      <w:r w:rsidR="00140CE0" w:rsidRPr="005E3786">
        <w:rPr>
          <w:rFonts w:asciiTheme="majorHAnsi" w:hAnsiTheme="majorHAnsi" w:cstheme="minorHAnsi"/>
          <w:color w:val="000000" w:themeColor="text1"/>
          <w:sz w:val="24"/>
          <w:szCs w:val="24"/>
        </w:rPr>
        <w:t>wynikających z umów zawartych z podmiotami zlecającymi takie świadczenia.</w:t>
      </w:r>
    </w:p>
    <w:p w:rsidR="00140CE0" w:rsidRPr="005E3786" w:rsidRDefault="007D4116"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Ośrodek może prowadzić</w:t>
      </w:r>
      <w:r w:rsidRPr="005E3786">
        <w:rPr>
          <w:rFonts w:asciiTheme="majorHAnsi" w:hAnsiTheme="majorHAnsi" w:cstheme="minorHAnsi"/>
          <w:color w:val="000000" w:themeColor="text1"/>
          <w:sz w:val="24"/>
          <w:szCs w:val="24"/>
        </w:rPr>
        <w:t xml:space="preserve"> działalność leczniczą </w:t>
      </w:r>
      <w:r w:rsidR="001A7DDD" w:rsidRPr="005E3786">
        <w:rPr>
          <w:rFonts w:asciiTheme="majorHAnsi" w:hAnsiTheme="majorHAnsi" w:cstheme="minorHAnsi"/>
          <w:color w:val="000000" w:themeColor="text1"/>
          <w:sz w:val="24"/>
          <w:szCs w:val="24"/>
        </w:rPr>
        <w:t xml:space="preserve">poprzez udzielanie świadczeń zdrowotnych </w:t>
      </w:r>
      <w:r w:rsidR="00707DE7" w:rsidRPr="005E3786">
        <w:rPr>
          <w:rFonts w:asciiTheme="majorHAnsi" w:hAnsiTheme="majorHAnsi" w:cstheme="minorHAnsi"/>
          <w:color w:val="000000" w:themeColor="text1"/>
          <w:sz w:val="24"/>
          <w:szCs w:val="24"/>
        </w:rPr>
        <w:br/>
      </w:r>
      <w:r w:rsidR="001A7DDD" w:rsidRPr="005E3786">
        <w:rPr>
          <w:rFonts w:asciiTheme="majorHAnsi" w:hAnsiTheme="majorHAnsi" w:cstheme="minorHAnsi"/>
          <w:color w:val="000000" w:themeColor="text1"/>
          <w:sz w:val="24"/>
          <w:szCs w:val="24"/>
        </w:rPr>
        <w:t>finansowanych ze środków publicznych na podstawie zawartych umów o udzielanie świadczeń opieki zdrowotnej.</w:t>
      </w:r>
    </w:p>
    <w:p w:rsidR="00CA430C" w:rsidRPr="005E3786" w:rsidRDefault="00CA430C"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Zadania Ośrodka realizowane są</w:t>
      </w:r>
      <w:r w:rsidRPr="005E3786">
        <w:rPr>
          <w:rFonts w:asciiTheme="majorHAnsi" w:hAnsiTheme="majorHAnsi" w:cstheme="minorHAnsi"/>
          <w:color w:val="000000" w:themeColor="text1"/>
          <w:sz w:val="24"/>
          <w:szCs w:val="24"/>
        </w:rPr>
        <w:t xml:space="preserve"> w szczególności poprzez:</w:t>
      </w:r>
    </w:p>
    <w:p w:rsidR="00CA430C" w:rsidRPr="005E3786" w:rsidRDefault="00CA430C" w:rsidP="00E7662D">
      <w:pPr>
        <w:pStyle w:val="Standard"/>
        <w:numPr>
          <w:ilvl w:val="0"/>
          <w:numId w:val="28"/>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prowadzenie zabiegów fizjoterapeutycznych, kinezyterapeutycznych, </w:t>
      </w:r>
      <w:r w:rsidR="00707DE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hydroterapeutycznych, masażu</w:t>
      </w:r>
      <w:r w:rsidR="005E1E66" w:rsidRPr="005E3786">
        <w:rPr>
          <w:rFonts w:asciiTheme="majorHAnsi" w:hAnsiTheme="majorHAnsi" w:cstheme="minorHAnsi"/>
          <w:color w:val="000000" w:themeColor="text1"/>
          <w:sz w:val="24"/>
          <w:szCs w:val="24"/>
        </w:rPr>
        <w:t xml:space="preserve"> leczniczego</w:t>
      </w:r>
      <w:r w:rsidRPr="005E3786">
        <w:rPr>
          <w:rFonts w:asciiTheme="majorHAnsi" w:hAnsiTheme="majorHAnsi" w:cstheme="minorHAnsi"/>
          <w:color w:val="000000" w:themeColor="text1"/>
          <w:sz w:val="24"/>
          <w:szCs w:val="24"/>
        </w:rPr>
        <w:t xml:space="preserve">, a także prowadzenie zajęć z gimnastyki </w:t>
      </w:r>
      <w:r w:rsidR="005E1E66"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korekcyjnej, zajęć korekcyjno-kompensacyjnych, usprawniających oraz innych </w:t>
      </w:r>
      <w:r w:rsidR="005E1E66"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zabiegów i zajęć niezbędnych do wykonywania statutowych zadań Ośrodka;</w:t>
      </w:r>
    </w:p>
    <w:p w:rsidR="00CA430C" w:rsidRPr="005E3786" w:rsidRDefault="00CA430C" w:rsidP="00E7662D">
      <w:pPr>
        <w:pStyle w:val="Standard"/>
        <w:numPr>
          <w:ilvl w:val="0"/>
          <w:numId w:val="28"/>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prowadzenie zajęć indywidualnych i grupowych stymulujących rozwój psychiczny dzieci;</w:t>
      </w:r>
    </w:p>
    <w:p w:rsidR="00CA430C" w:rsidRPr="005E3786" w:rsidRDefault="00CA430C" w:rsidP="00E7662D">
      <w:pPr>
        <w:pStyle w:val="Standard"/>
        <w:numPr>
          <w:ilvl w:val="0"/>
          <w:numId w:val="28"/>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udzielanie pacjentom Ośrodka pomocy psychologicznej i pedagogicznej.</w:t>
      </w:r>
    </w:p>
    <w:p w:rsidR="00CA430C" w:rsidRPr="005E3786" w:rsidRDefault="00CA430C"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u w:val="single"/>
        </w:rPr>
        <w:t xml:space="preserve">Ośrodek </w:t>
      </w:r>
      <w:r w:rsidR="007555A9" w:rsidRPr="005E3786">
        <w:rPr>
          <w:rFonts w:asciiTheme="majorHAnsi" w:hAnsiTheme="majorHAnsi" w:cstheme="minorHAnsi"/>
          <w:b/>
          <w:color w:val="000000" w:themeColor="text1"/>
          <w:sz w:val="24"/>
          <w:szCs w:val="24"/>
          <w:u w:val="single"/>
        </w:rPr>
        <w:t>prowadził</w:t>
      </w:r>
      <w:r w:rsidRPr="005E3786">
        <w:rPr>
          <w:rFonts w:asciiTheme="majorHAnsi" w:hAnsiTheme="majorHAnsi" w:cstheme="minorHAnsi"/>
          <w:color w:val="000000" w:themeColor="text1"/>
          <w:sz w:val="24"/>
          <w:szCs w:val="24"/>
        </w:rPr>
        <w:t xml:space="preserve"> także działalność w zakresie:</w:t>
      </w:r>
    </w:p>
    <w:p w:rsidR="00CA430C" w:rsidRPr="005E3786" w:rsidRDefault="00CA430C" w:rsidP="00E7662D">
      <w:pPr>
        <w:pStyle w:val="Standard"/>
        <w:numPr>
          <w:ilvl w:val="0"/>
          <w:numId w:val="29"/>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najmu nieruchomości gruntowej, obiektów lub pomieszczeń Ośrodka;</w:t>
      </w:r>
    </w:p>
    <w:p w:rsidR="00CA430C" w:rsidRPr="005E3786" w:rsidRDefault="00CA430C" w:rsidP="00E7662D">
      <w:pPr>
        <w:pStyle w:val="Standard"/>
        <w:numPr>
          <w:ilvl w:val="0"/>
          <w:numId w:val="29"/>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świadczenia usług przewozowych na rzecz osób niepełnosprawnych;</w:t>
      </w:r>
    </w:p>
    <w:p w:rsidR="00CA430C" w:rsidRPr="005E3786" w:rsidRDefault="00CA430C" w:rsidP="00E7662D">
      <w:pPr>
        <w:pStyle w:val="Standard"/>
        <w:numPr>
          <w:ilvl w:val="0"/>
          <w:numId w:val="29"/>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zapewnienia niepełnosprawnym dzieciom i młodzieży z terenu miasta Tomaszowa </w:t>
      </w:r>
      <w:r w:rsidR="00707DE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Mazowieckiego transportu i opieki w czasie przewozu w ramach realizacji zadań </w:t>
      </w:r>
      <w:r w:rsidR="00707DE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własnych Gminy Miasto Tomaszów Mazowiecki wynikających z art. 32 ust. 6 oraz art. 39 ust. 4 ustawy – Prawo oświatowe;</w:t>
      </w:r>
    </w:p>
    <w:p w:rsidR="00CA430C" w:rsidRPr="005E3786" w:rsidRDefault="00CA430C" w:rsidP="00E7662D">
      <w:pPr>
        <w:pStyle w:val="Standard"/>
        <w:numPr>
          <w:ilvl w:val="0"/>
          <w:numId w:val="29"/>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usług zaopatrzenia w wyroby medyczne;</w:t>
      </w:r>
    </w:p>
    <w:p w:rsidR="00FB0CFE" w:rsidRPr="004314B2" w:rsidRDefault="00CA430C" w:rsidP="00E7662D">
      <w:pPr>
        <w:pStyle w:val="Standard"/>
        <w:numPr>
          <w:ilvl w:val="0"/>
          <w:numId w:val="29"/>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usług udostępniania obiektu basenu otwartego zlokalizowanego na terenie Ośrodka.</w:t>
      </w:r>
    </w:p>
    <w:p w:rsidR="00B76CCD" w:rsidRPr="005E3786" w:rsidRDefault="00B76CCD" w:rsidP="005E3786">
      <w:pPr>
        <w:pStyle w:val="Standard"/>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Wykonując zadania statutowe Ośrodek współpracuje w szczególności z:</w:t>
      </w:r>
    </w:p>
    <w:p w:rsidR="00B76CCD" w:rsidRPr="005E3786" w:rsidRDefault="00B76CCD" w:rsidP="00E7662D">
      <w:pPr>
        <w:pStyle w:val="Standard"/>
        <w:numPr>
          <w:ilvl w:val="0"/>
          <w:numId w:val="30"/>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podmiotami leczniczymi;</w:t>
      </w:r>
    </w:p>
    <w:p w:rsidR="00B76CCD" w:rsidRPr="005E3786" w:rsidRDefault="00B76CCD" w:rsidP="00E7662D">
      <w:pPr>
        <w:pStyle w:val="Standard"/>
        <w:numPr>
          <w:ilvl w:val="0"/>
          <w:numId w:val="30"/>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instytucjami wykonującymi zadania z zakresu pomocy społecznej;</w:t>
      </w:r>
    </w:p>
    <w:p w:rsidR="00B76CCD" w:rsidRPr="005E3786" w:rsidRDefault="00B76CCD" w:rsidP="00E7662D">
      <w:pPr>
        <w:pStyle w:val="Standard"/>
        <w:numPr>
          <w:ilvl w:val="0"/>
          <w:numId w:val="30"/>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lastRenderedPageBreak/>
        <w:t xml:space="preserve">organizacjami, fundacjami, stowarzyszeniami oraz innymi podmiotami i osobami </w:t>
      </w:r>
      <w:r w:rsidR="002E4F1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działającymi w zakresie celów i zadań Ośrodka, w szczególności w celu zaspokojenia </w:t>
      </w:r>
      <w:r w:rsidR="00991713">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potrzeb zdrowotnych i społecznych osób niepełnosprawnych;</w:t>
      </w:r>
    </w:p>
    <w:p w:rsidR="003D2096" w:rsidRDefault="00B76CCD" w:rsidP="00E7662D">
      <w:pPr>
        <w:pStyle w:val="Standard"/>
        <w:numPr>
          <w:ilvl w:val="0"/>
          <w:numId w:val="30"/>
        </w:numPr>
        <w:tabs>
          <w:tab w:val="right" w:pos="9072"/>
        </w:tabs>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organami samorządu terytorialnego i administracją rządową.</w:t>
      </w:r>
    </w:p>
    <w:p w:rsidR="00B03648" w:rsidRDefault="00BD1024" w:rsidP="00C72F46">
      <w:pPr>
        <w:pStyle w:val="Standard"/>
        <w:keepNext/>
        <w:tabs>
          <w:tab w:val="right" w:pos="9072"/>
        </w:tabs>
        <w:spacing w:line="276" w:lineRule="auto"/>
        <w:ind w:firstLine="993"/>
        <w:jc w:val="center"/>
      </w:pPr>
      <w:r>
        <w:rPr>
          <w:rFonts w:asciiTheme="majorHAnsi" w:hAnsiTheme="majorHAnsi" w:cstheme="minorHAnsi"/>
          <w:color w:val="000000" w:themeColor="text1"/>
          <w:sz w:val="24"/>
          <w:szCs w:val="24"/>
        </w:rPr>
        <w:pict>
          <v:shape id="_x0000_i1026" type="#_x0000_t75" style="width:331.05pt;height:446.35pt">
            <v:imagedata r:id="rId11" o:title="3"/>
          </v:shape>
        </w:pict>
      </w:r>
    </w:p>
    <w:p w:rsidR="00591613" w:rsidRPr="00B03648" w:rsidRDefault="00B03648" w:rsidP="00B03648">
      <w:pPr>
        <w:pStyle w:val="Legenda"/>
        <w:rPr>
          <w:rFonts w:asciiTheme="majorHAnsi" w:hAnsiTheme="majorHAnsi" w:cstheme="majorHAnsi"/>
          <w:sz w:val="20"/>
        </w:rPr>
      </w:pPr>
      <w:bookmarkStart w:id="4" w:name="_Toc127859338"/>
      <w:r w:rsidRPr="00B03648">
        <w:rPr>
          <w:rFonts w:asciiTheme="majorHAnsi" w:hAnsiTheme="majorHAnsi" w:cstheme="majorHAnsi"/>
          <w:sz w:val="20"/>
        </w:rPr>
        <w:t xml:space="preserve">Rysunek </w:t>
      </w:r>
      <w:r w:rsidRPr="00B03648">
        <w:rPr>
          <w:rFonts w:asciiTheme="majorHAnsi" w:hAnsiTheme="majorHAnsi" w:cstheme="majorHAnsi"/>
          <w:sz w:val="20"/>
        </w:rPr>
        <w:fldChar w:fldCharType="begin"/>
      </w:r>
      <w:r w:rsidRPr="00B03648">
        <w:rPr>
          <w:rFonts w:asciiTheme="majorHAnsi" w:hAnsiTheme="majorHAnsi" w:cstheme="majorHAnsi"/>
          <w:sz w:val="20"/>
        </w:rPr>
        <w:instrText xml:space="preserve"> SEQ Rysunek \* ARABIC </w:instrText>
      </w:r>
      <w:r w:rsidRPr="00B03648">
        <w:rPr>
          <w:rFonts w:asciiTheme="majorHAnsi" w:hAnsiTheme="majorHAnsi" w:cstheme="majorHAnsi"/>
          <w:sz w:val="20"/>
        </w:rPr>
        <w:fldChar w:fldCharType="separate"/>
      </w:r>
      <w:r w:rsidR="00093818">
        <w:rPr>
          <w:rFonts w:asciiTheme="majorHAnsi" w:hAnsiTheme="majorHAnsi" w:cstheme="majorHAnsi"/>
          <w:noProof/>
          <w:sz w:val="20"/>
        </w:rPr>
        <w:t>1</w:t>
      </w:r>
      <w:r w:rsidRPr="00B03648">
        <w:rPr>
          <w:rFonts w:asciiTheme="majorHAnsi" w:hAnsiTheme="majorHAnsi" w:cstheme="majorHAnsi"/>
          <w:sz w:val="20"/>
        </w:rPr>
        <w:fldChar w:fldCharType="end"/>
      </w:r>
      <w:r w:rsidRPr="00B03648">
        <w:rPr>
          <w:rFonts w:asciiTheme="majorHAnsi" w:hAnsiTheme="majorHAnsi" w:cstheme="majorHAnsi"/>
          <w:sz w:val="20"/>
        </w:rPr>
        <w:t xml:space="preserve"> Widok Ośrodka z lotu ptaka</w:t>
      </w:r>
      <w:bookmarkEnd w:id="4"/>
    </w:p>
    <w:p w:rsidR="002C32B2" w:rsidRPr="005E3786" w:rsidRDefault="007D24CF" w:rsidP="005E3786">
      <w:pPr>
        <w:pStyle w:val="Standard"/>
        <w:spacing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W </w:t>
      </w:r>
      <w:r w:rsidR="00015226" w:rsidRPr="005E3786">
        <w:rPr>
          <w:rFonts w:asciiTheme="majorHAnsi" w:hAnsiTheme="majorHAnsi" w:cstheme="minorHAnsi"/>
          <w:b/>
          <w:color w:val="000000" w:themeColor="text1"/>
          <w:sz w:val="24"/>
          <w:szCs w:val="24"/>
        </w:rPr>
        <w:t>202</w:t>
      </w:r>
      <w:r w:rsidR="00992AF9" w:rsidRPr="005E3786">
        <w:rPr>
          <w:rFonts w:asciiTheme="majorHAnsi" w:hAnsiTheme="majorHAnsi" w:cstheme="minorHAnsi"/>
          <w:b/>
          <w:color w:val="000000" w:themeColor="text1"/>
          <w:sz w:val="24"/>
          <w:szCs w:val="24"/>
        </w:rPr>
        <w:t>2</w:t>
      </w:r>
      <w:r w:rsidR="00F21949" w:rsidRPr="005E3786">
        <w:rPr>
          <w:rFonts w:asciiTheme="majorHAnsi" w:hAnsiTheme="majorHAnsi" w:cstheme="minorHAnsi"/>
          <w:b/>
          <w:color w:val="000000" w:themeColor="text1"/>
          <w:sz w:val="24"/>
          <w:szCs w:val="24"/>
        </w:rPr>
        <w:t xml:space="preserve"> roku </w:t>
      </w:r>
      <w:r w:rsidR="002C32B2" w:rsidRPr="005E3786">
        <w:rPr>
          <w:rFonts w:asciiTheme="majorHAnsi" w:hAnsiTheme="majorHAnsi" w:cstheme="minorHAnsi"/>
          <w:b/>
          <w:color w:val="000000" w:themeColor="text1"/>
          <w:sz w:val="24"/>
          <w:szCs w:val="24"/>
        </w:rPr>
        <w:t>Ośrodek realizował zadanie</w:t>
      </w:r>
      <w:r w:rsidR="00015226" w:rsidRPr="005E3786">
        <w:rPr>
          <w:rFonts w:asciiTheme="majorHAnsi" w:hAnsiTheme="majorHAnsi" w:cstheme="minorHAnsi"/>
          <w:b/>
          <w:color w:val="000000" w:themeColor="text1"/>
          <w:sz w:val="24"/>
          <w:szCs w:val="24"/>
        </w:rPr>
        <w:t xml:space="preserve"> </w:t>
      </w:r>
      <w:r w:rsidR="002C32B2" w:rsidRPr="005E3786">
        <w:rPr>
          <w:rFonts w:asciiTheme="majorHAnsi" w:hAnsiTheme="majorHAnsi" w:cstheme="minorHAnsi"/>
          <w:b/>
          <w:color w:val="000000" w:themeColor="text1"/>
          <w:sz w:val="24"/>
          <w:szCs w:val="24"/>
        </w:rPr>
        <w:t xml:space="preserve">publiczne z zakresu ochrony zdrowia udzielając świadczenia zdrowotne </w:t>
      </w:r>
      <w:r w:rsidR="00015226" w:rsidRPr="005E3786">
        <w:rPr>
          <w:rFonts w:asciiTheme="majorHAnsi" w:hAnsiTheme="majorHAnsi" w:cstheme="minorHAnsi"/>
          <w:b/>
          <w:color w:val="000000" w:themeColor="text1"/>
          <w:sz w:val="24"/>
          <w:szCs w:val="24"/>
        </w:rPr>
        <w:t>w ramach podpisanych porozumień</w:t>
      </w:r>
      <w:r w:rsidR="002C32B2" w:rsidRPr="005E3786">
        <w:rPr>
          <w:rFonts w:asciiTheme="majorHAnsi" w:hAnsiTheme="majorHAnsi" w:cstheme="minorHAnsi"/>
          <w:b/>
          <w:color w:val="000000" w:themeColor="text1"/>
          <w:sz w:val="24"/>
          <w:szCs w:val="24"/>
        </w:rPr>
        <w:t xml:space="preserve"> dotyczących powierzenia Gminie Miasto Tomaszów Mazowiecki </w:t>
      </w:r>
      <w:r w:rsidR="00F21949" w:rsidRPr="005E3786">
        <w:rPr>
          <w:rFonts w:asciiTheme="majorHAnsi" w:hAnsiTheme="majorHAnsi" w:cstheme="minorHAnsi"/>
          <w:b/>
          <w:color w:val="000000" w:themeColor="text1"/>
          <w:sz w:val="24"/>
          <w:szCs w:val="24"/>
        </w:rPr>
        <w:t xml:space="preserve"> z</w:t>
      </w:r>
      <w:r w:rsidR="00B72E4C" w:rsidRPr="005E3786">
        <w:rPr>
          <w:rFonts w:asciiTheme="majorHAnsi" w:hAnsiTheme="majorHAnsi" w:cstheme="minorHAnsi"/>
          <w:b/>
          <w:color w:val="000000" w:themeColor="text1"/>
          <w:sz w:val="24"/>
          <w:szCs w:val="24"/>
        </w:rPr>
        <w:t xml:space="preserve"> </w:t>
      </w:r>
      <w:r w:rsidR="00CE4589" w:rsidRPr="005E3786">
        <w:rPr>
          <w:rFonts w:asciiTheme="majorHAnsi" w:hAnsiTheme="majorHAnsi" w:cstheme="minorHAnsi"/>
          <w:b/>
          <w:color w:val="000000" w:themeColor="text1"/>
          <w:sz w:val="24"/>
          <w:szCs w:val="24"/>
        </w:rPr>
        <w:t xml:space="preserve"> </w:t>
      </w:r>
      <w:r w:rsidR="00B72E4C" w:rsidRPr="005E3786">
        <w:rPr>
          <w:rFonts w:asciiTheme="majorHAnsi" w:hAnsiTheme="majorHAnsi" w:cstheme="minorHAnsi"/>
          <w:b/>
          <w:color w:val="000000" w:themeColor="text1"/>
          <w:sz w:val="24"/>
          <w:szCs w:val="24"/>
        </w:rPr>
        <w:t>1</w:t>
      </w:r>
      <w:r w:rsidR="00992AF9" w:rsidRPr="005E3786">
        <w:rPr>
          <w:rFonts w:asciiTheme="majorHAnsi" w:hAnsiTheme="majorHAnsi" w:cstheme="minorHAnsi"/>
          <w:b/>
          <w:color w:val="000000" w:themeColor="text1"/>
          <w:sz w:val="24"/>
          <w:szCs w:val="24"/>
        </w:rPr>
        <w:t xml:space="preserve">5 </w:t>
      </w:r>
      <w:r w:rsidR="00F21949" w:rsidRPr="005E3786">
        <w:rPr>
          <w:rFonts w:asciiTheme="majorHAnsi" w:hAnsiTheme="majorHAnsi" w:cstheme="minorHAnsi"/>
          <w:b/>
          <w:color w:val="000000" w:themeColor="text1"/>
          <w:sz w:val="24"/>
          <w:szCs w:val="24"/>
        </w:rPr>
        <w:t>gminami</w:t>
      </w:r>
      <w:r w:rsidR="00F21949" w:rsidRPr="005E3786">
        <w:rPr>
          <w:rFonts w:asciiTheme="majorHAnsi" w:hAnsiTheme="majorHAnsi" w:cstheme="minorHAnsi"/>
          <w:color w:val="000000" w:themeColor="text1"/>
          <w:sz w:val="24"/>
          <w:szCs w:val="24"/>
        </w:rPr>
        <w:t xml:space="preserve">: </w:t>
      </w:r>
    </w:p>
    <w:p w:rsidR="007A004E" w:rsidRPr="005E3786" w:rsidRDefault="00A81655" w:rsidP="005E3786">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Będków, </w:t>
      </w:r>
      <w:r w:rsidR="00F21949" w:rsidRPr="005E3786">
        <w:rPr>
          <w:rFonts w:asciiTheme="majorHAnsi" w:hAnsiTheme="majorHAnsi" w:cstheme="minorHAnsi"/>
          <w:color w:val="000000" w:themeColor="text1"/>
          <w:sz w:val="24"/>
          <w:szCs w:val="24"/>
        </w:rPr>
        <w:t xml:space="preserve">Budziszewice, Czerniewice, Inowłódz, Lubochnia, Mniszków, Paradyż, Opoczno, </w:t>
      </w:r>
      <w:r w:rsidR="002C32B2" w:rsidRPr="005E3786">
        <w:rPr>
          <w:rFonts w:asciiTheme="majorHAnsi" w:hAnsiTheme="majorHAnsi" w:cstheme="minorHAnsi"/>
          <w:color w:val="000000" w:themeColor="text1"/>
          <w:sz w:val="24"/>
          <w:szCs w:val="24"/>
        </w:rPr>
        <w:br/>
      </w:r>
      <w:r w:rsidR="00F21949" w:rsidRPr="005E3786">
        <w:rPr>
          <w:rFonts w:asciiTheme="majorHAnsi" w:hAnsiTheme="majorHAnsi" w:cstheme="minorHAnsi"/>
          <w:color w:val="000000" w:themeColor="text1"/>
          <w:sz w:val="24"/>
          <w:szCs w:val="24"/>
        </w:rPr>
        <w:t>Rzeczyca, Rokiciny, Wolbórz, Ujazd, T</w:t>
      </w:r>
      <w:r w:rsidR="00EA57E6" w:rsidRPr="005E3786">
        <w:rPr>
          <w:rFonts w:asciiTheme="majorHAnsi" w:hAnsiTheme="majorHAnsi" w:cstheme="minorHAnsi"/>
          <w:color w:val="000000" w:themeColor="text1"/>
          <w:sz w:val="24"/>
          <w:szCs w:val="24"/>
        </w:rPr>
        <w:t>omas</w:t>
      </w:r>
      <w:r w:rsidR="00992AF9" w:rsidRPr="005E3786">
        <w:rPr>
          <w:rFonts w:asciiTheme="majorHAnsi" w:hAnsiTheme="majorHAnsi" w:cstheme="minorHAnsi"/>
          <w:color w:val="000000" w:themeColor="text1"/>
          <w:sz w:val="24"/>
          <w:szCs w:val="24"/>
        </w:rPr>
        <w:t xml:space="preserve">zów Mazowiecki, </w:t>
      </w:r>
      <w:r w:rsidRPr="005E3786">
        <w:rPr>
          <w:rFonts w:asciiTheme="majorHAnsi" w:hAnsiTheme="majorHAnsi" w:cstheme="minorHAnsi"/>
          <w:color w:val="000000" w:themeColor="text1"/>
          <w:sz w:val="24"/>
          <w:szCs w:val="24"/>
        </w:rPr>
        <w:t>Żelechlinek</w:t>
      </w:r>
      <w:r w:rsidR="00992AF9" w:rsidRPr="005E3786">
        <w:rPr>
          <w:rFonts w:asciiTheme="majorHAnsi" w:hAnsiTheme="majorHAnsi" w:cstheme="minorHAnsi"/>
          <w:color w:val="000000" w:themeColor="text1"/>
          <w:sz w:val="24"/>
          <w:szCs w:val="24"/>
        </w:rPr>
        <w:t xml:space="preserve"> oraz Sławno</w:t>
      </w:r>
    </w:p>
    <w:p w:rsidR="000256F8" w:rsidRPr="005E3786" w:rsidRDefault="002C32B2" w:rsidP="005E3786">
      <w:pPr>
        <w:pStyle w:val="Tretekstu"/>
        <w:tabs>
          <w:tab w:val="left" w:pos="406"/>
          <w:tab w:val="left" w:pos="1511"/>
          <w:tab w:val="left" w:pos="3434"/>
          <w:tab w:val="left" w:pos="5068"/>
          <w:tab w:val="left" w:pos="6130"/>
          <w:tab w:val="left" w:pos="6620"/>
          <w:tab w:val="left" w:pos="7534"/>
        </w:tabs>
        <w:spacing w:line="276" w:lineRule="auto"/>
        <w:ind w:right="160"/>
        <w:jc w:val="both"/>
        <w:rPr>
          <w:rFonts w:asciiTheme="majorHAnsi" w:hAnsiTheme="majorHAnsi" w:cstheme="minorHAnsi"/>
          <w:b/>
          <w:color w:val="000000" w:themeColor="text1"/>
          <w:sz w:val="24"/>
          <w:szCs w:val="24"/>
          <w:u w:val="single"/>
        </w:rPr>
      </w:pPr>
      <w:r w:rsidRPr="005E3786">
        <w:rPr>
          <w:rFonts w:asciiTheme="majorHAnsi" w:hAnsiTheme="majorHAnsi" w:cstheme="minorHAnsi"/>
          <w:color w:val="000000" w:themeColor="text1"/>
          <w:sz w:val="24"/>
          <w:szCs w:val="24"/>
        </w:rPr>
        <w:t>Mając na uwadze</w:t>
      </w:r>
      <w:r w:rsidRPr="005E3786">
        <w:rPr>
          <w:rFonts w:asciiTheme="majorHAnsi" w:hAnsiTheme="majorHAnsi" w:cstheme="minorHAnsi"/>
          <w:color w:val="000000" w:themeColor="text1"/>
          <w:sz w:val="24"/>
          <w:szCs w:val="24"/>
          <w:u w:val="single"/>
        </w:rPr>
        <w:t xml:space="preserve"> </w:t>
      </w:r>
      <w:r w:rsidRPr="005E3786">
        <w:rPr>
          <w:rFonts w:asciiTheme="majorHAnsi" w:hAnsiTheme="majorHAnsi" w:cstheme="minorHAnsi"/>
          <w:color w:val="000000" w:themeColor="text1"/>
          <w:sz w:val="24"/>
          <w:szCs w:val="24"/>
        </w:rPr>
        <w:t>odpłatną działalność leczniczą</w:t>
      </w:r>
      <w:r w:rsidR="000256F8" w:rsidRPr="005E3786">
        <w:rPr>
          <w:rFonts w:asciiTheme="majorHAnsi" w:hAnsiTheme="majorHAnsi" w:cstheme="minorHAnsi"/>
          <w:color w:val="000000" w:themeColor="text1"/>
          <w:sz w:val="24"/>
          <w:szCs w:val="24"/>
        </w:rPr>
        <w:t xml:space="preserve"> i pozostałą</w:t>
      </w:r>
      <w:r w:rsidRPr="005E3786">
        <w:rPr>
          <w:rFonts w:asciiTheme="majorHAnsi" w:hAnsiTheme="majorHAnsi" w:cstheme="minorHAnsi"/>
          <w:color w:val="000000" w:themeColor="text1"/>
          <w:sz w:val="24"/>
          <w:szCs w:val="24"/>
        </w:rPr>
        <w:t xml:space="preserve"> prowadzoną w</w:t>
      </w:r>
      <w:r w:rsidR="00015226" w:rsidRPr="005E3786">
        <w:rPr>
          <w:rFonts w:asciiTheme="majorHAnsi" w:hAnsiTheme="majorHAnsi" w:cstheme="minorHAnsi"/>
          <w:color w:val="000000" w:themeColor="text1"/>
          <w:sz w:val="24"/>
          <w:szCs w:val="24"/>
        </w:rPr>
        <w:t xml:space="preserve"> Ośrodku w 202</w:t>
      </w:r>
      <w:r w:rsidR="004353E1" w:rsidRPr="005E3786">
        <w:rPr>
          <w:rFonts w:asciiTheme="majorHAnsi" w:hAnsiTheme="majorHAnsi" w:cstheme="minorHAnsi"/>
          <w:color w:val="000000" w:themeColor="text1"/>
          <w:sz w:val="24"/>
          <w:szCs w:val="24"/>
        </w:rPr>
        <w:t>2</w:t>
      </w:r>
      <w:r w:rsidR="00015226" w:rsidRPr="005E3786">
        <w:rPr>
          <w:rFonts w:asciiTheme="majorHAnsi" w:hAnsiTheme="majorHAnsi" w:cstheme="minorHAnsi"/>
          <w:color w:val="000000" w:themeColor="text1"/>
          <w:sz w:val="24"/>
          <w:szCs w:val="24"/>
        </w:rPr>
        <w:t xml:space="preserve"> roku </w:t>
      </w:r>
      <w:r w:rsidR="00D60114" w:rsidRPr="005E3786">
        <w:rPr>
          <w:rFonts w:asciiTheme="majorHAnsi" w:hAnsiTheme="majorHAnsi" w:cstheme="minorHAnsi"/>
          <w:color w:val="000000" w:themeColor="text1"/>
          <w:sz w:val="24"/>
          <w:szCs w:val="24"/>
        </w:rPr>
        <w:t>obowi</w:t>
      </w:r>
      <w:r w:rsidR="00015226" w:rsidRPr="005E3786">
        <w:rPr>
          <w:rFonts w:asciiTheme="majorHAnsi" w:hAnsiTheme="majorHAnsi" w:cstheme="minorHAnsi"/>
          <w:color w:val="000000" w:themeColor="text1"/>
          <w:sz w:val="24"/>
          <w:szCs w:val="24"/>
        </w:rPr>
        <w:t>ązywał</w:t>
      </w:r>
      <w:r w:rsidR="000256F8" w:rsidRPr="005E3786">
        <w:rPr>
          <w:rFonts w:asciiTheme="majorHAnsi" w:hAnsiTheme="majorHAnsi" w:cstheme="minorHAnsi"/>
          <w:color w:val="000000" w:themeColor="text1"/>
          <w:sz w:val="24"/>
          <w:szCs w:val="24"/>
        </w:rPr>
        <w:t>y</w:t>
      </w:r>
      <w:r w:rsidR="00015226" w:rsidRPr="005E3786">
        <w:rPr>
          <w:rFonts w:asciiTheme="majorHAnsi" w:hAnsiTheme="majorHAnsi" w:cstheme="minorHAnsi"/>
          <w:color w:val="000000" w:themeColor="text1"/>
          <w:sz w:val="24"/>
          <w:szCs w:val="24"/>
        </w:rPr>
        <w:t xml:space="preserve"> </w:t>
      </w:r>
      <w:r w:rsidR="000256F8" w:rsidRPr="005E3786">
        <w:rPr>
          <w:rFonts w:asciiTheme="majorHAnsi" w:hAnsiTheme="majorHAnsi" w:cstheme="minorHAnsi"/>
          <w:color w:val="000000" w:themeColor="text1"/>
          <w:sz w:val="24"/>
          <w:szCs w:val="24"/>
        </w:rPr>
        <w:t xml:space="preserve">dwa </w:t>
      </w:r>
      <w:r w:rsidR="00015226" w:rsidRPr="005E3786">
        <w:rPr>
          <w:rFonts w:asciiTheme="majorHAnsi" w:hAnsiTheme="majorHAnsi" w:cstheme="minorHAnsi"/>
          <w:b/>
          <w:color w:val="000000" w:themeColor="text1"/>
          <w:sz w:val="24"/>
          <w:szCs w:val="24"/>
          <w:u w:val="single"/>
        </w:rPr>
        <w:t>cennik</w:t>
      </w:r>
      <w:r w:rsidR="000256F8" w:rsidRPr="005E3786">
        <w:rPr>
          <w:rFonts w:asciiTheme="majorHAnsi" w:hAnsiTheme="majorHAnsi" w:cstheme="minorHAnsi"/>
          <w:b/>
          <w:color w:val="000000" w:themeColor="text1"/>
          <w:sz w:val="24"/>
          <w:szCs w:val="24"/>
          <w:u w:val="single"/>
        </w:rPr>
        <w:t>i:</w:t>
      </w:r>
    </w:p>
    <w:p w:rsidR="000256F8" w:rsidRPr="005E3786" w:rsidRDefault="000256F8" w:rsidP="005E3786">
      <w:pPr>
        <w:pStyle w:val="Tretekstu"/>
        <w:tabs>
          <w:tab w:val="left" w:pos="406"/>
          <w:tab w:val="left" w:pos="1511"/>
          <w:tab w:val="left" w:pos="3434"/>
          <w:tab w:val="left" w:pos="5068"/>
          <w:tab w:val="left" w:pos="6130"/>
          <w:tab w:val="left" w:pos="6620"/>
          <w:tab w:val="left" w:pos="7534"/>
        </w:tabs>
        <w:spacing w:line="276" w:lineRule="auto"/>
        <w:ind w:right="160"/>
        <w:jc w:val="both"/>
        <w:rPr>
          <w:rFonts w:asciiTheme="majorHAnsi" w:hAnsiTheme="majorHAnsi" w:cstheme="minorHAnsi"/>
          <w:b/>
          <w:color w:val="000000" w:themeColor="text1"/>
          <w:sz w:val="24"/>
          <w:szCs w:val="24"/>
          <w:u w:val="single"/>
        </w:rPr>
      </w:pPr>
    </w:p>
    <w:p w:rsidR="0037376B" w:rsidRPr="00280C4C" w:rsidRDefault="00D60114" w:rsidP="00E7662D">
      <w:pPr>
        <w:pStyle w:val="Akapitzlist"/>
        <w:numPr>
          <w:ilvl w:val="0"/>
          <w:numId w:val="38"/>
        </w:numPr>
        <w:spacing w:line="276" w:lineRule="auto"/>
        <w:ind w:left="426" w:right="-2" w:hanging="426"/>
        <w:rPr>
          <w:rFonts w:asciiTheme="majorHAnsi" w:hAnsiTheme="majorHAnsi"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color w:val="000000" w:themeColor="text1"/>
          <w:sz w:val="24"/>
          <w:szCs w:val="24"/>
        </w:rPr>
        <w:lastRenderedPageBreak/>
        <w:t xml:space="preserve"> </w:t>
      </w:r>
      <w:r w:rsidR="000256F8" w:rsidRPr="005E3786">
        <w:rPr>
          <w:rFonts w:asciiTheme="majorHAnsi" w:hAnsiTheme="majorHAnsi" w:cs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Cennik opłat za świadczenia zdrowotne w Ośrodku Rehabilitacji Dzieci Niepełnosprawnych </w:t>
      </w:r>
      <w:r w:rsidR="000256F8" w:rsidRPr="005E3786">
        <w:rPr>
          <w:rFonts w:asciiTheme="majorHAnsi" w:hAnsiTheme="majorHAnsi" w:cstheme="minorHAns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w Tomaszowie Mazowieckim stanowiący </w:t>
      </w:r>
      <w:r w:rsidR="002C32B2" w:rsidRPr="005E3786">
        <w:rPr>
          <w:rFonts w:asciiTheme="majorHAnsi" w:hAnsiTheme="majorHAnsi" w:cstheme="minorHAnsi"/>
          <w:color w:val="000000" w:themeColor="text1"/>
          <w:sz w:val="24"/>
          <w:szCs w:val="24"/>
        </w:rPr>
        <w:t xml:space="preserve">Załącznik </w:t>
      </w:r>
      <w:r w:rsidR="000256F8" w:rsidRPr="005E3786">
        <w:rPr>
          <w:rFonts w:asciiTheme="majorHAnsi" w:hAnsiTheme="majorHAnsi" w:cstheme="minorHAnsi"/>
          <w:color w:val="000000" w:themeColor="text1"/>
          <w:sz w:val="24"/>
          <w:szCs w:val="24"/>
        </w:rPr>
        <w:t xml:space="preserve">Nr 2 </w:t>
      </w:r>
      <w:r w:rsidR="001A7224" w:rsidRPr="005E3786">
        <w:rPr>
          <w:rFonts w:asciiTheme="majorHAnsi" w:hAnsiTheme="majorHAnsi" w:cstheme="minorHAnsi"/>
          <w:color w:val="000000" w:themeColor="text1"/>
          <w:sz w:val="24"/>
          <w:szCs w:val="24"/>
        </w:rPr>
        <w:t xml:space="preserve">do </w:t>
      </w:r>
      <w:r w:rsidR="000256F8" w:rsidRPr="005E3786">
        <w:rPr>
          <w:rFonts w:asciiTheme="majorHAnsi" w:hAnsiTheme="majorHAnsi" w:cstheme="minorHAnsi"/>
          <w:color w:val="000000" w:themeColor="text1"/>
          <w:sz w:val="24"/>
          <w:szCs w:val="24"/>
        </w:rPr>
        <w:t xml:space="preserve">Regulaminu Organizacyjnego </w:t>
      </w:r>
      <w:r w:rsidR="000256F8" w:rsidRPr="005E3786">
        <w:rPr>
          <w:rFonts w:asciiTheme="majorHAnsi" w:hAnsiTheme="majorHAnsi" w:cstheme="minorHAnsi"/>
          <w:color w:val="000000" w:themeColor="text1"/>
          <w:sz w:val="24"/>
          <w:szCs w:val="24"/>
        </w:rPr>
        <w:br/>
        <w:t xml:space="preserve">wprowadzonym </w:t>
      </w:r>
      <w:r w:rsidR="000256F8" w:rsidRPr="005E3786">
        <w:rPr>
          <w:rFonts w:asciiTheme="majorHAnsi" w:hAnsiTheme="majorHAnsi" w:cstheme="minorHAnsi"/>
          <w:i/>
          <w:color w:val="000000" w:themeColor="text1"/>
          <w:sz w:val="24"/>
          <w:szCs w:val="24"/>
        </w:rPr>
        <w:t>Zarządzeniem</w:t>
      </w:r>
      <w:r w:rsidR="001A7224" w:rsidRPr="005E3786">
        <w:rPr>
          <w:rFonts w:asciiTheme="majorHAnsi" w:hAnsiTheme="majorHAnsi" w:cstheme="minorHAnsi"/>
          <w:i/>
          <w:color w:val="000000" w:themeColor="text1"/>
          <w:sz w:val="24"/>
          <w:szCs w:val="24"/>
        </w:rPr>
        <w:t xml:space="preserve"> </w:t>
      </w:r>
      <w:r w:rsidR="000256F8" w:rsidRPr="005E3786">
        <w:rPr>
          <w:rFonts w:asciiTheme="majorHAnsi" w:hAnsiTheme="majorHAnsi" w:cstheme="minorHAnsi"/>
          <w:i/>
          <w:color w:val="000000" w:themeColor="text1"/>
          <w:sz w:val="24"/>
          <w:szCs w:val="24"/>
        </w:rPr>
        <w:t xml:space="preserve">Nr 8/2022 Dyrektora Ośrodka Rehabilitacji Dzieci </w:t>
      </w:r>
      <w:r w:rsidR="000256F8" w:rsidRPr="005E3786">
        <w:rPr>
          <w:rFonts w:asciiTheme="majorHAnsi" w:hAnsiTheme="majorHAnsi" w:cstheme="minorHAnsi"/>
          <w:i/>
          <w:color w:val="000000" w:themeColor="text1"/>
          <w:sz w:val="24"/>
          <w:szCs w:val="24"/>
        </w:rPr>
        <w:br/>
        <w:t xml:space="preserve">Niepełnosprawnych w Tomaszowie Mazowieckim z dnia  z dnia 8 listopada 2022 roku </w:t>
      </w:r>
      <w:r w:rsidR="000256F8" w:rsidRPr="005E3786">
        <w:rPr>
          <w:rFonts w:asciiTheme="majorHAnsi" w:hAnsiTheme="majorHAnsi" w:cstheme="minorHAnsi"/>
          <w:i/>
          <w:color w:val="000000" w:themeColor="text1"/>
          <w:sz w:val="24"/>
          <w:szCs w:val="24"/>
        </w:rPr>
        <w:br/>
      </w:r>
      <w:r w:rsidR="000256F8" w:rsidRPr="005E3786">
        <w:rPr>
          <w:rFonts w:asciiTheme="majorHAnsi" w:eastAsia="Times New Roman" w:hAnsiTheme="majorHAnsi" w:cs="Calibri Light"/>
          <w:i/>
          <w:sz w:val="24"/>
          <w:szCs w:val="24"/>
        </w:rPr>
        <w:t>w sprawie ustalenia Regulaminu Organizacyjnego Ośrodka Rehabilitacji Dzieci Niepełnosprawnych w Tomaszowie Mazowieckim</w:t>
      </w:r>
    </w:p>
    <w:tbl>
      <w:tblPr>
        <w:tblStyle w:val="Tabela-Siatka"/>
        <w:tblW w:w="11371" w:type="dxa"/>
        <w:tblInd w:w="-1139" w:type="dxa"/>
        <w:tblLook w:val="04A0" w:firstRow="1" w:lastRow="0" w:firstColumn="1" w:lastColumn="0" w:noHBand="0" w:noVBand="1"/>
      </w:tblPr>
      <w:tblGrid>
        <w:gridCol w:w="850"/>
        <w:gridCol w:w="4155"/>
        <w:gridCol w:w="2919"/>
        <w:gridCol w:w="3447"/>
      </w:tblGrid>
      <w:tr w:rsidR="0037376B" w:rsidRPr="005E3786" w:rsidTr="009A6932">
        <w:trPr>
          <w:trHeight w:val="234"/>
        </w:trPr>
        <w:tc>
          <w:tcPr>
            <w:tcW w:w="850" w:type="dxa"/>
            <w:shd w:val="clear" w:color="auto" w:fill="DEEAF6" w:themeFill="accent1" w:themeFillTint="33"/>
            <w:vAlign w:val="center"/>
          </w:tcPr>
          <w:p w:rsidR="0037376B" w:rsidRPr="005E3786" w:rsidRDefault="0037376B" w:rsidP="005E3786">
            <w:pPr>
              <w:spacing w:line="276" w:lineRule="auto"/>
              <w:ind w:left="-952" w:firstLine="928"/>
              <w:jc w:val="center"/>
              <w:rPr>
                <w:rFonts w:asciiTheme="majorHAnsi" w:eastAsia="Times New Roman" w:hAnsiTheme="majorHAnsi" w:cstheme="minorHAnsi"/>
                <w:b/>
                <w:bCs/>
                <w:sz w:val="24"/>
                <w:szCs w:val="24"/>
                <w:lang w:eastAsia="pl-PL"/>
              </w:rPr>
            </w:pPr>
            <w:r w:rsidRPr="005E3786">
              <w:rPr>
                <w:rFonts w:asciiTheme="majorHAnsi" w:eastAsia="Times New Roman" w:hAnsiTheme="majorHAnsi" w:cstheme="minorHAnsi"/>
                <w:b/>
                <w:bCs/>
                <w:sz w:val="24"/>
                <w:szCs w:val="24"/>
                <w:lang w:eastAsia="pl-PL"/>
              </w:rPr>
              <w:t>Lp.</w:t>
            </w:r>
          </w:p>
        </w:tc>
        <w:tc>
          <w:tcPr>
            <w:tcW w:w="4155"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inorHAnsi"/>
                <w:b/>
                <w:bCs/>
                <w:sz w:val="24"/>
                <w:szCs w:val="24"/>
                <w:lang w:eastAsia="pl-PL"/>
              </w:rPr>
            </w:pPr>
            <w:r w:rsidRPr="005E3786">
              <w:rPr>
                <w:rFonts w:asciiTheme="majorHAnsi" w:eastAsia="Times New Roman" w:hAnsiTheme="majorHAnsi" w:cstheme="minorHAnsi"/>
                <w:b/>
                <w:bCs/>
                <w:sz w:val="24"/>
                <w:szCs w:val="24"/>
                <w:lang w:eastAsia="pl-PL"/>
              </w:rPr>
              <w:t>Nazwa usługi</w:t>
            </w:r>
          </w:p>
        </w:tc>
        <w:tc>
          <w:tcPr>
            <w:tcW w:w="2919"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inorHAnsi"/>
                <w:b/>
                <w:bCs/>
                <w:sz w:val="24"/>
                <w:szCs w:val="24"/>
                <w:lang w:eastAsia="pl-PL"/>
              </w:rPr>
            </w:pPr>
            <w:r w:rsidRPr="005E3786">
              <w:rPr>
                <w:rFonts w:asciiTheme="majorHAnsi" w:eastAsia="Times New Roman" w:hAnsiTheme="majorHAnsi" w:cstheme="minorHAnsi"/>
                <w:b/>
                <w:bCs/>
                <w:sz w:val="24"/>
                <w:szCs w:val="24"/>
                <w:lang w:eastAsia="pl-PL"/>
              </w:rPr>
              <w:t xml:space="preserve">Czas trwania usługi </w:t>
            </w:r>
          </w:p>
        </w:tc>
        <w:tc>
          <w:tcPr>
            <w:tcW w:w="3447"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inorHAnsi"/>
                <w:b/>
                <w:bCs/>
                <w:sz w:val="24"/>
                <w:szCs w:val="24"/>
                <w:lang w:eastAsia="pl-PL"/>
              </w:rPr>
            </w:pPr>
            <w:r w:rsidRPr="005E3786">
              <w:rPr>
                <w:rFonts w:asciiTheme="majorHAnsi" w:eastAsia="Times New Roman" w:hAnsiTheme="majorHAnsi" w:cstheme="minorHAnsi"/>
                <w:b/>
                <w:bCs/>
                <w:sz w:val="24"/>
                <w:szCs w:val="24"/>
                <w:lang w:eastAsia="pl-PL"/>
              </w:rPr>
              <w:t>Cena usługi w kwocie brutto (zł.)</w:t>
            </w:r>
          </w:p>
        </w:tc>
      </w:tr>
      <w:tr w:rsidR="0037376B" w:rsidRPr="005E3786" w:rsidTr="009A6932">
        <w:trPr>
          <w:trHeight w:val="549"/>
        </w:trPr>
        <w:tc>
          <w:tcPr>
            <w:tcW w:w="850"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1.</w:t>
            </w:r>
          </w:p>
        </w:tc>
        <w:tc>
          <w:tcPr>
            <w:tcW w:w="4155" w:type="dxa"/>
            <w:shd w:val="clear" w:color="auto" w:fill="F2F2F2" w:themeFill="background1" w:themeFillShade="F2"/>
            <w:vAlign w:val="bottom"/>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Kinezyterapia – indywidualna praca z pacjentem</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30 minut</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60.00 zł.</w:t>
            </w:r>
          </w:p>
        </w:tc>
      </w:tr>
      <w:tr w:rsidR="0037376B" w:rsidRPr="005E3786" w:rsidTr="009A6932">
        <w:trPr>
          <w:trHeight w:val="571"/>
        </w:trPr>
        <w:tc>
          <w:tcPr>
            <w:tcW w:w="850"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2.</w:t>
            </w:r>
          </w:p>
        </w:tc>
        <w:tc>
          <w:tcPr>
            <w:tcW w:w="4155" w:type="dxa"/>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Kinezyterapia przyrządowa i zespołowa</w:t>
            </w:r>
          </w:p>
        </w:tc>
        <w:tc>
          <w:tcPr>
            <w:tcW w:w="2919"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30 minut</w:t>
            </w:r>
          </w:p>
        </w:tc>
        <w:tc>
          <w:tcPr>
            <w:tcW w:w="3447"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20.00 zł.</w:t>
            </w:r>
          </w:p>
        </w:tc>
      </w:tr>
      <w:tr w:rsidR="0037376B" w:rsidRPr="005E3786" w:rsidTr="009A6932">
        <w:trPr>
          <w:trHeight w:val="130"/>
        </w:trPr>
        <w:tc>
          <w:tcPr>
            <w:tcW w:w="850"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3.</w:t>
            </w: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Kinezyterapia – indywidualna praca z pacjentem metodą NDT BOBATH</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45 minut</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70.00 zł.</w:t>
            </w:r>
          </w:p>
        </w:tc>
      </w:tr>
      <w:tr w:rsidR="0037376B" w:rsidRPr="005E3786" w:rsidTr="009A6932">
        <w:trPr>
          <w:trHeight w:val="300"/>
        </w:trPr>
        <w:tc>
          <w:tcPr>
            <w:tcW w:w="850"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4.</w:t>
            </w:r>
          </w:p>
        </w:tc>
        <w:tc>
          <w:tcPr>
            <w:tcW w:w="4155" w:type="dxa"/>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Konsultacje fizjoterapeutyczne</w:t>
            </w:r>
          </w:p>
        </w:tc>
        <w:tc>
          <w:tcPr>
            <w:tcW w:w="2919"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30 minut</w:t>
            </w:r>
          </w:p>
        </w:tc>
        <w:tc>
          <w:tcPr>
            <w:tcW w:w="3447"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60.00 zł.</w:t>
            </w:r>
          </w:p>
        </w:tc>
      </w:tr>
      <w:tr w:rsidR="0037376B" w:rsidRPr="005E3786" w:rsidTr="009A6932">
        <w:trPr>
          <w:trHeight w:val="447"/>
        </w:trPr>
        <w:tc>
          <w:tcPr>
            <w:tcW w:w="850"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5.</w:t>
            </w: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 xml:space="preserve">Konsultacja medyczna </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 Do 30 minut</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70.00 zł.</w:t>
            </w:r>
          </w:p>
        </w:tc>
      </w:tr>
      <w:tr w:rsidR="0037376B" w:rsidRPr="005E3786" w:rsidTr="009A6932">
        <w:trPr>
          <w:trHeight w:val="452"/>
        </w:trPr>
        <w:tc>
          <w:tcPr>
            <w:tcW w:w="850"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6.</w:t>
            </w:r>
          </w:p>
        </w:tc>
        <w:tc>
          <w:tcPr>
            <w:tcW w:w="4155" w:type="dxa"/>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roofErr w:type="spellStart"/>
            <w:r w:rsidRPr="005E3786">
              <w:rPr>
                <w:rFonts w:asciiTheme="majorHAnsi" w:eastAsia="Times New Roman" w:hAnsiTheme="majorHAnsi" w:cstheme="majorHAnsi"/>
                <w:b/>
                <w:bCs/>
                <w:sz w:val="24"/>
                <w:szCs w:val="24"/>
                <w:lang w:eastAsia="pl-PL"/>
              </w:rPr>
              <w:t>Kinesiotaping</w:t>
            </w:r>
            <w:proofErr w:type="spellEnd"/>
          </w:p>
        </w:tc>
        <w:tc>
          <w:tcPr>
            <w:tcW w:w="2919"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 zabieg</w:t>
            </w:r>
          </w:p>
        </w:tc>
        <w:tc>
          <w:tcPr>
            <w:tcW w:w="3447"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30.00 zł.</w:t>
            </w:r>
          </w:p>
        </w:tc>
      </w:tr>
      <w:tr w:rsidR="0037376B" w:rsidRPr="005E3786" w:rsidTr="009A6932">
        <w:trPr>
          <w:trHeight w:val="427"/>
        </w:trPr>
        <w:tc>
          <w:tcPr>
            <w:tcW w:w="850"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b/>
                <w:sz w:val="24"/>
                <w:szCs w:val="24"/>
                <w:lang w:eastAsia="pl-PL"/>
              </w:rPr>
            </w:pPr>
            <w:r w:rsidRPr="005E3786">
              <w:rPr>
                <w:rFonts w:asciiTheme="majorHAnsi" w:eastAsia="Times New Roman" w:hAnsiTheme="majorHAnsi" w:cstheme="majorHAnsi"/>
                <w:b/>
                <w:sz w:val="24"/>
                <w:szCs w:val="24"/>
                <w:lang w:eastAsia="pl-PL"/>
              </w:rPr>
              <w:t>7.</w:t>
            </w: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Suche igłowanie</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 zabieg</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60.00 zł.</w:t>
            </w:r>
          </w:p>
        </w:tc>
      </w:tr>
      <w:tr w:rsidR="0037376B" w:rsidRPr="005E3786" w:rsidTr="009A6932">
        <w:trPr>
          <w:trHeight w:val="432"/>
        </w:trPr>
        <w:tc>
          <w:tcPr>
            <w:tcW w:w="850"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8.</w:t>
            </w:r>
          </w:p>
        </w:tc>
        <w:tc>
          <w:tcPr>
            <w:tcW w:w="4155" w:type="dxa"/>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Fizykoterapia:</w:t>
            </w:r>
          </w:p>
        </w:tc>
        <w:tc>
          <w:tcPr>
            <w:tcW w:w="6366" w:type="dxa"/>
            <w:gridSpan w:val="2"/>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 </w:t>
            </w:r>
          </w:p>
        </w:tc>
      </w:tr>
      <w:tr w:rsidR="0037376B" w:rsidRPr="005E3786" w:rsidTr="009A6932">
        <w:trPr>
          <w:trHeight w:val="130"/>
        </w:trPr>
        <w:tc>
          <w:tcPr>
            <w:tcW w:w="850" w:type="dxa"/>
            <w:vMerge w:val="restart"/>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jonofor</w:t>
            </w:r>
            <w:proofErr w:type="spellEnd"/>
            <w:r w:rsidRPr="005E3786">
              <w:rPr>
                <w:rFonts w:asciiTheme="majorHAnsi" w:eastAsia="Times New Roman" w:hAnsiTheme="majorHAnsi" w:cstheme="majorHAnsi"/>
                <w:sz w:val="24"/>
                <w:szCs w:val="24"/>
                <w:lang w:eastAsia="pl-PL"/>
              </w:rPr>
              <w:t xml:space="preserve"> </w:t>
            </w:r>
          </w:p>
        </w:tc>
        <w:tc>
          <w:tcPr>
            <w:tcW w:w="2919" w:type="dxa"/>
            <w:vMerge w:val="restart"/>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Wg standardu                                                                            oceny fizjoterapeuty</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pulsotronic</w:t>
            </w:r>
            <w:proofErr w:type="spellEnd"/>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stymat</w:t>
            </w:r>
            <w:proofErr w:type="spellEnd"/>
            <w:r w:rsidRPr="005E3786">
              <w:rPr>
                <w:rFonts w:asciiTheme="majorHAnsi" w:eastAsia="Times New Roman" w:hAnsiTheme="majorHAnsi" w:cstheme="majorHAnsi"/>
                <w:sz w:val="24"/>
                <w:szCs w:val="24"/>
                <w:lang w:eastAsia="pl-PL"/>
              </w:rPr>
              <w:t xml:space="preserve"> </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stymat</w:t>
            </w:r>
            <w:proofErr w:type="spellEnd"/>
            <w:r w:rsidRPr="005E3786">
              <w:rPr>
                <w:rFonts w:asciiTheme="majorHAnsi" w:eastAsia="Times New Roman" w:hAnsiTheme="majorHAnsi" w:cstheme="majorHAnsi"/>
                <w:sz w:val="24"/>
                <w:szCs w:val="24"/>
                <w:lang w:eastAsia="pl-PL"/>
              </w:rPr>
              <w:t xml:space="preserve"> twarzy </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20.00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interdyn</w:t>
            </w:r>
            <w:proofErr w:type="spellEnd"/>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sollux</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galwatronic</w:t>
            </w:r>
            <w:proofErr w:type="spellEnd"/>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prądy </w:t>
            </w:r>
            <w:proofErr w:type="spellStart"/>
            <w:r w:rsidRPr="005E3786">
              <w:rPr>
                <w:rFonts w:asciiTheme="majorHAnsi" w:eastAsia="Times New Roman" w:hAnsiTheme="majorHAnsi" w:cstheme="majorHAnsi"/>
                <w:sz w:val="24"/>
                <w:szCs w:val="24"/>
                <w:lang w:eastAsia="pl-PL"/>
              </w:rPr>
              <w:t>Tens</w:t>
            </w:r>
            <w:proofErr w:type="spellEnd"/>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prądy </w:t>
            </w:r>
            <w:proofErr w:type="spellStart"/>
            <w:r w:rsidRPr="005E3786">
              <w:rPr>
                <w:rFonts w:asciiTheme="majorHAnsi" w:eastAsia="Times New Roman" w:hAnsiTheme="majorHAnsi" w:cstheme="majorHAnsi"/>
                <w:sz w:val="24"/>
                <w:szCs w:val="24"/>
                <w:lang w:eastAsia="pl-PL"/>
              </w:rPr>
              <w:t>Träberta</w:t>
            </w:r>
            <w:proofErr w:type="spellEnd"/>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ultraton</w:t>
            </w:r>
            <w:proofErr w:type="spellEnd"/>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sonomatic</w:t>
            </w:r>
            <w:proofErr w:type="spellEnd"/>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magnetotronic</w:t>
            </w:r>
            <w:proofErr w:type="spellEnd"/>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therapy</w:t>
            </w:r>
            <w:proofErr w:type="spellEnd"/>
            <w:r w:rsidRPr="005E3786">
              <w:rPr>
                <w:rFonts w:asciiTheme="majorHAnsi" w:eastAsia="Times New Roman" w:hAnsiTheme="majorHAnsi" w:cstheme="majorHAnsi"/>
                <w:sz w:val="24"/>
                <w:szCs w:val="24"/>
                <w:lang w:eastAsia="pl-PL"/>
              </w:rPr>
              <w:t xml:space="preserve"> laser</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laser średniej mocy</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laser wysokoenergetyczny</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40.00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laser skaner</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prądy diadynamiczne</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diatermia</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15.00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mata magnetyczna </w:t>
            </w:r>
            <w:proofErr w:type="spellStart"/>
            <w:r w:rsidRPr="005E3786">
              <w:rPr>
                <w:rFonts w:asciiTheme="majorHAnsi" w:eastAsia="Times New Roman" w:hAnsiTheme="majorHAnsi" w:cstheme="majorHAnsi"/>
                <w:sz w:val="24"/>
                <w:szCs w:val="24"/>
                <w:lang w:eastAsia="pl-PL"/>
              </w:rPr>
              <w:t>Viofor</w:t>
            </w:r>
            <w:proofErr w:type="spellEnd"/>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krioterapia</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krioterapia - ciekły azot</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12.00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fala uderzeniowa</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50.00 zł.</w:t>
            </w:r>
          </w:p>
        </w:tc>
      </w:tr>
      <w:tr w:rsidR="0037376B" w:rsidRPr="005E3786" w:rsidTr="009A6932">
        <w:trPr>
          <w:trHeight w:val="253"/>
        </w:trPr>
        <w:tc>
          <w:tcPr>
            <w:tcW w:w="850"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lastRenderedPageBreak/>
              <w:t>9.</w:t>
            </w:r>
          </w:p>
        </w:tc>
        <w:tc>
          <w:tcPr>
            <w:tcW w:w="4155" w:type="dxa"/>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Hydroterapia:</w:t>
            </w:r>
          </w:p>
        </w:tc>
        <w:tc>
          <w:tcPr>
            <w:tcW w:w="6366" w:type="dxa"/>
            <w:gridSpan w:val="2"/>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 </w:t>
            </w:r>
          </w:p>
        </w:tc>
      </w:tr>
      <w:tr w:rsidR="0037376B" w:rsidRPr="005E3786" w:rsidTr="009A6932">
        <w:trPr>
          <w:trHeight w:val="130"/>
        </w:trPr>
        <w:tc>
          <w:tcPr>
            <w:tcW w:w="850" w:type="dxa"/>
            <w:vMerge w:val="restart"/>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masaż perełkowy wanna duża</w:t>
            </w:r>
          </w:p>
        </w:tc>
        <w:tc>
          <w:tcPr>
            <w:tcW w:w="2919" w:type="dxa"/>
            <w:vMerge w:val="restart"/>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20 minut</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30.00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masaż wirowy kończyny dolne </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20.00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masaż wirowy kończyny górne</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15.00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sauna (komora termiczna)</w:t>
            </w:r>
          </w:p>
        </w:tc>
        <w:tc>
          <w:tcPr>
            <w:tcW w:w="2919"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color w:val="000000" w:themeColor="text1"/>
                <w:sz w:val="24"/>
                <w:szCs w:val="24"/>
                <w:lang w:eastAsia="pl-PL"/>
              </w:rPr>
            </w:pP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15.00 zł.</w:t>
            </w:r>
          </w:p>
        </w:tc>
      </w:tr>
      <w:tr w:rsidR="0037376B" w:rsidRPr="005E3786" w:rsidTr="009A6932">
        <w:trPr>
          <w:trHeight w:val="130"/>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vMerge w:val="restart"/>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urządzenie do masażu suchego -     </w:t>
            </w:r>
          </w:p>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Hydrojet</w:t>
            </w:r>
            <w:proofErr w:type="spellEnd"/>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 minuta</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1.00 zł.</w:t>
            </w:r>
          </w:p>
        </w:tc>
      </w:tr>
      <w:tr w:rsidR="0037376B" w:rsidRPr="005E3786" w:rsidTr="009A6932">
        <w:trPr>
          <w:trHeight w:val="413"/>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p>
        </w:tc>
        <w:tc>
          <w:tcPr>
            <w:tcW w:w="6366" w:type="dxa"/>
            <w:gridSpan w:val="2"/>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Wg standardu oceny fizjoterapeuty</w:t>
            </w:r>
          </w:p>
        </w:tc>
      </w:tr>
      <w:tr w:rsidR="0037376B" w:rsidRPr="005E3786" w:rsidTr="009A6932">
        <w:trPr>
          <w:trHeight w:val="418"/>
        </w:trPr>
        <w:tc>
          <w:tcPr>
            <w:tcW w:w="850"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10.</w:t>
            </w:r>
          </w:p>
        </w:tc>
        <w:tc>
          <w:tcPr>
            <w:tcW w:w="4155" w:type="dxa"/>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Masaż leczniczy:</w:t>
            </w:r>
          </w:p>
        </w:tc>
        <w:tc>
          <w:tcPr>
            <w:tcW w:w="6366" w:type="dxa"/>
            <w:gridSpan w:val="2"/>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 </w:t>
            </w:r>
          </w:p>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 </w:t>
            </w:r>
          </w:p>
        </w:tc>
      </w:tr>
      <w:tr w:rsidR="0037376B" w:rsidRPr="005E3786" w:rsidTr="009A6932">
        <w:trPr>
          <w:trHeight w:val="238"/>
        </w:trPr>
        <w:tc>
          <w:tcPr>
            <w:tcW w:w="850" w:type="dxa"/>
            <w:vMerge w:val="restart"/>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częściowy</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30 minut</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50.00 zł.</w:t>
            </w:r>
          </w:p>
        </w:tc>
      </w:tr>
      <w:tr w:rsidR="0037376B" w:rsidRPr="005E3786" w:rsidTr="009A6932">
        <w:trPr>
          <w:trHeight w:val="249"/>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całkowity</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60 minut</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80.00 zł.</w:t>
            </w:r>
          </w:p>
        </w:tc>
      </w:tr>
      <w:tr w:rsidR="0037376B" w:rsidRPr="005E3786" w:rsidTr="009A6932">
        <w:trPr>
          <w:trHeight w:val="249"/>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ręczny drenaż limfatyczny</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45 minut</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60.00 zł.</w:t>
            </w:r>
          </w:p>
        </w:tc>
      </w:tr>
      <w:tr w:rsidR="0037376B" w:rsidRPr="005E3786" w:rsidTr="009A6932">
        <w:trPr>
          <w:trHeight w:val="542"/>
        </w:trPr>
        <w:tc>
          <w:tcPr>
            <w:tcW w:w="850" w:type="dxa"/>
            <w:vMerge/>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z wykorzystaniem urządzenia do   </w:t>
            </w:r>
          </w:p>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xml:space="preserve">   </w:t>
            </w:r>
            <w:proofErr w:type="spellStart"/>
            <w:r w:rsidRPr="005E3786">
              <w:rPr>
                <w:rFonts w:asciiTheme="majorHAnsi" w:eastAsia="Times New Roman" w:hAnsiTheme="majorHAnsi" w:cstheme="majorHAnsi"/>
                <w:sz w:val="24"/>
                <w:szCs w:val="24"/>
                <w:lang w:eastAsia="pl-PL"/>
              </w:rPr>
              <w:t>wibromasażu</w:t>
            </w:r>
            <w:proofErr w:type="spellEnd"/>
            <w:r w:rsidRPr="005E3786">
              <w:rPr>
                <w:rFonts w:asciiTheme="majorHAnsi" w:eastAsia="Times New Roman" w:hAnsiTheme="majorHAnsi" w:cstheme="majorHAnsi"/>
                <w:b/>
                <w:bCs/>
                <w:sz w:val="24"/>
                <w:szCs w:val="24"/>
                <w:lang w:eastAsia="pl-PL"/>
              </w:rPr>
              <w:t xml:space="preserve"> - </w:t>
            </w:r>
            <w:proofErr w:type="spellStart"/>
            <w:r w:rsidRPr="005E3786">
              <w:rPr>
                <w:rFonts w:asciiTheme="majorHAnsi" w:eastAsia="Times New Roman" w:hAnsiTheme="majorHAnsi" w:cstheme="majorHAnsi"/>
                <w:b/>
                <w:bCs/>
                <w:sz w:val="24"/>
                <w:szCs w:val="24"/>
                <w:lang w:eastAsia="pl-PL"/>
              </w:rPr>
              <w:t>Fleximatic</w:t>
            </w:r>
            <w:proofErr w:type="spellEnd"/>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 xml:space="preserve"> Wg standardu  oceny fizjoterapeuty</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15.00 zł.</w:t>
            </w:r>
          </w:p>
        </w:tc>
      </w:tr>
      <w:tr w:rsidR="0037376B" w:rsidRPr="005E3786" w:rsidTr="009A6932">
        <w:trPr>
          <w:trHeight w:val="52"/>
        </w:trPr>
        <w:tc>
          <w:tcPr>
            <w:tcW w:w="850" w:type="dxa"/>
            <w:vMerge/>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sz w:val="24"/>
                <w:szCs w:val="24"/>
                <w:lang w:eastAsia="pl-PL"/>
              </w:rPr>
            </w:pPr>
            <w:r w:rsidRPr="005E3786">
              <w:rPr>
                <w:rFonts w:asciiTheme="majorHAnsi" w:eastAsia="Times New Roman" w:hAnsiTheme="majorHAnsi" w:cstheme="majorHAnsi"/>
                <w:sz w:val="24"/>
                <w:szCs w:val="24"/>
                <w:lang w:eastAsia="pl-PL"/>
              </w:rPr>
              <w:t>- z wykorzystaniem urządzenia do    drenażu limfatycznego</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 xml:space="preserve"> Wg standardu  oceny fizjoterapeuty</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30.00 zł.</w:t>
            </w:r>
          </w:p>
        </w:tc>
      </w:tr>
      <w:tr w:rsidR="0037376B" w:rsidRPr="005E3786" w:rsidTr="009A6932">
        <w:trPr>
          <w:trHeight w:val="312"/>
        </w:trPr>
        <w:tc>
          <w:tcPr>
            <w:tcW w:w="850" w:type="dxa"/>
            <w:vMerge w:val="restart"/>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11.</w:t>
            </w:r>
          </w:p>
        </w:tc>
        <w:tc>
          <w:tcPr>
            <w:tcW w:w="4155" w:type="dxa"/>
            <w:vMerge w:val="restart"/>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Komora hiperbaryczna</w:t>
            </w:r>
          </w:p>
        </w:tc>
        <w:tc>
          <w:tcPr>
            <w:tcW w:w="2919"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60 minut</w:t>
            </w:r>
          </w:p>
        </w:tc>
        <w:tc>
          <w:tcPr>
            <w:tcW w:w="3447"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60.00 zł.</w:t>
            </w:r>
          </w:p>
        </w:tc>
      </w:tr>
      <w:tr w:rsidR="0037376B" w:rsidRPr="005E3786" w:rsidTr="009A6932">
        <w:trPr>
          <w:trHeight w:val="144"/>
        </w:trPr>
        <w:tc>
          <w:tcPr>
            <w:tcW w:w="850" w:type="dxa"/>
            <w:vMerge/>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4155" w:type="dxa"/>
            <w:vMerge/>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p>
        </w:tc>
        <w:tc>
          <w:tcPr>
            <w:tcW w:w="2919"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Pakiet 10 zabiegów</w:t>
            </w:r>
          </w:p>
        </w:tc>
        <w:tc>
          <w:tcPr>
            <w:tcW w:w="3447"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500.00 zł.</w:t>
            </w:r>
          </w:p>
        </w:tc>
      </w:tr>
      <w:tr w:rsidR="0037376B" w:rsidRPr="005E3786" w:rsidTr="009A6932">
        <w:trPr>
          <w:trHeight w:val="367"/>
        </w:trPr>
        <w:tc>
          <w:tcPr>
            <w:tcW w:w="850"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12.</w:t>
            </w: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 xml:space="preserve">Terapia ręki </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30 minut</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30.00 zł.</w:t>
            </w:r>
          </w:p>
        </w:tc>
      </w:tr>
      <w:tr w:rsidR="0037376B" w:rsidRPr="005E3786" w:rsidTr="009A6932">
        <w:trPr>
          <w:trHeight w:val="384"/>
        </w:trPr>
        <w:tc>
          <w:tcPr>
            <w:tcW w:w="850"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13.</w:t>
            </w:r>
          </w:p>
        </w:tc>
        <w:tc>
          <w:tcPr>
            <w:tcW w:w="4155" w:type="dxa"/>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 xml:space="preserve">Zajęcia świetlicowe </w:t>
            </w:r>
          </w:p>
        </w:tc>
        <w:tc>
          <w:tcPr>
            <w:tcW w:w="2919"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45 minut</w:t>
            </w:r>
          </w:p>
        </w:tc>
        <w:tc>
          <w:tcPr>
            <w:tcW w:w="3447"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30.00 zł.</w:t>
            </w:r>
          </w:p>
        </w:tc>
      </w:tr>
      <w:tr w:rsidR="0037376B" w:rsidRPr="005E3786" w:rsidTr="009A6932">
        <w:trPr>
          <w:trHeight w:val="488"/>
        </w:trPr>
        <w:tc>
          <w:tcPr>
            <w:tcW w:w="850"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14.</w:t>
            </w: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Zajęcia psychologiczne - indywidualna praca z pacjentem</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30 minut</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50.00 zł.</w:t>
            </w:r>
          </w:p>
        </w:tc>
      </w:tr>
      <w:tr w:rsidR="0037376B" w:rsidRPr="005E3786" w:rsidTr="009A6932">
        <w:trPr>
          <w:trHeight w:val="488"/>
        </w:trPr>
        <w:tc>
          <w:tcPr>
            <w:tcW w:w="850"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15.</w:t>
            </w:r>
          </w:p>
        </w:tc>
        <w:tc>
          <w:tcPr>
            <w:tcW w:w="4155" w:type="dxa"/>
            <w:shd w:val="clear" w:color="auto" w:fill="DEEAF6" w:themeFill="accent1" w:themeFillTint="33"/>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 xml:space="preserve">Zajęcia reedukacyjne - </w:t>
            </w:r>
            <w:r w:rsidRPr="005E3786">
              <w:rPr>
                <w:rFonts w:asciiTheme="majorHAnsi" w:eastAsia="Times New Roman" w:hAnsiTheme="majorHAnsi" w:cstheme="majorHAnsi"/>
                <w:b/>
                <w:bCs/>
                <w:sz w:val="24"/>
                <w:szCs w:val="24"/>
                <w:lang w:eastAsia="pl-PL"/>
              </w:rPr>
              <w:br/>
              <w:t xml:space="preserve">indywidualna praca z pacjentem </w:t>
            </w:r>
          </w:p>
        </w:tc>
        <w:tc>
          <w:tcPr>
            <w:tcW w:w="2919"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Do 30 minut</w:t>
            </w:r>
          </w:p>
        </w:tc>
        <w:tc>
          <w:tcPr>
            <w:tcW w:w="3447" w:type="dxa"/>
            <w:shd w:val="clear" w:color="auto" w:fill="DEEAF6" w:themeFill="accent1" w:themeFillTint="33"/>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30.00 zł.</w:t>
            </w:r>
          </w:p>
        </w:tc>
      </w:tr>
      <w:tr w:rsidR="0037376B" w:rsidRPr="005E3786" w:rsidTr="009A6932">
        <w:trPr>
          <w:trHeight w:val="405"/>
        </w:trPr>
        <w:tc>
          <w:tcPr>
            <w:tcW w:w="850"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16.</w:t>
            </w:r>
          </w:p>
        </w:tc>
        <w:tc>
          <w:tcPr>
            <w:tcW w:w="4155" w:type="dxa"/>
            <w:shd w:val="clear" w:color="auto" w:fill="F2F2F2" w:themeFill="background1" w:themeFillShade="F2"/>
            <w:vAlign w:val="center"/>
          </w:tcPr>
          <w:p w:rsidR="0037376B" w:rsidRPr="005E3786" w:rsidRDefault="0037376B" w:rsidP="005E3786">
            <w:pPr>
              <w:spacing w:line="276" w:lineRule="auto"/>
              <w:rPr>
                <w:rFonts w:asciiTheme="majorHAnsi" w:eastAsia="Times New Roman" w:hAnsiTheme="majorHAnsi" w:cstheme="majorHAnsi"/>
                <w:b/>
                <w:bCs/>
                <w:sz w:val="24"/>
                <w:szCs w:val="24"/>
                <w:lang w:eastAsia="pl-PL"/>
              </w:rPr>
            </w:pPr>
            <w:r w:rsidRPr="005E3786">
              <w:rPr>
                <w:rFonts w:asciiTheme="majorHAnsi" w:eastAsia="Times New Roman" w:hAnsiTheme="majorHAnsi" w:cstheme="majorHAnsi"/>
                <w:b/>
                <w:bCs/>
                <w:sz w:val="24"/>
                <w:szCs w:val="24"/>
                <w:lang w:eastAsia="pl-PL"/>
              </w:rPr>
              <w:t xml:space="preserve">Integracja sensoryczna </w:t>
            </w:r>
          </w:p>
        </w:tc>
        <w:tc>
          <w:tcPr>
            <w:tcW w:w="2919"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Wg standardu oceny fizjoterapeuty </w:t>
            </w:r>
          </w:p>
        </w:tc>
        <w:tc>
          <w:tcPr>
            <w:tcW w:w="3447" w:type="dxa"/>
            <w:shd w:val="clear" w:color="auto" w:fill="F2F2F2" w:themeFill="background1" w:themeFillShade="F2"/>
            <w:vAlign w:val="center"/>
          </w:tcPr>
          <w:p w:rsidR="0037376B" w:rsidRPr="005E3786" w:rsidRDefault="0037376B" w:rsidP="005E3786">
            <w:pPr>
              <w:spacing w:line="276" w:lineRule="auto"/>
              <w:jc w:val="center"/>
              <w:rPr>
                <w:rFonts w:asciiTheme="majorHAnsi" w:eastAsia="Times New Roman" w:hAnsiTheme="majorHAnsi" w:cstheme="majorHAnsi"/>
                <w:color w:val="000000" w:themeColor="text1"/>
                <w:sz w:val="24"/>
                <w:szCs w:val="24"/>
                <w:lang w:eastAsia="pl-PL"/>
              </w:rPr>
            </w:pPr>
            <w:r w:rsidRPr="005E3786">
              <w:rPr>
                <w:rFonts w:asciiTheme="majorHAnsi" w:eastAsia="Times New Roman" w:hAnsiTheme="majorHAnsi" w:cstheme="majorHAnsi"/>
                <w:color w:val="000000" w:themeColor="text1"/>
                <w:sz w:val="24"/>
                <w:szCs w:val="24"/>
                <w:lang w:eastAsia="pl-PL"/>
              </w:rPr>
              <w:t>70.00 zł.</w:t>
            </w:r>
          </w:p>
        </w:tc>
      </w:tr>
    </w:tbl>
    <w:tbl>
      <w:tblPr>
        <w:tblStyle w:val="Tabela-Siatka"/>
        <w:tblpPr w:leftFromText="141" w:rightFromText="141" w:vertAnchor="text" w:horzAnchor="margin" w:tblpXSpec="center" w:tblpY="621"/>
        <w:tblW w:w="10746" w:type="dxa"/>
        <w:tblLook w:val="04A0" w:firstRow="1" w:lastRow="0" w:firstColumn="1" w:lastColumn="0" w:noHBand="0" w:noVBand="1"/>
      </w:tblPr>
      <w:tblGrid>
        <w:gridCol w:w="10746"/>
      </w:tblGrid>
      <w:tr w:rsidR="00280C4C" w:rsidRPr="005E3786" w:rsidTr="00C72F46">
        <w:trPr>
          <w:trHeight w:val="399"/>
        </w:trPr>
        <w:tc>
          <w:tcPr>
            <w:tcW w:w="10746" w:type="dxa"/>
            <w:shd w:val="clear" w:color="auto" w:fill="DEEAF6" w:themeFill="accent1" w:themeFillTint="33"/>
            <w:vAlign w:val="center"/>
          </w:tcPr>
          <w:p w:rsidR="00280C4C" w:rsidRPr="005E3786" w:rsidRDefault="00280C4C" w:rsidP="00280C4C">
            <w:pPr>
              <w:spacing w:line="276" w:lineRule="auto"/>
              <w:ind w:right="35"/>
              <w:jc w:val="center"/>
              <w:rPr>
                <w:rFonts w:asciiTheme="majorHAnsi" w:hAnsiTheme="majorHAnsi" w:cstheme="majorHAnsi"/>
                <w:sz w:val="24"/>
                <w:szCs w:val="24"/>
              </w:rPr>
            </w:pPr>
            <w:r w:rsidRPr="005E3786">
              <w:rPr>
                <w:rFonts w:asciiTheme="majorHAnsi" w:hAnsiTheme="majorHAnsi" w:cstheme="majorHAnsi"/>
                <w:b/>
                <w:bCs/>
                <w:sz w:val="24"/>
                <w:szCs w:val="24"/>
              </w:rPr>
              <w:t xml:space="preserve">ULGI OBOWIĄZUJĄCE </w:t>
            </w:r>
            <w:r w:rsidRPr="005E3786">
              <w:rPr>
                <w:rFonts w:asciiTheme="majorHAnsi" w:hAnsiTheme="majorHAnsi" w:cstheme="majorHAnsi"/>
                <w:b/>
                <w:bCs/>
                <w:sz w:val="24"/>
                <w:szCs w:val="24"/>
              </w:rPr>
              <w:br/>
              <w:t xml:space="preserve">W OŚRODKU REHABILITACJI DZIECI NIEPEŁNOSPRAWNYCH </w:t>
            </w:r>
            <w:r w:rsidRPr="005E3786">
              <w:rPr>
                <w:rFonts w:asciiTheme="majorHAnsi" w:hAnsiTheme="majorHAnsi" w:cstheme="majorHAnsi"/>
                <w:b/>
                <w:bCs/>
                <w:sz w:val="24"/>
                <w:szCs w:val="24"/>
              </w:rPr>
              <w:br/>
              <w:t>W TOMASZOWIE MAZOWIECKIM</w:t>
            </w:r>
          </w:p>
        </w:tc>
      </w:tr>
      <w:tr w:rsidR="00280C4C" w:rsidRPr="005E3786" w:rsidTr="00C72F46">
        <w:trPr>
          <w:trHeight w:val="399"/>
        </w:trPr>
        <w:tc>
          <w:tcPr>
            <w:tcW w:w="10746" w:type="dxa"/>
            <w:shd w:val="clear" w:color="auto" w:fill="F2F2F2" w:themeFill="background1" w:themeFillShade="F2"/>
            <w:vAlign w:val="center"/>
          </w:tcPr>
          <w:p w:rsidR="00280C4C" w:rsidRPr="005E3786" w:rsidRDefault="00280C4C" w:rsidP="00280C4C">
            <w:pPr>
              <w:spacing w:line="276" w:lineRule="auto"/>
              <w:rPr>
                <w:rFonts w:asciiTheme="majorHAnsi" w:hAnsiTheme="majorHAnsi" w:cstheme="majorHAnsi"/>
                <w:sz w:val="24"/>
                <w:szCs w:val="24"/>
              </w:rPr>
            </w:pPr>
            <w:r w:rsidRPr="005E3786">
              <w:rPr>
                <w:rFonts w:asciiTheme="majorHAnsi" w:hAnsiTheme="majorHAnsi" w:cstheme="majorHAnsi"/>
                <w:b/>
                <w:sz w:val="24"/>
                <w:szCs w:val="24"/>
              </w:rPr>
              <w:t>1.</w:t>
            </w:r>
            <w:r w:rsidRPr="005E3786">
              <w:rPr>
                <w:rFonts w:asciiTheme="majorHAnsi" w:hAnsiTheme="majorHAnsi" w:cstheme="majorHAnsi"/>
                <w:sz w:val="24"/>
                <w:szCs w:val="24"/>
              </w:rPr>
              <w:t xml:space="preserve"> Przy zakupie 10 zabiegów - karnet - 10% ulgi. </w:t>
            </w:r>
          </w:p>
        </w:tc>
      </w:tr>
      <w:tr w:rsidR="00280C4C" w:rsidRPr="005E3786" w:rsidTr="00C72F46">
        <w:trPr>
          <w:trHeight w:val="399"/>
        </w:trPr>
        <w:tc>
          <w:tcPr>
            <w:tcW w:w="10746" w:type="dxa"/>
            <w:shd w:val="clear" w:color="auto" w:fill="F2F2F2" w:themeFill="background1" w:themeFillShade="F2"/>
            <w:vAlign w:val="center"/>
          </w:tcPr>
          <w:p w:rsidR="00280C4C" w:rsidRPr="005E3786" w:rsidRDefault="00280C4C" w:rsidP="00280C4C">
            <w:pPr>
              <w:spacing w:line="276" w:lineRule="auto"/>
              <w:rPr>
                <w:rFonts w:asciiTheme="majorHAnsi" w:hAnsiTheme="majorHAnsi" w:cstheme="majorHAnsi"/>
                <w:sz w:val="24"/>
                <w:szCs w:val="24"/>
              </w:rPr>
            </w:pPr>
            <w:r w:rsidRPr="005E3786">
              <w:rPr>
                <w:rFonts w:asciiTheme="majorHAnsi" w:hAnsiTheme="majorHAnsi" w:cstheme="majorHAnsi"/>
                <w:b/>
                <w:sz w:val="24"/>
                <w:szCs w:val="24"/>
              </w:rPr>
              <w:t>2.</w:t>
            </w:r>
            <w:r w:rsidRPr="005E3786">
              <w:rPr>
                <w:rFonts w:asciiTheme="majorHAnsi" w:hAnsiTheme="majorHAnsi" w:cstheme="majorHAnsi"/>
                <w:sz w:val="24"/>
                <w:szCs w:val="24"/>
              </w:rPr>
              <w:t xml:space="preserve"> 10% ulga na wszystkie zabiegi wymienione w cenniku dla emerytów, rencistów i osób z orzeczeniem </w:t>
            </w:r>
            <w:r w:rsidRPr="005E3786">
              <w:rPr>
                <w:rFonts w:asciiTheme="majorHAnsi" w:hAnsiTheme="majorHAnsi" w:cstheme="majorHAnsi"/>
                <w:sz w:val="24"/>
                <w:szCs w:val="24"/>
              </w:rPr>
              <w:br/>
              <w:t xml:space="preserve">o niepełnosprawności o stopniu znacznym lub umiarkowanym. </w:t>
            </w:r>
          </w:p>
        </w:tc>
      </w:tr>
      <w:tr w:rsidR="00280C4C" w:rsidRPr="005E3786" w:rsidTr="00C72F46">
        <w:trPr>
          <w:trHeight w:val="399"/>
        </w:trPr>
        <w:tc>
          <w:tcPr>
            <w:tcW w:w="10746" w:type="dxa"/>
            <w:shd w:val="clear" w:color="auto" w:fill="F2F2F2" w:themeFill="background1" w:themeFillShade="F2"/>
            <w:vAlign w:val="center"/>
          </w:tcPr>
          <w:p w:rsidR="00280C4C" w:rsidRPr="005E3786" w:rsidRDefault="00280C4C" w:rsidP="00280C4C">
            <w:pPr>
              <w:spacing w:line="276" w:lineRule="auto"/>
              <w:rPr>
                <w:rFonts w:asciiTheme="majorHAnsi" w:hAnsiTheme="majorHAnsi" w:cstheme="majorHAnsi"/>
                <w:sz w:val="24"/>
                <w:szCs w:val="24"/>
              </w:rPr>
            </w:pPr>
            <w:r w:rsidRPr="005E3786">
              <w:rPr>
                <w:rFonts w:asciiTheme="majorHAnsi" w:hAnsiTheme="majorHAnsi" w:cstheme="majorHAnsi"/>
                <w:b/>
                <w:sz w:val="24"/>
                <w:szCs w:val="24"/>
              </w:rPr>
              <w:t>3.</w:t>
            </w:r>
            <w:r w:rsidRPr="005E3786">
              <w:rPr>
                <w:rFonts w:asciiTheme="majorHAnsi" w:hAnsiTheme="majorHAnsi" w:cstheme="majorHAnsi"/>
                <w:sz w:val="24"/>
                <w:szCs w:val="24"/>
              </w:rPr>
              <w:t xml:space="preserve"> </w:t>
            </w:r>
            <w:r w:rsidRPr="005E3786">
              <w:rPr>
                <w:rFonts w:asciiTheme="majorHAnsi" w:hAnsiTheme="majorHAnsi" w:cstheme="majorHAnsi"/>
                <w:b/>
                <w:sz w:val="24"/>
                <w:szCs w:val="24"/>
              </w:rPr>
              <w:t>Karta Tomaszowianina - Senior</w:t>
            </w:r>
            <w:r w:rsidRPr="005E3786">
              <w:rPr>
                <w:rFonts w:asciiTheme="majorHAnsi" w:hAnsiTheme="majorHAnsi" w:cstheme="majorHAnsi"/>
                <w:sz w:val="24"/>
                <w:szCs w:val="24"/>
              </w:rPr>
              <w:t xml:space="preserve"> - 30% ulgi.</w:t>
            </w:r>
          </w:p>
        </w:tc>
      </w:tr>
      <w:tr w:rsidR="00280C4C" w:rsidRPr="005E3786" w:rsidTr="00C72F46">
        <w:trPr>
          <w:trHeight w:val="399"/>
        </w:trPr>
        <w:tc>
          <w:tcPr>
            <w:tcW w:w="10746" w:type="dxa"/>
            <w:shd w:val="clear" w:color="auto" w:fill="F2F2F2" w:themeFill="background1" w:themeFillShade="F2"/>
            <w:vAlign w:val="center"/>
          </w:tcPr>
          <w:p w:rsidR="00280C4C" w:rsidRPr="005E3786" w:rsidRDefault="00280C4C" w:rsidP="00280C4C">
            <w:pPr>
              <w:spacing w:line="276" w:lineRule="auto"/>
              <w:rPr>
                <w:rFonts w:asciiTheme="majorHAnsi" w:hAnsiTheme="majorHAnsi" w:cstheme="majorHAnsi"/>
                <w:sz w:val="24"/>
                <w:szCs w:val="24"/>
              </w:rPr>
            </w:pPr>
            <w:r w:rsidRPr="005E3786">
              <w:rPr>
                <w:rFonts w:asciiTheme="majorHAnsi" w:hAnsiTheme="majorHAnsi" w:cstheme="majorHAnsi"/>
                <w:b/>
                <w:sz w:val="24"/>
                <w:szCs w:val="24"/>
              </w:rPr>
              <w:t>4.</w:t>
            </w:r>
            <w:r w:rsidRPr="005E3786">
              <w:rPr>
                <w:rFonts w:asciiTheme="majorHAnsi" w:hAnsiTheme="majorHAnsi" w:cstheme="majorHAnsi"/>
                <w:sz w:val="24"/>
                <w:szCs w:val="24"/>
              </w:rPr>
              <w:t xml:space="preserve"> </w:t>
            </w:r>
            <w:r w:rsidRPr="005E3786">
              <w:rPr>
                <w:rFonts w:asciiTheme="majorHAnsi" w:hAnsiTheme="majorHAnsi" w:cstheme="majorHAnsi"/>
                <w:b/>
                <w:sz w:val="24"/>
                <w:szCs w:val="24"/>
              </w:rPr>
              <w:t>Karta Tomaszowianina</w:t>
            </w:r>
            <w:r w:rsidRPr="005E3786">
              <w:rPr>
                <w:rFonts w:asciiTheme="majorHAnsi" w:hAnsiTheme="majorHAnsi" w:cstheme="majorHAnsi"/>
                <w:sz w:val="24"/>
                <w:szCs w:val="24"/>
              </w:rPr>
              <w:t xml:space="preserve"> - 20 % ulgi. </w:t>
            </w:r>
          </w:p>
        </w:tc>
      </w:tr>
      <w:tr w:rsidR="00280C4C" w:rsidRPr="005E3786" w:rsidTr="00C72F46">
        <w:trPr>
          <w:trHeight w:val="399"/>
        </w:trPr>
        <w:tc>
          <w:tcPr>
            <w:tcW w:w="10746" w:type="dxa"/>
            <w:shd w:val="clear" w:color="auto" w:fill="F2F2F2" w:themeFill="background1" w:themeFillShade="F2"/>
            <w:vAlign w:val="center"/>
          </w:tcPr>
          <w:p w:rsidR="00280C4C" w:rsidRPr="005E3786" w:rsidRDefault="00280C4C" w:rsidP="00280C4C">
            <w:pPr>
              <w:spacing w:line="276" w:lineRule="auto"/>
              <w:rPr>
                <w:rFonts w:asciiTheme="majorHAnsi" w:hAnsiTheme="majorHAnsi" w:cstheme="majorHAnsi"/>
                <w:sz w:val="24"/>
                <w:szCs w:val="24"/>
              </w:rPr>
            </w:pPr>
            <w:r w:rsidRPr="005E3786">
              <w:rPr>
                <w:rFonts w:asciiTheme="majorHAnsi" w:hAnsiTheme="majorHAnsi" w:cstheme="majorHAnsi"/>
                <w:b/>
                <w:sz w:val="24"/>
                <w:szCs w:val="24"/>
              </w:rPr>
              <w:t>5.</w:t>
            </w:r>
            <w:r w:rsidRPr="005E3786">
              <w:rPr>
                <w:rFonts w:asciiTheme="majorHAnsi" w:hAnsiTheme="majorHAnsi" w:cstheme="majorHAnsi"/>
                <w:sz w:val="24"/>
                <w:szCs w:val="24"/>
              </w:rPr>
              <w:t xml:space="preserve"> </w:t>
            </w:r>
            <w:r w:rsidRPr="005E3786">
              <w:rPr>
                <w:rFonts w:asciiTheme="majorHAnsi" w:hAnsiTheme="majorHAnsi" w:cstheme="majorHAnsi"/>
                <w:b/>
                <w:sz w:val="24"/>
                <w:szCs w:val="24"/>
              </w:rPr>
              <w:t>Karta Młodego Tomaszowianina</w:t>
            </w:r>
            <w:r w:rsidRPr="005E3786">
              <w:rPr>
                <w:rFonts w:asciiTheme="majorHAnsi" w:hAnsiTheme="majorHAnsi" w:cstheme="majorHAnsi"/>
                <w:sz w:val="24"/>
                <w:szCs w:val="24"/>
              </w:rPr>
              <w:t xml:space="preserve"> - 20 % ulgi.</w:t>
            </w:r>
          </w:p>
        </w:tc>
      </w:tr>
      <w:tr w:rsidR="00280C4C" w:rsidRPr="005E3786" w:rsidTr="00C72F46">
        <w:trPr>
          <w:trHeight w:val="399"/>
        </w:trPr>
        <w:tc>
          <w:tcPr>
            <w:tcW w:w="10746" w:type="dxa"/>
            <w:shd w:val="clear" w:color="auto" w:fill="F2F2F2" w:themeFill="background1" w:themeFillShade="F2"/>
            <w:vAlign w:val="center"/>
          </w:tcPr>
          <w:p w:rsidR="00280C4C" w:rsidRPr="005E3786" w:rsidRDefault="00280C4C" w:rsidP="00280C4C">
            <w:pPr>
              <w:spacing w:line="276" w:lineRule="auto"/>
              <w:rPr>
                <w:rFonts w:asciiTheme="majorHAnsi" w:hAnsiTheme="majorHAnsi" w:cstheme="majorHAnsi"/>
                <w:color w:val="000000" w:themeColor="text1"/>
                <w:sz w:val="24"/>
                <w:szCs w:val="24"/>
              </w:rPr>
            </w:pPr>
            <w:r w:rsidRPr="005E3786">
              <w:rPr>
                <w:rFonts w:asciiTheme="majorHAnsi" w:hAnsiTheme="majorHAnsi" w:cstheme="majorHAnsi"/>
                <w:b/>
                <w:color w:val="000000" w:themeColor="text1"/>
                <w:sz w:val="24"/>
                <w:szCs w:val="24"/>
              </w:rPr>
              <w:t>6.</w:t>
            </w:r>
            <w:r w:rsidRPr="005E3786">
              <w:rPr>
                <w:rFonts w:asciiTheme="majorHAnsi" w:hAnsiTheme="majorHAnsi" w:cstheme="majorHAnsi"/>
                <w:color w:val="000000" w:themeColor="text1"/>
                <w:sz w:val="24"/>
                <w:szCs w:val="24"/>
              </w:rPr>
              <w:t xml:space="preserve"> Wskazane ulgi nie obejmują usług, o których mowa w punktach 4,5,11,16 cennika </w:t>
            </w:r>
          </w:p>
        </w:tc>
      </w:tr>
      <w:tr w:rsidR="00280C4C" w:rsidRPr="005E3786" w:rsidTr="00C72F46">
        <w:trPr>
          <w:trHeight w:val="400"/>
        </w:trPr>
        <w:tc>
          <w:tcPr>
            <w:tcW w:w="10746" w:type="dxa"/>
            <w:shd w:val="clear" w:color="auto" w:fill="F2F2F2" w:themeFill="background1" w:themeFillShade="F2"/>
            <w:vAlign w:val="center"/>
          </w:tcPr>
          <w:p w:rsidR="00280C4C" w:rsidRPr="005E3786" w:rsidRDefault="00280C4C" w:rsidP="00B513BE">
            <w:pPr>
              <w:keepNext/>
              <w:spacing w:line="276" w:lineRule="auto"/>
              <w:rPr>
                <w:rFonts w:asciiTheme="majorHAnsi" w:hAnsiTheme="majorHAnsi" w:cstheme="majorHAnsi"/>
                <w:sz w:val="24"/>
                <w:szCs w:val="24"/>
              </w:rPr>
            </w:pPr>
            <w:r w:rsidRPr="005E3786">
              <w:rPr>
                <w:rFonts w:asciiTheme="majorHAnsi" w:hAnsiTheme="majorHAnsi" w:cstheme="majorHAnsi"/>
                <w:b/>
                <w:sz w:val="24"/>
                <w:szCs w:val="24"/>
              </w:rPr>
              <w:t>7.</w:t>
            </w:r>
            <w:r w:rsidRPr="005E3786">
              <w:rPr>
                <w:rFonts w:asciiTheme="majorHAnsi" w:hAnsiTheme="majorHAnsi" w:cstheme="majorHAnsi"/>
                <w:sz w:val="24"/>
                <w:szCs w:val="24"/>
              </w:rPr>
              <w:t xml:space="preserve"> Powyższe ulgi nie łączą się, z wyjątkiem karnetu na zabiegi.  </w:t>
            </w:r>
          </w:p>
        </w:tc>
      </w:tr>
    </w:tbl>
    <w:p w:rsidR="00C72F46" w:rsidRDefault="00C72F46" w:rsidP="00E42F22">
      <w:pPr>
        <w:pStyle w:val="Legenda"/>
        <w:rPr>
          <w:sz w:val="20"/>
        </w:rPr>
      </w:pPr>
    </w:p>
    <w:p w:rsidR="0037376B" w:rsidRPr="00E42F22" w:rsidRDefault="00B513BE" w:rsidP="00E42F22">
      <w:pPr>
        <w:pStyle w:val="Legenda"/>
        <w:rPr>
          <w:sz w:val="20"/>
        </w:rPr>
      </w:pPr>
      <w:bookmarkStart w:id="5" w:name="_Toc127823262"/>
      <w:r w:rsidRPr="00B513BE">
        <w:rPr>
          <w:sz w:val="20"/>
        </w:rPr>
        <w:t xml:space="preserve">Tabela </w:t>
      </w:r>
      <w:r w:rsidRPr="00B513BE">
        <w:rPr>
          <w:sz w:val="20"/>
        </w:rPr>
        <w:fldChar w:fldCharType="begin"/>
      </w:r>
      <w:r w:rsidRPr="00B513BE">
        <w:rPr>
          <w:sz w:val="20"/>
        </w:rPr>
        <w:instrText xml:space="preserve"> SEQ Tabela \* ARABIC </w:instrText>
      </w:r>
      <w:r w:rsidRPr="00B513BE">
        <w:rPr>
          <w:sz w:val="20"/>
        </w:rPr>
        <w:fldChar w:fldCharType="separate"/>
      </w:r>
      <w:r w:rsidR="00093818">
        <w:rPr>
          <w:noProof/>
          <w:sz w:val="20"/>
        </w:rPr>
        <w:t>1</w:t>
      </w:r>
      <w:r w:rsidRPr="00B513BE">
        <w:rPr>
          <w:sz w:val="20"/>
        </w:rPr>
        <w:fldChar w:fldCharType="end"/>
      </w:r>
      <w:r w:rsidRPr="00B513BE">
        <w:rPr>
          <w:sz w:val="20"/>
        </w:rPr>
        <w:t xml:space="preserve"> Cennik opłat za świadczenia zdrowotne w Ośrodku Rehabilitacji Dzieci Niepełnosprawnych w Tomaszowie Mazowieckim</w:t>
      </w:r>
      <w:bookmarkEnd w:id="5"/>
      <w:r w:rsidR="0037376B" w:rsidRPr="00B26745">
        <w:rPr>
          <w:rFonts w:asciiTheme="majorHAnsi" w:hAnsiTheme="majorHAnsi" w:cstheme="minorHAnsi"/>
          <w:color w:val="000000" w:themeColor="text1"/>
          <w:sz w:val="20"/>
          <w:szCs w:val="20"/>
        </w:rPr>
        <w:br w:type="page"/>
      </w:r>
    </w:p>
    <w:p w:rsidR="000C3147" w:rsidRPr="005E3786" w:rsidRDefault="000256F8" w:rsidP="00E7662D">
      <w:pPr>
        <w:pStyle w:val="Akapitzlist"/>
        <w:numPr>
          <w:ilvl w:val="0"/>
          <w:numId w:val="38"/>
        </w:numPr>
        <w:spacing w:line="276" w:lineRule="auto"/>
        <w:ind w:left="-426" w:right="-2" w:firstLine="0"/>
        <w:jc w:val="left"/>
        <w:rPr>
          <w:rFonts w:asciiTheme="majorHAnsi" w:hAnsiTheme="majorHAnsi" w:cstheme="minorHAnsi"/>
          <w: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color w:val="000000" w:themeColor="text1"/>
          <w:sz w:val="24"/>
          <w:szCs w:val="24"/>
        </w:rPr>
        <w:lastRenderedPageBreak/>
        <w:t xml:space="preserve">Cennik usług wprowadzony </w:t>
      </w:r>
      <w:r w:rsidRPr="005E3786">
        <w:rPr>
          <w:rFonts w:asciiTheme="majorHAnsi" w:hAnsiTheme="majorHAnsi" w:cstheme="minorHAnsi"/>
          <w:i/>
          <w:color w:val="000000" w:themeColor="text1"/>
          <w:sz w:val="24"/>
          <w:szCs w:val="24"/>
        </w:rPr>
        <w:t xml:space="preserve">Zarządzeniem </w:t>
      </w:r>
      <w:r w:rsidR="00D53736" w:rsidRPr="005E3786">
        <w:rPr>
          <w:rFonts w:asciiTheme="majorHAnsi" w:hAnsiTheme="majorHAnsi" w:cstheme="minorHAnsi"/>
          <w:i/>
          <w:color w:val="000000" w:themeColor="text1"/>
          <w:sz w:val="24"/>
          <w:szCs w:val="24"/>
        </w:rPr>
        <w:t xml:space="preserve">Nr </w:t>
      </w:r>
      <w:r w:rsidR="004353E1" w:rsidRPr="005E3786">
        <w:rPr>
          <w:rFonts w:asciiTheme="majorHAnsi" w:hAnsiTheme="majorHAnsi" w:cstheme="minorHAnsi"/>
          <w:i/>
          <w:color w:val="000000" w:themeColor="text1"/>
          <w:sz w:val="24"/>
          <w:szCs w:val="24"/>
        </w:rPr>
        <w:t>357</w:t>
      </w:r>
      <w:r w:rsidR="00D53736" w:rsidRPr="005E3786">
        <w:rPr>
          <w:rFonts w:asciiTheme="majorHAnsi" w:hAnsiTheme="majorHAnsi" w:cstheme="minorHAnsi"/>
          <w:i/>
          <w:color w:val="000000" w:themeColor="text1"/>
          <w:sz w:val="24"/>
          <w:szCs w:val="24"/>
        </w:rPr>
        <w:t>/</w:t>
      </w:r>
      <w:r w:rsidR="003C5176" w:rsidRPr="005E3786">
        <w:rPr>
          <w:rFonts w:asciiTheme="majorHAnsi" w:hAnsiTheme="majorHAnsi" w:cstheme="minorHAnsi"/>
          <w:i/>
          <w:color w:val="000000" w:themeColor="text1"/>
          <w:sz w:val="24"/>
          <w:szCs w:val="24"/>
        </w:rPr>
        <w:t>202</w:t>
      </w:r>
      <w:r w:rsidR="004353E1" w:rsidRPr="005E3786">
        <w:rPr>
          <w:rFonts w:asciiTheme="majorHAnsi" w:hAnsiTheme="majorHAnsi" w:cstheme="minorHAnsi"/>
          <w:i/>
          <w:color w:val="000000" w:themeColor="text1"/>
          <w:sz w:val="24"/>
          <w:szCs w:val="24"/>
        </w:rPr>
        <w:t>2</w:t>
      </w:r>
      <w:r w:rsidR="001A7224" w:rsidRPr="005E3786">
        <w:rPr>
          <w:rFonts w:asciiTheme="majorHAnsi" w:hAnsiTheme="majorHAnsi" w:cstheme="minorHAnsi"/>
          <w:i/>
          <w:color w:val="000000" w:themeColor="text1"/>
          <w:sz w:val="24"/>
          <w:szCs w:val="24"/>
        </w:rPr>
        <w:t xml:space="preserve"> Prezydenta Miasta T</w:t>
      </w:r>
      <w:r w:rsidR="00D53736" w:rsidRPr="005E3786">
        <w:rPr>
          <w:rFonts w:asciiTheme="majorHAnsi" w:hAnsiTheme="majorHAnsi" w:cstheme="minorHAnsi"/>
          <w:i/>
          <w:color w:val="000000" w:themeColor="text1"/>
          <w:sz w:val="24"/>
          <w:szCs w:val="24"/>
        </w:rPr>
        <w:t xml:space="preserve">omaszowa </w:t>
      </w:r>
      <w:r w:rsidRPr="005E3786">
        <w:rPr>
          <w:rFonts w:asciiTheme="majorHAnsi" w:hAnsiTheme="majorHAnsi" w:cstheme="minorHAnsi"/>
          <w:i/>
          <w:color w:val="000000" w:themeColor="text1"/>
          <w:sz w:val="24"/>
          <w:szCs w:val="24"/>
        </w:rPr>
        <w:br/>
      </w:r>
      <w:r w:rsidR="00D53736" w:rsidRPr="005E3786">
        <w:rPr>
          <w:rFonts w:asciiTheme="majorHAnsi" w:hAnsiTheme="majorHAnsi" w:cstheme="minorHAnsi"/>
          <w:i/>
          <w:color w:val="000000" w:themeColor="text1"/>
          <w:sz w:val="24"/>
          <w:szCs w:val="24"/>
        </w:rPr>
        <w:t xml:space="preserve">Mazowieckiego z dnia </w:t>
      </w:r>
      <w:r w:rsidR="004353E1" w:rsidRPr="005E3786">
        <w:rPr>
          <w:rFonts w:asciiTheme="majorHAnsi" w:hAnsiTheme="majorHAnsi" w:cstheme="minorHAnsi"/>
          <w:i/>
          <w:color w:val="000000" w:themeColor="text1"/>
          <w:sz w:val="24"/>
          <w:szCs w:val="24"/>
        </w:rPr>
        <w:t>8</w:t>
      </w:r>
      <w:r w:rsidR="00D53736" w:rsidRPr="005E3786">
        <w:rPr>
          <w:rFonts w:asciiTheme="majorHAnsi" w:hAnsiTheme="majorHAnsi" w:cstheme="minorHAnsi"/>
          <w:i/>
          <w:color w:val="000000" w:themeColor="text1"/>
          <w:sz w:val="24"/>
          <w:szCs w:val="24"/>
        </w:rPr>
        <w:t xml:space="preserve"> </w:t>
      </w:r>
      <w:r w:rsidR="004353E1" w:rsidRPr="005E3786">
        <w:rPr>
          <w:rFonts w:asciiTheme="majorHAnsi" w:hAnsiTheme="majorHAnsi" w:cstheme="minorHAnsi"/>
          <w:i/>
          <w:color w:val="000000" w:themeColor="text1"/>
          <w:sz w:val="24"/>
          <w:szCs w:val="24"/>
        </w:rPr>
        <w:t>listopada</w:t>
      </w:r>
      <w:r w:rsidR="00D53736" w:rsidRPr="005E3786">
        <w:rPr>
          <w:rFonts w:asciiTheme="majorHAnsi" w:hAnsiTheme="majorHAnsi" w:cstheme="minorHAnsi"/>
          <w:i/>
          <w:color w:val="000000" w:themeColor="text1"/>
          <w:sz w:val="24"/>
          <w:szCs w:val="24"/>
        </w:rPr>
        <w:t xml:space="preserve"> </w:t>
      </w:r>
      <w:r w:rsidR="004353E1" w:rsidRPr="005E3786">
        <w:rPr>
          <w:rFonts w:asciiTheme="majorHAnsi" w:hAnsiTheme="majorHAnsi" w:cstheme="minorHAnsi"/>
          <w:i/>
          <w:color w:val="000000" w:themeColor="text1"/>
          <w:sz w:val="24"/>
          <w:szCs w:val="24"/>
        </w:rPr>
        <w:t>2022</w:t>
      </w:r>
      <w:r w:rsidRPr="005E3786">
        <w:rPr>
          <w:rFonts w:asciiTheme="majorHAnsi" w:hAnsiTheme="majorHAnsi" w:cstheme="minorHAnsi"/>
          <w:i/>
          <w:color w:val="000000" w:themeColor="text1"/>
          <w:sz w:val="24"/>
          <w:szCs w:val="24"/>
        </w:rPr>
        <w:t xml:space="preserve"> roku</w:t>
      </w:r>
      <w:r w:rsidR="00C93D5D" w:rsidRPr="005E3786">
        <w:rPr>
          <w:rFonts w:asciiTheme="majorHAnsi" w:hAnsiTheme="majorHAnsi"/>
          <w:noProof/>
          <w:sz w:val="24"/>
          <w:szCs w:val="24"/>
          <w:lang w:eastAsia="pl-PL"/>
        </w:rPr>
        <w:drawing>
          <wp:inline distT="0" distB="0" distL="0" distR="0" wp14:anchorId="26CAAD67" wp14:editId="486B0124">
            <wp:extent cx="6249590" cy="8451850"/>
            <wp:effectExtent l="0" t="0" r="0" b="635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53061" cy="8456545"/>
                    </a:xfrm>
                    <a:prstGeom prst="rect">
                      <a:avLst/>
                    </a:prstGeom>
                  </pic:spPr>
                </pic:pic>
              </a:graphicData>
            </a:graphic>
          </wp:inline>
        </w:drawing>
      </w:r>
    </w:p>
    <w:p w:rsidR="00C93D5D" w:rsidRPr="005E3786" w:rsidRDefault="00C93D5D" w:rsidP="005E3786">
      <w:pPr>
        <w:pStyle w:val="Akapitzlist"/>
        <w:keepNext/>
        <w:spacing w:line="276" w:lineRule="auto"/>
        <w:ind w:left="0"/>
        <w:rPr>
          <w:rFonts w:asciiTheme="majorHAnsi" w:hAnsiTheme="majorHAnsi"/>
          <w:sz w:val="24"/>
          <w:szCs w:val="24"/>
        </w:rPr>
      </w:pPr>
    </w:p>
    <w:p w:rsidR="00157A90" w:rsidRDefault="00C93D5D" w:rsidP="00157A90">
      <w:pPr>
        <w:pStyle w:val="Akapitzlist"/>
        <w:keepNext/>
        <w:spacing w:line="276" w:lineRule="auto"/>
        <w:ind w:left="0"/>
        <w:jc w:val="center"/>
      </w:pPr>
      <w:r w:rsidRPr="005E3786">
        <w:rPr>
          <w:rFonts w:asciiTheme="majorHAnsi" w:hAnsiTheme="majorHAnsi"/>
          <w:noProof/>
          <w:sz w:val="24"/>
          <w:szCs w:val="24"/>
          <w:lang w:eastAsia="pl-PL"/>
        </w:rPr>
        <w:drawing>
          <wp:inline distT="0" distB="0" distL="0" distR="0" wp14:anchorId="4C179732" wp14:editId="40104031">
            <wp:extent cx="5658640" cy="5268060"/>
            <wp:effectExtent l="0" t="0" r="0" b="889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58640" cy="5268060"/>
                    </a:xfrm>
                    <a:prstGeom prst="rect">
                      <a:avLst/>
                    </a:prstGeom>
                  </pic:spPr>
                </pic:pic>
              </a:graphicData>
            </a:graphic>
          </wp:inline>
        </w:drawing>
      </w:r>
      <w:bookmarkStart w:id="6" w:name="_Toc93398561"/>
    </w:p>
    <w:p w:rsidR="0037376B" w:rsidRPr="00157A90" w:rsidRDefault="00157A90" w:rsidP="00157A90">
      <w:pPr>
        <w:pStyle w:val="Legenda"/>
        <w:jc w:val="center"/>
        <w:rPr>
          <w:rFonts w:asciiTheme="majorHAnsi" w:hAnsiTheme="majorHAnsi"/>
          <w:sz w:val="20"/>
        </w:rPr>
      </w:pPr>
      <w:bookmarkStart w:id="7" w:name="_Toc127823263"/>
      <w:r w:rsidRPr="00157A90">
        <w:rPr>
          <w:sz w:val="20"/>
        </w:rPr>
        <w:t xml:space="preserve">Tabela </w:t>
      </w:r>
      <w:r w:rsidRPr="00157A90">
        <w:rPr>
          <w:sz w:val="20"/>
        </w:rPr>
        <w:fldChar w:fldCharType="begin"/>
      </w:r>
      <w:r w:rsidRPr="00157A90">
        <w:rPr>
          <w:sz w:val="20"/>
        </w:rPr>
        <w:instrText xml:space="preserve"> SEQ Tabela \* ARABIC </w:instrText>
      </w:r>
      <w:r w:rsidRPr="00157A90">
        <w:rPr>
          <w:sz w:val="20"/>
        </w:rPr>
        <w:fldChar w:fldCharType="separate"/>
      </w:r>
      <w:r w:rsidR="00093818">
        <w:rPr>
          <w:noProof/>
          <w:sz w:val="20"/>
        </w:rPr>
        <w:t>2</w:t>
      </w:r>
      <w:r w:rsidRPr="00157A90">
        <w:rPr>
          <w:sz w:val="20"/>
        </w:rPr>
        <w:fldChar w:fldCharType="end"/>
      </w:r>
      <w:r w:rsidRPr="00157A90">
        <w:rPr>
          <w:sz w:val="20"/>
        </w:rPr>
        <w:t xml:space="preserve"> Cennik usług Ośrodka Rehabilitacji Dzieci Niepełnosprawnych w Tomaszowie Mazowieckim</w:t>
      </w:r>
      <w:bookmarkEnd w:id="7"/>
    </w:p>
    <w:p w:rsidR="0037376B" w:rsidRPr="005E3786" w:rsidRDefault="0037376B" w:rsidP="005E3786">
      <w:pPr>
        <w:spacing w:line="276" w:lineRule="auto"/>
        <w:rPr>
          <w:rFonts w:asciiTheme="majorHAnsi" w:eastAsiaTheme="majorEastAsia" w:hAnsiTheme="majorHAnsi" w:cstheme="minorHAnsi"/>
          <w:b/>
          <w:bCs/>
          <w:color w:val="000000" w:themeColor="text1"/>
          <w:sz w:val="24"/>
          <w:szCs w:val="24"/>
        </w:rPr>
      </w:pPr>
      <w:r w:rsidRPr="005E3786">
        <w:rPr>
          <w:rFonts w:asciiTheme="majorHAnsi" w:hAnsiTheme="majorHAnsi" w:cstheme="minorHAnsi"/>
          <w:color w:val="000000" w:themeColor="text1"/>
          <w:sz w:val="24"/>
          <w:szCs w:val="24"/>
        </w:rPr>
        <w:br w:type="page"/>
      </w:r>
    </w:p>
    <w:p w:rsidR="00A63537" w:rsidRDefault="00EC1F69" w:rsidP="00E7662D">
      <w:pPr>
        <w:pStyle w:val="Nagwek2"/>
        <w:numPr>
          <w:ilvl w:val="1"/>
          <w:numId w:val="22"/>
        </w:numPr>
        <w:spacing w:line="276" w:lineRule="auto"/>
        <w:rPr>
          <w:rFonts w:cstheme="minorHAnsi"/>
          <w:color w:val="000000" w:themeColor="text1"/>
          <w:sz w:val="24"/>
          <w:szCs w:val="24"/>
        </w:rPr>
      </w:pPr>
      <w:bookmarkStart w:id="8" w:name="_Toc127859306"/>
      <w:r w:rsidRPr="005E3786">
        <w:rPr>
          <w:rFonts w:cstheme="minorHAnsi"/>
          <w:color w:val="000000" w:themeColor="text1"/>
          <w:sz w:val="24"/>
          <w:szCs w:val="24"/>
        </w:rPr>
        <w:lastRenderedPageBreak/>
        <w:t>Dostępność architektoniczna budynku</w:t>
      </w:r>
      <w:bookmarkEnd w:id="6"/>
      <w:bookmarkEnd w:id="8"/>
    </w:p>
    <w:p w:rsidR="00AF0616" w:rsidRPr="00AF0616" w:rsidRDefault="00AF0616" w:rsidP="00AF0616">
      <w:pPr>
        <w:spacing w:after="0"/>
      </w:pPr>
    </w:p>
    <w:p w:rsidR="00B07ECD" w:rsidRPr="005E3786" w:rsidRDefault="00EC1F69" w:rsidP="005E3786">
      <w:pPr>
        <w:spacing w:line="276" w:lineRule="auto"/>
        <w:ind w:firstLine="435"/>
        <w:rPr>
          <w:rFonts w:asciiTheme="majorHAnsi" w:hAnsiTheme="majorHAnsi" w:cs="Times New Roman"/>
          <w:color w:val="000000" w:themeColor="text1"/>
          <w:sz w:val="24"/>
          <w:szCs w:val="24"/>
        </w:rPr>
      </w:pPr>
      <w:r w:rsidRPr="005E3786">
        <w:rPr>
          <w:rFonts w:asciiTheme="majorHAnsi" w:hAnsiTheme="majorHAnsi" w:cs="Times New Roman"/>
          <w:color w:val="000000" w:themeColor="text1"/>
          <w:sz w:val="24"/>
          <w:szCs w:val="24"/>
        </w:rPr>
        <w:t xml:space="preserve">Budynek główny </w:t>
      </w:r>
      <w:r w:rsidR="006649E5" w:rsidRPr="005E3786">
        <w:rPr>
          <w:rFonts w:asciiTheme="majorHAnsi" w:hAnsiTheme="majorHAnsi"/>
          <w:b/>
          <w:color w:val="000000" w:themeColor="text1"/>
          <w:sz w:val="24"/>
          <w:szCs w:val="24"/>
        </w:rPr>
        <w:t xml:space="preserve">Ośrodka Rehabilitacji Dzieci Niepełnosprawnych przy ul. Jana Pawła II 64/66 </w:t>
      </w:r>
      <w:r w:rsidRPr="005E3786">
        <w:rPr>
          <w:rFonts w:asciiTheme="majorHAnsi" w:hAnsiTheme="majorHAnsi" w:cs="Times New Roman"/>
          <w:color w:val="000000" w:themeColor="text1"/>
          <w:sz w:val="24"/>
          <w:szCs w:val="24"/>
        </w:rPr>
        <w:t>- jest to budynek jednej kondygnacji nadziemnej z częściowym podpiwniczeniem oddany do użytku w 1993</w:t>
      </w:r>
      <w:r w:rsidR="006649E5" w:rsidRPr="005E3786">
        <w:rPr>
          <w:rFonts w:asciiTheme="majorHAnsi" w:hAnsiTheme="majorHAnsi" w:cs="Times New Roman"/>
          <w:color w:val="000000" w:themeColor="text1"/>
          <w:sz w:val="24"/>
          <w:szCs w:val="24"/>
        </w:rPr>
        <w:t xml:space="preserve"> </w:t>
      </w:r>
      <w:r w:rsidR="00991713">
        <w:rPr>
          <w:rFonts w:asciiTheme="majorHAnsi" w:hAnsiTheme="majorHAnsi" w:cs="Times New Roman"/>
          <w:color w:val="000000" w:themeColor="text1"/>
          <w:sz w:val="24"/>
          <w:szCs w:val="24"/>
        </w:rPr>
        <w:t>roku.</w:t>
      </w:r>
    </w:p>
    <w:p w:rsidR="00B07ECD" w:rsidRPr="005E3786" w:rsidRDefault="00EC1F69" w:rsidP="005E3786">
      <w:pPr>
        <w:spacing w:line="276" w:lineRule="auto"/>
        <w:ind w:firstLine="435"/>
        <w:rPr>
          <w:rFonts w:asciiTheme="majorHAnsi" w:hAnsiTheme="majorHAnsi" w:cs="Times New Roman"/>
          <w:color w:val="000000" w:themeColor="text1"/>
          <w:sz w:val="24"/>
          <w:szCs w:val="24"/>
        </w:rPr>
      </w:pPr>
      <w:r w:rsidRPr="005E3786">
        <w:rPr>
          <w:rFonts w:asciiTheme="majorHAnsi" w:hAnsiTheme="majorHAnsi" w:cs="Times New Roman"/>
          <w:color w:val="000000" w:themeColor="text1"/>
          <w:sz w:val="24"/>
          <w:szCs w:val="24"/>
        </w:rPr>
        <w:t>Budynek parterowy, wjazd do g</w:t>
      </w:r>
      <w:r w:rsidR="00AC41C5" w:rsidRPr="005E3786">
        <w:rPr>
          <w:rFonts w:asciiTheme="majorHAnsi" w:hAnsiTheme="majorHAnsi" w:cs="Times New Roman"/>
          <w:color w:val="000000" w:themeColor="text1"/>
          <w:sz w:val="24"/>
          <w:szCs w:val="24"/>
        </w:rPr>
        <w:t xml:space="preserve">łównego wejścia przez bramę od </w:t>
      </w:r>
      <w:r w:rsidRPr="005E3786">
        <w:rPr>
          <w:rFonts w:asciiTheme="majorHAnsi" w:hAnsiTheme="majorHAnsi" w:cs="Times New Roman"/>
          <w:color w:val="000000" w:themeColor="text1"/>
          <w:sz w:val="24"/>
          <w:szCs w:val="24"/>
        </w:rPr>
        <w:t xml:space="preserve">ul. Podleśnej i dojście przez furtkę od ul. Jana Pawła II 64/66. Na parkingu przed głównym wejściem budynku są </w:t>
      </w:r>
      <w:r w:rsidR="00B07ECD" w:rsidRPr="005E3786">
        <w:rPr>
          <w:rFonts w:asciiTheme="majorHAnsi" w:hAnsiTheme="majorHAnsi" w:cs="Times New Roman"/>
          <w:color w:val="000000" w:themeColor="text1"/>
          <w:sz w:val="24"/>
          <w:szCs w:val="24"/>
        </w:rPr>
        <w:br/>
      </w:r>
      <w:r w:rsidRPr="005E3786">
        <w:rPr>
          <w:rFonts w:asciiTheme="majorHAnsi" w:hAnsiTheme="majorHAnsi" w:cs="Times New Roman"/>
          <w:color w:val="000000" w:themeColor="text1"/>
          <w:sz w:val="24"/>
          <w:szCs w:val="24"/>
        </w:rPr>
        <w:t>wyznaczone dwa miejsca dla osób niepełnosprawnyc</w:t>
      </w:r>
      <w:r w:rsidR="00AC41C5" w:rsidRPr="005E3786">
        <w:rPr>
          <w:rFonts w:asciiTheme="majorHAnsi" w:hAnsiTheme="majorHAnsi" w:cs="Times New Roman"/>
          <w:color w:val="000000" w:themeColor="text1"/>
          <w:sz w:val="24"/>
          <w:szCs w:val="24"/>
        </w:rPr>
        <w:t xml:space="preserve">h. Dojście do budynku od ulicy </w:t>
      </w:r>
      <w:r w:rsidR="006649E5" w:rsidRPr="005E3786">
        <w:rPr>
          <w:rFonts w:asciiTheme="majorHAnsi" w:hAnsiTheme="majorHAnsi" w:cs="Times New Roman"/>
          <w:color w:val="000000" w:themeColor="text1"/>
          <w:sz w:val="24"/>
          <w:szCs w:val="24"/>
        </w:rPr>
        <w:br/>
      </w:r>
      <w:r w:rsidRPr="005E3786">
        <w:rPr>
          <w:rFonts w:asciiTheme="majorHAnsi" w:hAnsiTheme="majorHAnsi" w:cs="Times New Roman"/>
          <w:color w:val="000000" w:themeColor="text1"/>
          <w:sz w:val="24"/>
          <w:szCs w:val="24"/>
        </w:rPr>
        <w:t>z poziomu terenu, bez barier, nie ma krawężnika można wjechać wózkiem. Od parkingu przed główny wejściem brak pochylni. Wejście nie jest zabezpieczone bramkami, drzwi wejściowe do budynku posiadają system automatycznego otwierania na czujnik ruchu.</w:t>
      </w:r>
    </w:p>
    <w:p w:rsidR="00EC1F69" w:rsidRPr="005E3786" w:rsidRDefault="00EC1F69" w:rsidP="005E3786">
      <w:pPr>
        <w:spacing w:line="276" w:lineRule="auto"/>
        <w:ind w:firstLine="435"/>
        <w:rPr>
          <w:rFonts w:asciiTheme="majorHAnsi" w:hAnsiTheme="majorHAnsi" w:cs="Times New Roman"/>
          <w:color w:val="000000" w:themeColor="text1"/>
          <w:sz w:val="24"/>
          <w:szCs w:val="24"/>
        </w:rPr>
      </w:pPr>
      <w:r w:rsidRPr="005E3786">
        <w:rPr>
          <w:rFonts w:asciiTheme="majorHAnsi" w:hAnsiTheme="majorHAnsi" w:cs="Times New Roman"/>
          <w:color w:val="000000" w:themeColor="text1"/>
          <w:sz w:val="24"/>
          <w:szCs w:val="24"/>
        </w:rPr>
        <w:t xml:space="preserve">Budynek nie jest wyposażony w windę. W budynku nie występują bariery </w:t>
      </w:r>
      <w:r w:rsidR="00B07ECD" w:rsidRPr="005E3786">
        <w:rPr>
          <w:rFonts w:asciiTheme="majorHAnsi" w:hAnsiTheme="majorHAnsi" w:cs="Times New Roman"/>
          <w:color w:val="000000" w:themeColor="text1"/>
          <w:sz w:val="24"/>
          <w:szCs w:val="24"/>
        </w:rPr>
        <w:br/>
      </w:r>
      <w:r w:rsidRPr="005E3786">
        <w:rPr>
          <w:rFonts w:asciiTheme="majorHAnsi" w:hAnsiTheme="majorHAnsi" w:cs="Times New Roman"/>
          <w:color w:val="000000" w:themeColor="text1"/>
          <w:sz w:val="24"/>
          <w:szCs w:val="24"/>
        </w:rPr>
        <w:t>architektoniczne,</w:t>
      </w:r>
      <w:r w:rsidR="006649E5" w:rsidRPr="005E3786">
        <w:rPr>
          <w:rFonts w:asciiTheme="majorHAnsi" w:hAnsiTheme="majorHAnsi" w:cs="Times New Roman"/>
          <w:color w:val="000000" w:themeColor="text1"/>
          <w:sz w:val="24"/>
          <w:szCs w:val="24"/>
        </w:rPr>
        <w:t xml:space="preserve"> </w:t>
      </w:r>
      <w:r w:rsidRPr="005E3786">
        <w:rPr>
          <w:rFonts w:asciiTheme="majorHAnsi" w:hAnsiTheme="majorHAnsi" w:cs="Times New Roman"/>
          <w:color w:val="000000" w:themeColor="text1"/>
          <w:sz w:val="24"/>
          <w:szCs w:val="24"/>
        </w:rPr>
        <w:t xml:space="preserve">w całości został przystosowany do użytku dla osób niepełnosprawnych, jak również poruszających się na wózkach inwalidzkich. Nad wejściem nie ma głośników systemu naprowadzającego dźwiękowo osoby niewidome i słabowidzące. Drugie wejścia (wyjścia </w:t>
      </w:r>
      <w:r w:rsidR="00B07ECD" w:rsidRPr="005E3786">
        <w:rPr>
          <w:rFonts w:asciiTheme="majorHAnsi" w:hAnsiTheme="majorHAnsi" w:cs="Times New Roman"/>
          <w:color w:val="000000" w:themeColor="text1"/>
          <w:sz w:val="24"/>
          <w:szCs w:val="24"/>
        </w:rPr>
        <w:br/>
      </w:r>
      <w:r w:rsidRPr="005E3786">
        <w:rPr>
          <w:rFonts w:asciiTheme="majorHAnsi" w:hAnsiTheme="majorHAnsi" w:cs="Times New Roman"/>
          <w:color w:val="000000" w:themeColor="text1"/>
          <w:sz w:val="24"/>
          <w:szCs w:val="24"/>
        </w:rPr>
        <w:t>ewakuacyjne) do budynku nie posiadają schodów, tylko podjazdy dla wózków inwalidzkich.</w:t>
      </w:r>
      <w:r w:rsidR="006649E5" w:rsidRPr="005E3786">
        <w:rPr>
          <w:rFonts w:asciiTheme="majorHAnsi" w:hAnsiTheme="majorHAnsi" w:cs="Times New Roman"/>
          <w:color w:val="000000" w:themeColor="text1"/>
          <w:sz w:val="24"/>
          <w:szCs w:val="24"/>
        </w:rPr>
        <w:t xml:space="preserve"> </w:t>
      </w:r>
      <w:r w:rsidR="00B07ECD" w:rsidRPr="005E3786">
        <w:rPr>
          <w:rFonts w:asciiTheme="majorHAnsi" w:hAnsiTheme="majorHAnsi" w:cs="Times New Roman"/>
          <w:color w:val="000000" w:themeColor="text1"/>
          <w:sz w:val="24"/>
          <w:szCs w:val="24"/>
        </w:rPr>
        <w:br/>
        <w:t xml:space="preserve">        </w:t>
      </w:r>
      <w:r w:rsidRPr="005E3786">
        <w:rPr>
          <w:rFonts w:asciiTheme="majorHAnsi" w:hAnsiTheme="majorHAnsi" w:cs="Times New Roman"/>
          <w:color w:val="000000" w:themeColor="text1"/>
          <w:sz w:val="24"/>
          <w:szCs w:val="24"/>
        </w:rPr>
        <w:t xml:space="preserve">Pomieszczenia zaaranżowane są w sposób logiczny i przewidywalny. Ogólne oświetlenie sztuczne pomieszczeń równomiernie oświetla całą ich powierzchnię. W budynku znajdują się wydzielone toalety, dostosowane do potrzeb osób niepełnosprawnych. </w:t>
      </w:r>
    </w:p>
    <w:p w:rsidR="00343AB4" w:rsidRPr="005E3786" w:rsidRDefault="00343AB4" w:rsidP="005E3786">
      <w:pPr>
        <w:spacing w:line="276" w:lineRule="auto"/>
        <w:rPr>
          <w:rFonts w:asciiTheme="majorHAnsi" w:hAnsiTheme="majorHAnsi" w:cstheme="majorHAnsi"/>
          <w:sz w:val="24"/>
          <w:szCs w:val="24"/>
        </w:rPr>
      </w:pPr>
      <w:r w:rsidRPr="005E3786">
        <w:rPr>
          <w:rFonts w:asciiTheme="majorHAnsi" w:hAnsiTheme="majorHAnsi" w:cstheme="majorHAnsi"/>
          <w:sz w:val="24"/>
          <w:szCs w:val="24"/>
        </w:rPr>
        <w:t xml:space="preserve">Budynek  na planie prostokąta, po obwodzie ścian zewnętrznych posiada gabinety </w:t>
      </w:r>
      <w:r w:rsidRPr="005E3786">
        <w:rPr>
          <w:rFonts w:asciiTheme="majorHAnsi" w:hAnsiTheme="majorHAnsi" w:cstheme="majorHAnsi"/>
          <w:sz w:val="24"/>
          <w:szCs w:val="24"/>
        </w:rPr>
        <w:br/>
        <w:t>rehabilitacyjne (jedna pracownia hydroterapii, jedna pracownia masażu leczniczego, dwie sale poradni wad postaw</w:t>
      </w:r>
      <w:r w:rsidR="009A6932" w:rsidRPr="005E3786">
        <w:rPr>
          <w:rFonts w:asciiTheme="majorHAnsi" w:hAnsiTheme="majorHAnsi" w:cstheme="majorHAnsi"/>
          <w:sz w:val="24"/>
          <w:szCs w:val="24"/>
        </w:rPr>
        <w:t>y, dwie pracownie kinezyterapii</w:t>
      </w:r>
      <w:r w:rsidRPr="005E3786">
        <w:rPr>
          <w:rFonts w:asciiTheme="majorHAnsi" w:hAnsiTheme="majorHAnsi" w:cstheme="majorHAnsi"/>
          <w:sz w:val="24"/>
          <w:szCs w:val="24"/>
        </w:rPr>
        <w:t xml:space="preserve">, cztery pracownie fizykoterapii, jeden </w:t>
      </w:r>
      <w:r w:rsidRPr="005E3786">
        <w:rPr>
          <w:rFonts w:asciiTheme="majorHAnsi" w:hAnsiTheme="majorHAnsi" w:cstheme="majorHAnsi"/>
          <w:sz w:val="24"/>
          <w:szCs w:val="24"/>
        </w:rPr>
        <w:br/>
        <w:t xml:space="preserve">gabinet lekarski, jeden gabinet terapii ręki, jeden gabinet pedagoga, jeden gabinet psychologa, oraz jedna klasopracownia), trzy pomieszczenia administracyjne, jedna serwerownia, jedno </w:t>
      </w:r>
      <w:r w:rsidRPr="005E3786">
        <w:rPr>
          <w:rFonts w:asciiTheme="majorHAnsi" w:hAnsiTheme="majorHAnsi" w:cstheme="majorHAnsi"/>
          <w:sz w:val="24"/>
          <w:szCs w:val="24"/>
        </w:rPr>
        <w:br/>
        <w:t xml:space="preserve">pomieszczenie socjalne. Informacja  znajduje się po lewej  stronie od głównego wejścia do </w:t>
      </w:r>
      <w:r w:rsidRPr="005E3786">
        <w:rPr>
          <w:rFonts w:asciiTheme="majorHAnsi" w:hAnsiTheme="majorHAnsi" w:cstheme="majorHAnsi"/>
          <w:sz w:val="24"/>
          <w:szCs w:val="24"/>
        </w:rPr>
        <w:br/>
        <w:t>budynku.</w:t>
      </w:r>
    </w:p>
    <w:p w:rsidR="00EC1F69" w:rsidRPr="005E3786" w:rsidRDefault="00EC1F69" w:rsidP="005E3786">
      <w:pPr>
        <w:spacing w:line="276" w:lineRule="auto"/>
        <w:ind w:firstLine="435"/>
        <w:rPr>
          <w:rFonts w:asciiTheme="majorHAnsi" w:hAnsiTheme="majorHAnsi" w:cstheme="minorHAnsi"/>
          <w:b/>
          <w:color w:val="808080" w:themeColor="background1" w:themeShade="80"/>
          <w:sz w:val="24"/>
          <w:szCs w:val="24"/>
        </w:rPr>
      </w:pPr>
      <w:r w:rsidRPr="005E3786">
        <w:rPr>
          <w:rFonts w:asciiTheme="majorHAnsi" w:hAnsiTheme="majorHAnsi" w:cstheme="minorHAnsi"/>
          <w:b/>
          <w:color w:val="808080" w:themeColor="background1" w:themeShade="80"/>
          <w:sz w:val="24"/>
          <w:szCs w:val="24"/>
        </w:rPr>
        <w:br w:type="page"/>
      </w:r>
    </w:p>
    <w:p w:rsidR="006F307E" w:rsidRDefault="00A63537" w:rsidP="006F307E">
      <w:pPr>
        <w:pStyle w:val="Akapitzlist"/>
        <w:keepNext/>
        <w:spacing w:line="276" w:lineRule="auto"/>
        <w:ind w:left="0"/>
      </w:pPr>
      <w:r w:rsidRPr="005E3786">
        <w:rPr>
          <w:rFonts w:asciiTheme="majorHAnsi" w:hAnsiTheme="majorHAnsi"/>
          <w:noProof/>
          <w:sz w:val="24"/>
          <w:szCs w:val="24"/>
          <w:lang w:eastAsia="pl-PL"/>
        </w:rPr>
        <w:lastRenderedPageBreak/>
        <w:t xml:space="preserve"> </w:t>
      </w:r>
      <w:r w:rsidRPr="005E3786">
        <w:rPr>
          <w:rFonts w:asciiTheme="majorHAnsi" w:hAnsiTheme="majorHAnsi"/>
          <w:noProof/>
          <w:sz w:val="24"/>
          <w:szCs w:val="24"/>
          <w:lang w:eastAsia="pl-PL"/>
        </w:rPr>
        <w:drawing>
          <wp:inline distT="0" distB="0" distL="0" distR="0" wp14:anchorId="4A7B6846" wp14:editId="7B5C226A">
            <wp:extent cx="5759450" cy="7966075"/>
            <wp:effectExtent l="0" t="0" r="0" b="0"/>
            <wp:docPr id="75" name="Picture 3" descr="ORDN tablica plan pomieszczeń"/>
            <wp:cNvGraphicFramePr/>
            <a:graphic xmlns:a="http://schemas.openxmlformats.org/drawingml/2006/main">
              <a:graphicData uri="http://schemas.openxmlformats.org/drawingml/2006/picture">
                <pic:pic xmlns:pic="http://schemas.openxmlformats.org/drawingml/2006/picture">
                  <pic:nvPicPr>
                    <pic:cNvPr id="7" name="Picture 3" descr="ORDN tablica plan pomieszczeń"/>
                    <pic:cNvPicPr/>
                  </pic:nvPicPr>
                  <pic:blipFill>
                    <a:blip r:embed="rId14"/>
                    <a:srcRect/>
                    <a:stretch>
                      <a:fillRect/>
                    </a:stretch>
                  </pic:blipFill>
                  <pic:spPr>
                    <a:xfrm>
                      <a:off x="0" y="0"/>
                      <a:ext cx="5759450" cy="7966075"/>
                    </a:xfrm>
                    <a:prstGeom prst="rect">
                      <a:avLst/>
                    </a:prstGeom>
                    <a:noFill/>
                    <a:ln>
                      <a:noFill/>
                      <a:prstDash/>
                    </a:ln>
                  </pic:spPr>
                </pic:pic>
              </a:graphicData>
            </a:graphic>
          </wp:inline>
        </w:drawing>
      </w:r>
    </w:p>
    <w:p w:rsidR="00EC1F69" w:rsidRPr="006F307E" w:rsidRDefault="006F307E" w:rsidP="006F307E">
      <w:pPr>
        <w:pStyle w:val="Legenda"/>
        <w:rPr>
          <w:rFonts w:asciiTheme="majorHAnsi" w:hAnsiTheme="majorHAnsi" w:cstheme="majorHAnsi"/>
          <w:b/>
          <w:u w:val="single"/>
        </w:rPr>
      </w:pPr>
      <w:bookmarkStart w:id="9" w:name="_Toc127859339"/>
      <w:r w:rsidRPr="006F307E">
        <w:rPr>
          <w:rFonts w:asciiTheme="majorHAnsi" w:hAnsiTheme="majorHAnsi" w:cstheme="majorHAnsi"/>
          <w:sz w:val="20"/>
        </w:rPr>
        <w:t xml:space="preserve">Rysunek </w:t>
      </w:r>
      <w:r w:rsidRPr="006F307E">
        <w:rPr>
          <w:rFonts w:asciiTheme="majorHAnsi" w:hAnsiTheme="majorHAnsi" w:cstheme="majorHAnsi"/>
          <w:sz w:val="20"/>
        </w:rPr>
        <w:fldChar w:fldCharType="begin"/>
      </w:r>
      <w:r w:rsidRPr="006F307E">
        <w:rPr>
          <w:rFonts w:asciiTheme="majorHAnsi" w:hAnsiTheme="majorHAnsi" w:cstheme="majorHAnsi"/>
          <w:sz w:val="20"/>
        </w:rPr>
        <w:instrText xml:space="preserve"> SEQ Rysunek \* ARABIC </w:instrText>
      </w:r>
      <w:r w:rsidRPr="006F307E">
        <w:rPr>
          <w:rFonts w:asciiTheme="majorHAnsi" w:hAnsiTheme="majorHAnsi" w:cstheme="majorHAnsi"/>
          <w:sz w:val="20"/>
        </w:rPr>
        <w:fldChar w:fldCharType="separate"/>
      </w:r>
      <w:r w:rsidR="00093818">
        <w:rPr>
          <w:rFonts w:asciiTheme="majorHAnsi" w:hAnsiTheme="majorHAnsi" w:cstheme="majorHAnsi"/>
          <w:noProof/>
          <w:sz w:val="20"/>
        </w:rPr>
        <w:t>2</w:t>
      </w:r>
      <w:r w:rsidRPr="006F307E">
        <w:rPr>
          <w:rFonts w:asciiTheme="majorHAnsi" w:hAnsiTheme="majorHAnsi" w:cstheme="majorHAnsi"/>
          <w:sz w:val="20"/>
        </w:rPr>
        <w:fldChar w:fldCharType="end"/>
      </w:r>
      <w:r w:rsidRPr="006F307E">
        <w:rPr>
          <w:rFonts w:asciiTheme="majorHAnsi" w:hAnsiTheme="majorHAnsi" w:cstheme="majorHAnsi"/>
          <w:sz w:val="20"/>
        </w:rPr>
        <w:t xml:space="preserve"> Spis pomieszczeń ORDN - budynek główny</w:t>
      </w:r>
      <w:bookmarkEnd w:id="9"/>
    </w:p>
    <w:p w:rsidR="00143DF2" w:rsidRDefault="00143DF2" w:rsidP="005E3786">
      <w:pPr>
        <w:pStyle w:val="Akapitzlist"/>
        <w:spacing w:after="0" w:line="276" w:lineRule="auto"/>
        <w:ind w:left="0"/>
        <w:jc w:val="center"/>
        <w:rPr>
          <w:rFonts w:asciiTheme="majorHAnsi" w:hAnsiTheme="majorHAnsi" w:cstheme="minorHAnsi"/>
          <w:b/>
          <w:color w:val="2E74B5" w:themeColor="accent1" w:themeShade="BF"/>
          <w:sz w:val="24"/>
          <w:szCs w:val="24"/>
        </w:rPr>
      </w:pPr>
    </w:p>
    <w:p w:rsidR="00143DF2" w:rsidRDefault="00143DF2" w:rsidP="005E3786">
      <w:pPr>
        <w:pStyle w:val="Akapitzlist"/>
        <w:spacing w:after="0" w:line="276" w:lineRule="auto"/>
        <w:ind w:left="0"/>
        <w:jc w:val="center"/>
        <w:rPr>
          <w:rFonts w:asciiTheme="majorHAnsi" w:hAnsiTheme="majorHAnsi" w:cstheme="minorHAnsi"/>
          <w:b/>
          <w:color w:val="2E74B5" w:themeColor="accent1" w:themeShade="BF"/>
          <w:sz w:val="24"/>
          <w:szCs w:val="24"/>
        </w:rPr>
      </w:pPr>
    </w:p>
    <w:p w:rsidR="00EC1F69" w:rsidRPr="00903404" w:rsidRDefault="00EC1F69" w:rsidP="005E3786">
      <w:pPr>
        <w:pStyle w:val="Akapitzlist"/>
        <w:spacing w:after="0" w:line="276" w:lineRule="auto"/>
        <w:ind w:left="0"/>
        <w:jc w:val="center"/>
        <w:rPr>
          <w:rFonts w:asciiTheme="majorHAnsi" w:hAnsiTheme="majorHAnsi" w:cstheme="minorHAnsi"/>
          <w:b/>
          <w:color w:val="2E74B5" w:themeColor="accent1" w:themeShade="BF"/>
          <w:sz w:val="24"/>
          <w:szCs w:val="24"/>
        </w:rPr>
      </w:pPr>
      <w:r w:rsidRPr="00903404">
        <w:rPr>
          <w:rFonts w:asciiTheme="majorHAnsi" w:hAnsiTheme="majorHAnsi" w:cstheme="minorHAnsi"/>
          <w:b/>
          <w:color w:val="2E74B5" w:themeColor="accent1" w:themeShade="BF"/>
          <w:sz w:val="24"/>
          <w:szCs w:val="24"/>
        </w:rPr>
        <w:lastRenderedPageBreak/>
        <w:t xml:space="preserve">Misją Ośrodka jest kontynuacja prowadzonych działań realizowanych poprzez udzielanie </w:t>
      </w:r>
      <w:r w:rsidR="00FB0CFE" w:rsidRPr="00903404">
        <w:rPr>
          <w:rFonts w:asciiTheme="majorHAnsi" w:hAnsiTheme="majorHAnsi" w:cstheme="minorHAnsi"/>
          <w:b/>
          <w:color w:val="2E74B5" w:themeColor="accent1" w:themeShade="BF"/>
          <w:sz w:val="24"/>
          <w:szCs w:val="24"/>
        </w:rPr>
        <w:br/>
      </w:r>
      <w:r w:rsidRPr="00903404">
        <w:rPr>
          <w:rFonts w:asciiTheme="majorHAnsi" w:hAnsiTheme="majorHAnsi" w:cstheme="minorHAnsi"/>
          <w:b/>
          <w:color w:val="2E74B5" w:themeColor="accent1" w:themeShade="BF"/>
          <w:sz w:val="24"/>
          <w:szCs w:val="24"/>
        </w:rPr>
        <w:t>pacjentom wysoko specjalist</w:t>
      </w:r>
      <w:r w:rsidR="00184130" w:rsidRPr="00903404">
        <w:rPr>
          <w:rFonts w:asciiTheme="majorHAnsi" w:hAnsiTheme="majorHAnsi" w:cstheme="minorHAnsi"/>
          <w:b/>
          <w:color w:val="2E74B5" w:themeColor="accent1" w:themeShade="BF"/>
          <w:sz w:val="24"/>
          <w:szCs w:val="24"/>
        </w:rPr>
        <w:t xml:space="preserve">ycznej opieki rehabilitacyjnej  </w:t>
      </w:r>
      <w:r w:rsidRPr="00903404">
        <w:rPr>
          <w:rFonts w:asciiTheme="majorHAnsi" w:hAnsiTheme="majorHAnsi" w:cstheme="minorHAnsi"/>
          <w:b/>
          <w:color w:val="2E74B5" w:themeColor="accent1" w:themeShade="BF"/>
          <w:sz w:val="24"/>
          <w:szCs w:val="24"/>
        </w:rPr>
        <w:t xml:space="preserve">połączonej z edukacją zdrowotną </w:t>
      </w:r>
      <w:r w:rsidRPr="00903404">
        <w:rPr>
          <w:rFonts w:asciiTheme="majorHAnsi" w:hAnsiTheme="majorHAnsi" w:cstheme="minorHAnsi"/>
          <w:b/>
          <w:color w:val="2E74B5" w:themeColor="accent1" w:themeShade="BF"/>
          <w:sz w:val="24"/>
          <w:szCs w:val="24"/>
        </w:rPr>
        <w:br/>
        <w:t>oraz rozwojem działań z zakresu promocji zdrowia na najwyższym poziomie</w:t>
      </w:r>
    </w:p>
    <w:p w:rsidR="002F24AA" w:rsidRPr="00903404" w:rsidRDefault="002F24AA" w:rsidP="00143DF2">
      <w:pPr>
        <w:pStyle w:val="Akapitzlist"/>
        <w:spacing w:after="0" w:line="276" w:lineRule="auto"/>
        <w:ind w:left="0"/>
        <w:rPr>
          <w:rFonts w:asciiTheme="majorHAnsi" w:hAnsiTheme="majorHAnsi" w:cstheme="minorHAnsi"/>
          <w:b/>
          <w:color w:val="2E74B5" w:themeColor="accent1" w:themeShade="BF"/>
          <w:sz w:val="24"/>
          <w:szCs w:val="24"/>
        </w:rPr>
      </w:pPr>
    </w:p>
    <w:p w:rsidR="00077113" w:rsidRDefault="00EC1F69" w:rsidP="00E7662D">
      <w:pPr>
        <w:pStyle w:val="Akapitzlist"/>
        <w:numPr>
          <w:ilvl w:val="1"/>
          <w:numId w:val="22"/>
        </w:numPr>
        <w:spacing w:after="0" w:line="276" w:lineRule="auto"/>
        <w:outlineLvl w:val="1"/>
        <w:rPr>
          <w:rFonts w:asciiTheme="majorHAnsi" w:hAnsiTheme="majorHAnsi"/>
          <w:b/>
          <w:sz w:val="24"/>
          <w:szCs w:val="24"/>
        </w:rPr>
      </w:pPr>
      <w:bookmarkStart w:id="10" w:name="_Toc127859307"/>
      <w:r w:rsidRPr="005E3786">
        <w:rPr>
          <w:rFonts w:asciiTheme="majorHAnsi" w:hAnsiTheme="majorHAnsi"/>
          <w:b/>
          <w:sz w:val="24"/>
          <w:szCs w:val="24"/>
        </w:rPr>
        <w:t>Struktura organizacyjna wraz z zatrudnieniem</w:t>
      </w:r>
      <w:bookmarkEnd w:id="10"/>
      <w:r w:rsidRPr="005E3786">
        <w:rPr>
          <w:rFonts w:asciiTheme="majorHAnsi" w:hAnsiTheme="majorHAnsi"/>
          <w:b/>
          <w:sz w:val="24"/>
          <w:szCs w:val="24"/>
        </w:rPr>
        <w:t xml:space="preserve"> </w:t>
      </w:r>
    </w:p>
    <w:p w:rsidR="001737CB" w:rsidRPr="001737CB" w:rsidRDefault="001737CB" w:rsidP="001737CB">
      <w:pPr>
        <w:spacing w:after="0" w:line="276" w:lineRule="auto"/>
        <w:outlineLvl w:val="1"/>
        <w:rPr>
          <w:rFonts w:asciiTheme="majorHAnsi" w:hAnsiTheme="majorHAnsi"/>
          <w:b/>
          <w:sz w:val="24"/>
          <w:szCs w:val="24"/>
        </w:rPr>
      </w:pPr>
    </w:p>
    <w:p w:rsidR="000A0CC3" w:rsidRDefault="001959FB" w:rsidP="005E3786">
      <w:pPr>
        <w:widowControl w:val="0"/>
        <w:autoSpaceDE w:val="0"/>
        <w:autoSpaceDN w:val="0"/>
        <w:spacing w:before="29" w:after="0" w:line="276" w:lineRule="auto"/>
        <w:ind w:firstLine="435"/>
        <w:rPr>
          <w:rFonts w:asciiTheme="majorHAnsi" w:hAnsiTheme="majorHAnsi"/>
          <w:color w:val="000000"/>
          <w:sz w:val="24"/>
          <w:szCs w:val="24"/>
        </w:rPr>
      </w:pPr>
      <w:r w:rsidRPr="005E3786">
        <w:rPr>
          <w:rFonts w:asciiTheme="majorHAnsi" w:hAnsiTheme="majorHAnsi"/>
          <w:color w:val="000000"/>
          <w:sz w:val="24"/>
          <w:szCs w:val="24"/>
        </w:rPr>
        <w:t>Dyrektorem Ośrodka Rehabilitacji Dzieci Niepełnosprawnych w Tomaszowie Mazowieckim od 25 czerwca 20</w:t>
      </w:r>
      <w:r w:rsidR="00CE0606">
        <w:rPr>
          <w:rFonts w:asciiTheme="majorHAnsi" w:hAnsiTheme="majorHAnsi"/>
          <w:color w:val="000000"/>
          <w:sz w:val="24"/>
          <w:szCs w:val="24"/>
        </w:rPr>
        <w:t>15 roku jest mgr Marta Goździk.</w:t>
      </w:r>
    </w:p>
    <w:p w:rsidR="00CE0606" w:rsidRDefault="00CE0606" w:rsidP="005E3786">
      <w:pPr>
        <w:widowControl w:val="0"/>
        <w:autoSpaceDE w:val="0"/>
        <w:autoSpaceDN w:val="0"/>
        <w:spacing w:before="29" w:after="0" w:line="276" w:lineRule="auto"/>
        <w:ind w:firstLine="435"/>
        <w:rPr>
          <w:rFonts w:asciiTheme="majorHAnsi" w:hAnsiTheme="majorHAnsi"/>
          <w:color w:val="000000"/>
          <w:sz w:val="24"/>
          <w:szCs w:val="24"/>
        </w:rPr>
      </w:pPr>
    </w:p>
    <w:p w:rsidR="000A0CC3" w:rsidRDefault="000A0CC3" w:rsidP="00143DF2">
      <w:pPr>
        <w:pStyle w:val="NormalnyWeb"/>
        <w:spacing w:before="0" w:after="0" w:line="276" w:lineRule="auto"/>
        <w:ind w:firstLine="708"/>
        <w:rPr>
          <w:rFonts w:ascii="Calibri Light" w:hAnsi="Calibri Light" w:cs="Calibri Light"/>
          <w:i/>
          <w:color w:val="000000"/>
          <w:u w:val="single"/>
        </w:rPr>
      </w:pPr>
      <w:r>
        <w:rPr>
          <w:rFonts w:ascii="Calibri Light" w:hAnsi="Calibri Light" w:cs="Calibri Light"/>
          <w:b/>
          <w:i/>
          <w:color w:val="000000"/>
        </w:rPr>
        <w:t xml:space="preserve">Zgodnie z art. 49 ust 1 pkt 1 </w:t>
      </w:r>
      <w:r>
        <w:rPr>
          <w:rFonts w:ascii="Calibri Light" w:hAnsi="Calibri Light" w:cs="Calibri Light"/>
          <w:i/>
          <w:color w:val="000000"/>
        </w:rPr>
        <w:t>u</w:t>
      </w:r>
      <w:r w:rsidR="002361A0">
        <w:rPr>
          <w:rFonts w:ascii="Calibri Light" w:hAnsi="Calibri Light" w:cs="Calibri Light"/>
          <w:i/>
          <w:color w:val="000000"/>
        </w:rPr>
        <w:t>stawy z dnia 15 kwietnia 2011 roku</w:t>
      </w:r>
      <w:r>
        <w:rPr>
          <w:rFonts w:ascii="Calibri Light" w:hAnsi="Calibri Light" w:cs="Calibri Light"/>
          <w:i/>
          <w:color w:val="000000"/>
        </w:rPr>
        <w:t xml:space="preserve"> o działalnoś</w:t>
      </w:r>
      <w:r w:rsidR="002361A0">
        <w:rPr>
          <w:rFonts w:ascii="Calibri Light" w:hAnsi="Calibri Light" w:cs="Calibri Light"/>
          <w:i/>
          <w:color w:val="000000"/>
        </w:rPr>
        <w:t xml:space="preserve">ci leczniczej </w:t>
      </w:r>
      <w:r w:rsidR="002361A0">
        <w:rPr>
          <w:rFonts w:ascii="Calibri Light" w:hAnsi="Calibri Light" w:cs="Calibri Light"/>
          <w:i/>
          <w:color w:val="000000"/>
        </w:rPr>
        <w:br/>
        <w:t>(Dz. U. z 2022 roku</w:t>
      </w:r>
      <w:r>
        <w:rPr>
          <w:rFonts w:ascii="Calibri Light" w:hAnsi="Calibri Light" w:cs="Calibri Light"/>
          <w:i/>
          <w:color w:val="000000"/>
        </w:rPr>
        <w:t xml:space="preserve"> poz. 633) Prezydent Miasta Tomaszowa Mazowieckiego ogłosił </w:t>
      </w:r>
      <w:r>
        <w:rPr>
          <w:rFonts w:ascii="Calibri Light" w:hAnsi="Calibri Light" w:cs="Calibri Light"/>
          <w:i/>
          <w:color w:val="000000"/>
          <w:u w:val="single"/>
        </w:rPr>
        <w:t>w dniu 17.02.2022</w:t>
      </w:r>
      <w:r w:rsidR="002361A0">
        <w:rPr>
          <w:rFonts w:ascii="Calibri Light" w:hAnsi="Calibri Light" w:cs="Calibri Light"/>
          <w:i/>
          <w:color w:val="000000"/>
          <w:u w:val="single"/>
        </w:rPr>
        <w:t xml:space="preserve"> roku</w:t>
      </w:r>
      <w:r>
        <w:rPr>
          <w:rFonts w:ascii="Calibri Light" w:hAnsi="Calibri Light" w:cs="Calibri Light"/>
          <w:i/>
          <w:color w:val="000000"/>
          <w:u w:val="single"/>
        </w:rPr>
        <w:t xml:space="preserve"> </w:t>
      </w:r>
      <w:r>
        <w:rPr>
          <w:rFonts w:ascii="Calibri Light" w:hAnsi="Calibri Light" w:cs="Calibri Light"/>
          <w:i/>
          <w:color w:val="000000"/>
        </w:rPr>
        <w:t xml:space="preserve">postępowanie konkursowe na stanowisko kierownika podmiotu leczniczego – </w:t>
      </w:r>
      <w:r>
        <w:rPr>
          <w:rFonts w:ascii="Calibri Light" w:hAnsi="Calibri Light" w:cs="Calibri Light"/>
          <w:i/>
          <w:color w:val="000000"/>
        </w:rPr>
        <w:br/>
        <w:t xml:space="preserve">nierozstrzygnięte. Ponowne ogłoszenie o konkursie ukazało się </w:t>
      </w:r>
      <w:r w:rsidR="002361A0">
        <w:rPr>
          <w:rFonts w:ascii="Calibri Light" w:hAnsi="Calibri Light" w:cs="Calibri Light"/>
          <w:i/>
          <w:color w:val="000000"/>
          <w:u w:val="single"/>
        </w:rPr>
        <w:t>w dniu 16.03.2022 roku</w:t>
      </w:r>
    </w:p>
    <w:p w:rsidR="00143DF2" w:rsidRDefault="00143DF2" w:rsidP="00143DF2">
      <w:pPr>
        <w:pStyle w:val="NormalnyWeb"/>
        <w:spacing w:before="0" w:after="0" w:line="276" w:lineRule="auto"/>
        <w:ind w:firstLine="708"/>
      </w:pPr>
    </w:p>
    <w:p w:rsidR="000A0CC3" w:rsidRDefault="000A0CC3" w:rsidP="000A0CC3">
      <w:pPr>
        <w:pStyle w:val="NormalnyWeb"/>
        <w:spacing w:line="276" w:lineRule="auto"/>
        <w:rPr>
          <w:rFonts w:ascii="Calibri Light" w:hAnsi="Calibri Light" w:cs="Calibri Light"/>
          <w:color w:val="000000"/>
        </w:rPr>
      </w:pPr>
      <w:r>
        <w:rPr>
          <w:rFonts w:ascii="Calibri Light" w:hAnsi="Calibri Light" w:cs="Calibri Light"/>
          <w:color w:val="000000"/>
        </w:rPr>
        <w:t xml:space="preserve">Działania dotyczące procedury w/w postępowania konkursowego były w pełni realizowane przez podmiot tworzący. </w:t>
      </w:r>
    </w:p>
    <w:p w:rsidR="00565496" w:rsidRDefault="00565496" w:rsidP="00534B00">
      <w:pPr>
        <w:pStyle w:val="NormalnyWeb"/>
        <w:spacing w:before="0" w:after="0" w:line="276" w:lineRule="auto"/>
      </w:pPr>
    </w:p>
    <w:p w:rsidR="000A0CC3" w:rsidRDefault="000A0CC3" w:rsidP="00A30CA8">
      <w:pPr>
        <w:spacing w:after="0" w:line="276" w:lineRule="auto"/>
        <w:ind w:firstLine="708"/>
        <w:rPr>
          <w:rFonts w:ascii="Calibri Light" w:hAnsi="Calibri Light" w:cs="Calibri Light"/>
          <w:sz w:val="24"/>
          <w:szCs w:val="24"/>
        </w:rPr>
      </w:pPr>
      <w:r>
        <w:rPr>
          <w:rFonts w:ascii="Calibri Light" w:hAnsi="Calibri Light" w:cs="Calibri Light"/>
          <w:sz w:val="24"/>
          <w:szCs w:val="24"/>
        </w:rPr>
        <w:t xml:space="preserve">Z </w:t>
      </w:r>
      <w:r>
        <w:rPr>
          <w:rFonts w:ascii="Calibri Light" w:hAnsi="Calibri Light" w:cs="Calibri Light"/>
          <w:b/>
          <w:sz w:val="24"/>
          <w:szCs w:val="24"/>
        </w:rPr>
        <w:t>dniem 01 lipca 2022 roku</w:t>
      </w:r>
      <w:r>
        <w:rPr>
          <w:rFonts w:ascii="Calibri Light" w:hAnsi="Calibri Light" w:cs="Calibri Light"/>
          <w:sz w:val="24"/>
          <w:szCs w:val="24"/>
        </w:rPr>
        <w:t xml:space="preserve"> została zawarta umowa o pracę na mocy której zostały </w:t>
      </w:r>
      <w:r>
        <w:rPr>
          <w:rFonts w:ascii="Calibri Light" w:hAnsi="Calibri Light" w:cs="Calibri Light"/>
          <w:sz w:val="24"/>
          <w:szCs w:val="24"/>
        </w:rPr>
        <w:br/>
        <w:t xml:space="preserve">nadane uprawnienia Pani Marcie Goździk </w:t>
      </w:r>
      <w:r w:rsidRPr="000A0CC3">
        <w:rPr>
          <w:rFonts w:ascii="Calibri Light" w:hAnsi="Calibri Light" w:cs="Calibri Light"/>
          <w:b/>
          <w:sz w:val="24"/>
          <w:szCs w:val="24"/>
        </w:rPr>
        <w:t>jako kierownikowi podmiotu leczniczego</w:t>
      </w:r>
      <w:r>
        <w:rPr>
          <w:rFonts w:ascii="Calibri Light" w:hAnsi="Calibri Light" w:cs="Calibri Light"/>
          <w:sz w:val="24"/>
          <w:szCs w:val="24"/>
        </w:rPr>
        <w:t xml:space="preserve"> – Dyrektor Ośrodka Rehabilitacji Dzieci Niepełnospra</w:t>
      </w:r>
      <w:r w:rsidR="00A30CA8">
        <w:rPr>
          <w:rFonts w:ascii="Calibri Light" w:hAnsi="Calibri Light" w:cs="Calibri Light"/>
          <w:sz w:val="24"/>
          <w:szCs w:val="24"/>
        </w:rPr>
        <w:t>wnych w Tomaszowie Mazowieckim.</w:t>
      </w:r>
    </w:p>
    <w:p w:rsidR="00A30CA8" w:rsidRPr="000A0CC3" w:rsidRDefault="00A30CA8" w:rsidP="00A30CA8">
      <w:pPr>
        <w:spacing w:after="0" w:line="276" w:lineRule="auto"/>
        <w:ind w:firstLine="708"/>
      </w:pPr>
    </w:p>
    <w:p w:rsidR="000A0CC3" w:rsidRDefault="00D3263F" w:rsidP="005E3786">
      <w:pPr>
        <w:widowControl w:val="0"/>
        <w:autoSpaceDE w:val="0"/>
        <w:autoSpaceDN w:val="0"/>
        <w:spacing w:before="29" w:after="0" w:line="276" w:lineRule="auto"/>
        <w:ind w:firstLine="435"/>
        <w:rPr>
          <w:rFonts w:asciiTheme="majorHAnsi" w:hAnsiTheme="majorHAnsi"/>
          <w:i/>
          <w:color w:val="000000"/>
          <w:sz w:val="24"/>
          <w:szCs w:val="24"/>
        </w:rPr>
      </w:pPr>
      <w:r w:rsidRPr="005E3786">
        <w:rPr>
          <w:rFonts w:asciiTheme="majorHAnsi" w:hAnsiTheme="majorHAnsi"/>
          <w:color w:val="000000"/>
          <w:sz w:val="24"/>
          <w:szCs w:val="24"/>
        </w:rPr>
        <w:t xml:space="preserve">W strukturze organizacyjnej Ośrodka Rehabilitacji Dzieci Niepełnosprawnych w Tomaszowie Mazowieckim obowiązuje Regulamin Organizacyjny </w:t>
      </w:r>
      <w:r w:rsidRPr="005E3786">
        <w:rPr>
          <w:rFonts w:asciiTheme="majorHAnsi" w:hAnsiTheme="majorHAnsi"/>
          <w:b/>
          <w:color w:val="000000"/>
          <w:sz w:val="24"/>
          <w:szCs w:val="24"/>
        </w:rPr>
        <w:t>zatwierdzony</w:t>
      </w:r>
      <w:r w:rsidRPr="005E3786">
        <w:rPr>
          <w:rFonts w:asciiTheme="majorHAnsi" w:hAnsiTheme="majorHAnsi"/>
          <w:color w:val="000000"/>
          <w:sz w:val="24"/>
          <w:szCs w:val="24"/>
        </w:rPr>
        <w:t xml:space="preserve"> </w:t>
      </w:r>
      <w:r w:rsidRPr="005E3786">
        <w:rPr>
          <w:rFonts w:asciiTheme="majorHAnsi" w:hAnsiTheme="majorHAnsi"/>
          <w:i/>
          <w:color w:val="000000"/>
          <w:sz w:val="24"/>
          <w:szCs w:val="24"/>
        </w:rPr>
        <w:t>Zarządzeniem nr 358/2022 Prezydenta Miasta Tomaszowa Mazowie</w:t>
      </w:r>
      <w:r w:rsidR="005F17E9" w:rsidRPr="005E3786">
        <w:rPr>
          <w:rFonts w:asciiTheme="majorHAnsi" w:hAnsiTheme="majorHAnsi"/>
          <w:i/>
          <w:color w:val="000000"/>
          <w:sz w:val="24"/>
          <w:szCs w:val="24"/>
        </w:rPr>
        <w:t>ckiego z dnia 8 listopada 2022 roku</w:t>
      </w:r>
      <w:r w:rsidR="009A6932" w:rsidRPr="005E3786">
        <w:rPr>
          <w:rFonts w:asciiTheme="majorHAnsi" w:hAnsiTheme="majorHAnsi"/>
          <w:color w:val="000000"/>
          <w:sz w:val="24"/>
          <w:szCs w:val="24"/>
        </w:rPr>
        <w:t xml:space="preserve">, </w:t>
      </w:r>
      <w:r w:rsidRPr="005E3786">
        <w:rPr>
          <w:rFonts w:asciiTheme="majorHAnsi" w:hAnsiTheme="majorHAnsi"/>
          <w:b/>
          <w:color w:val="000000"/>
          <w:sz w:val="24"/>
          <w:szCs w:val="24"/>
        </w:rPr>
        <w:t>zaopiniowany</w:t>
      </w:r>
      <w:r w:rsidRPr="005E3786">
        <w:rPr>
          <w:rFonts w:asciiTheme="majorHAnsi" w:hAnsiTheme="majorHAnsi"/>
          <w:color w:val="000000"/>
          <w:sz w:val="24"/>
          <w:szCs w:val="24"/>
        </w:rPr>
        <w:t xml:space="preserve"> przez Radę Społeczną Ośrodka Rehabilitacji Dzieci Niepełnosprawnych w Tomaszowie </w:t>
      </w:r>
      <w:r w:rsidR="00184130">
        <w:rPr>
          <w:rFonts w:asciiTheme="majorHAnsi" w:hAnsiTheme="majorHAnsi"/>
          <w:color w:val="000000"/>
          <w:sz w:val="24"/>
          <w:szCs w:val="24"/>
        </w:rPr>
        <w:br/>
      </w:r>
      <w:r w:rsidRPr="005E3786">
        <w:rPr>
          <w:rFonts w:asciiTheme="majorHAnsi" w:hAnsiTheme="majorHAnsi"/>
          <w:color w:val="000000"/>
          <w:sz w:val="24"/>
          <w:szCs w:val="24"/>
        </w:rPr>
        <w:t xml:space="preserve">Mazowieckim </w:t>
      </w:r>
      <w:r w:rsidRPr="005E3786">
        <w:rPr>
          <w:rFonts w:asciiTheme="majorHAnsi" w:hAnsiTheme="majorHAnsi"/>
          <w:i/>
          <w:color w:val="000000"/>
          <w:sz w:val="24"/>
          <w:szCs w:val="24"/>
        </w:rPr>
        <w:t xml:space="preserve">Uchwałą Nr 2/2022 Rady Społecznej Ośrodka Rehabilitacji Dzieci </w:t>
      </w:r>
      <w:r w:rsidR="002361A0">
        <w:rPr>
          <w:rFonts w:asciiTheme="majorHAnsi" w:hAnsiTheme="majorHAnsi"/>
          <w:i/>
          <w:color w:val="000000"/>
          <w:sz w:val="24"/>
          <w:szCs w:val="24"/>
        </w:rPr>
        <w:br/>
      </w:r>
      <w:r w:rsidRPr="005E3786">
        <w:rPr>
          <w:rFonts w:asciiTheme="majorHAnsi" w:hAnsiTheme="majorHAnsi"/>
          <w:i/>
          <w:color w:val="000000"/>
          <w:sz w:val="24"/>
          <w:szCs w:val="24"/>
        </w:rPr>
        <w:t>Niepełnosprawnych w Tomaszowie Mazowieck</w:t>
      </w:r>
      <w:r w:rsidR="009A6932" w:rsidRPr="005E3786">
        <w:rPr>
          <w:rFonts w:asciiTheme="majorHAnsi" w:hAnsiTheme="majorHAnsi"/>
          <w:i/>
          <w:color w:val="000000"/>
          <w:sz w:val="24"/>
          <w:szCs w:val="24"/>
        </w:rPr>
        <w:t>im z dnia 8 listopada 2022 roku</w:t>
      </w:r>
      <w:r w:rsidRPr="005E3786">
        <w:rPr>
          <w:rFonts w:asciiTheme="majorHAnsi" w:hAnsiTheme="majorHAnsi"/>
          <w:color w:val="000000"/>
          <w:sz w:val="24"/>
          <w:szCs w:val="24"/>
        </w:rPr>
        <w:t xml:space="preserve">, a </w:t>
      </w:r>
      <w:r w:rsidRPr="005E3786">
        <w:rPr>
          <w:rFonts w:asciiTheme="majorHAnsi" w:hAnsiTheme="majorHAnsi"/>
          <w:b/>
          <w:color w:val="000000"/>
          <w:sz w:val="24"/>
          <w:szCs w:val="24"/>
        </w:rPr>
        <w:t>wprowadzony</w:t>
      </w:r>
      <w:r w:rsidRPr="005E3786">
        <w:rPr>
          <w:rFonts w:asciiTheme="majorHAnsi" w:hAnsiTheme="majorHAnsi"/>
          <w:color w:val="000000"/>
          <w:sz w:val="24"/>
          <w:szCs w:val="24"/>
        </w:rPr>
        <w:t xml:space="preserve"> przez Dyrektora Ośrodka Rehabilitacji Dzieci Niepełnosprawnych w Tomaszowie Mazowieckim </w:t>
      </w:r>
      <w:r w:rsidRPr="005E3786">
        <w:rPr>
          <w:rFonts w:asciiTheme="majorHAnsi" w:hAnsiTheme="majorHAnsi"/>
          <w:i/>
          <w:color w:val="000000"/>
          <w:sz w:val="24"/>
          <w:szCs w:val="24"/>
        </w:rPr>
        <w:t>Zarządzeniem nr 8/2022 z dnia 8 listopada 2022 r</w:t>
      </w:r>
      <w:r w:rsidR="005F17E9" w:rsidRPr="005E3786">
        <w:rPr>
          <w:rFonts w:asciiTheme="majorHAnsi" w:hAnsiTheme="majorHAnsi"/>
          <w:i/>
          <w:color w:val="000000"/>
          <w:sz w:val="24"/>
          <w:szCs w:val="24"/>
        </w:rPr>
        <w:t>oku.</w:t>
      </w:r>
    </w:p>
    <w:p w:rsidR="001959FB" w:rsidRDefault="000E365D" w:rsidP="001737CB">
      <w:pPr>
        <w:widowControl w:val="0"/>
        <w:autoSpaceDE w:val="0"/>
        <w:autoSpaceDN w:val="0"/>
        <w:spacing w:after="0" w:line="276" w:lineRule="auto"/>
        <w:ind w:firstLine="435"/>
        <w:rPr>
          <w:rFonts w:asciiTheme="majorHAnsi" w:hAnsiTheme="majorHAnsi"/>
          <w:color w:val="000000"/>
          <w:sz w:val="24"/>
          <w:szCs w:val="24"/>
        </w:rPr>
      </w:pPr>
      <w:r w:rsidRPr="005E3786">
        <w:rPr>
          <w:rFonts w:asciiTheme="majorHAnsi" w:hAnsiTheme="majorHAnsi"/>
          <w:i/>
          <w:color w:val="000000"/>
          <w:sz w:val="24"/>
          <w:szCs w:val="24"/>
        </w:rPr>
        <w:br/>
      </w:r>
      <w:r w:rsidR="001959FB" w:rsidRPr="005E3786">
        <w:rPr>
          <w:rFonts w:asciiTheme="majorHAnsi" w:hAnsiTheme="majorHAnsi"/>
          <w:spacing w:val="-8"/>
          <w:sz w:val="24"/>
          <w:szCs w:val="24"/>
        </w:rPr>
        <w:t xml:space="preserve">Dyrektor kieruje Ośrodkiem przy pomocy </w:t>
      </w:r>
      <w:r w:rsidR="001959FB" w:rsidRPr="000A0CC3">
        <w:rPr>
          <w:rFonts w:asciiTheme="majorHAnsi" w:hAnsiTheme="majorHAnsi"/>
          <w:b/>
          <w:bCs/>
          <w:spacing w:val="-7"/>
          <w:sz w:val="24"/>
          <w:szCs w:val="24"/>
        </w:rPr>
        <w:t>Z</w:t>
      </w:r>
      <w:r w:rsidR="00802CF1" w:rsidRPr="000A0CC3">
        <w:rPr>
          <w:rFonts w:asciiTheme="majorHAnsi" w:hAnsiTheme="majorHAnsi"/>
          <w:b/>
          <w:bCs/>
          <w:spacing w:val="-8"/>
          <w:sz w:val="24"/>
          <w:szCs w:val="24"/>
        </w:rPr>
        <w:t>astępcy</w:t>
      </w:r>
      <w:r w:rsidR="001959FB" w:rsidRPr="000A0CC3">
        <w:rPr>
          <w:rFonts w:asciiTheme="majorHAnsi" w:hAnsiTheme="majorHAnsi"/>
          <w:b/>
          <w:bCs/>
          <w:spacing w:val="-8"/>
          <w:sz w:val="24"/>
          <w:szCs w:val="24"/>
        </w:rPr>
        <w:t xml:space="preserve"> D</w:t>
      </w:r>
      <w:r w:rsidR="001959FB" w:rsidRPr="000A0CC3">
        <w:rPr>
          <w:rFonts w:asciiTheme="majorHAnsi" w:hAnsiTheme="majorHAnsi"/>
          <w:b/>
          <w:bCs/>
          <w:spacing w:val="-7"/>
          <w:sz w:val="24"/>
          <w:szCs w:val="24"/>
        </w:rPr>
        <w:t>yrektora ds. Lecznictwa</w:t>
      </w:r>
      <w:r w:rsidR="001959FB" w:rsidRPr="005E3786">
        <w:rPr>
          <w:rFonts w:asciiTheme="majorHAnsi" w:hAnsiTheme="majorHAnsi"/>
          <w:spacing w:val="-7"/>
          <w:sz w:val="24"/>
          <w:szCs w:val="24"/>
        </w:rPr>
        <w:t xml:space="preserve"> – w czasie </w:t>
      </w:r>
      <w:r w:rsidR="00FB0CFE" w:rsidRPr="005E3786">
        <w:rPr>
          <w:rFonts w:asciiTheme="majorHAnsi" w:hAnsiTheme="majorHAnsi"/>
          <w:spacing w:val="-7"/>
          <w:sz w:val="24"/>
          <w:szCs w:val="24"/>
        </w:rPr>
        <w:br/>
      </w:r>
      <w:r w:rsidR="001959FB" w:rsidRPr="005E3786">
        <w:rPr>
          <w:rFonts w:asciiTheme="majorHAnsi" w:hAnsiTheme="majorHAnsi"/>
          <w:spacing w:val="-7"/>
          <w:sz w:val="24"/>
          <w:szCs w:val="24"/>
        </w:rPr>
        <w:t xml:space="preserve">nieobecności Dyrektora kieruje </w:t>
      </w:r>
      <w:r w:rsidR="001959FB" w:rsidRPr="005E3786">
        <w:rPr>
          <w:rFonts w:asciiTheme="majorHAnsi" w:hAnsiTheme="majorHAnsi"/>
          <w:color w:val="000000"/>
          <w:spacing w:val="-7"/>
          <w:sz w:val="24"/>
          <w:szCs w:val="24"/>
        </w:rPr>
        <w:t xml:space="preserve">bieżącą działalnością jednostki, za </w:t>
      </w:r>
      <w:r w:rsidR="001959FB" w:rsidRPr="005E3786">
        <w:rPr>
          <w:rFonts w:asciiTheme="majorHAnsi" w:hAnsiTheme="majorHAnsi"/>
          <w:color w:val="000000"/>
          <w:sz w:val="24"/>
          <w:szCs w:val="24"/>
        </w:rPr>
        <w:t>wyjątkiem składania oświadczeń woli w zakresie rozporządzania majątkiem.</w:t>
      </w:r>
    </w:p>
    <w:p w:rsidR="003273FE" w:rsidRPr="00143DF2" w:rsidRDefault="003273FE" w:rsidP="003273FE">
      <w:pPr>
        <w:pStyle w:val="Tretekstu"/>
        <w:spacing w:line="276" w:lineRule="auto"/>
        <w:ind w:right="121"/>
        <w:jc w:val="both"/>
        <w:rPr>
          <w:rFonts w:asciiTheme="majorHAnsi" w:hAnsiTheme="majorHAnsi" w:cstheme="majorHAnsi"/>
          <w:bCs/>
          <w:sz w:val="24"/>
          <w:szCs w:val="24"/>
        </w:rPr>
      </w:pPr>
    </w:p>
    <w:p w:rsidR="00143DF2" w:rsidRDefault="003273FE" w:rsidP="00143DF2">
      <w:pPr>
        <w:pStyle w:val="NormalnyWeb"/>
        <w:spacing w:before="0" w:after="0" w:line="276" w:lineRule="auto"/>
        <w:rPr>
          <w:rFonts w:ascii="Calibri Light" w:hAnsi="Calibri Light" w:cs="Calibri Light"/>
        </w:rPr>
      </w:pPr>
      <w:r w:rsidRPr="000A0CC3">
        <w:rPr>
          <w:rFonts w:asciiTheme="majorHAnsi" w:hAnsiTheme="majorHAnsi"/>
          <w:b/>
          <w:bCs/>
          <w:spacing w:val="-7"/>
        </w:rPr>
        <w:t>Z</w:t>
      </w:r>
      <w:r w:rsidRPr="000A0CC3">
        <w:rPr>
          <w:rFonts w:asciiTheme="majorHAnsi" w:hAnsiTheme="majorHAnsi"/>
          <w:b/>
          <w:bCs/>
          <w:spacing w:val="-8"/>
        </w:rPr>
        <w:t>astęp</w:t>
      </w:r>
      <w:r>
        <w:rPr>
          <w:rFonts w:asciiTheme="majorHAnsi" w:hAnsiTheme="majorHAnsi"/>
          <w:b/>
          <w:bCs/>
          <w:spacing w:val="-8"/>
        </w:rPr>
        <w:t>ca</w:t>
      </w:r>
      <w:r w:rsidRPr="000A0CC3">
        <w:rPr>
          <w:rFonts w:asciiTheme="majorHAnsi" w:hAnsiTheme="majorHAnsi"/>
          <w:b/>
          <w:bCs/>
          <w:spacing w:val="-8"/>
        </w:rPr>
        <w:t xml:space="preserve"> D</w:t>
      </w:r>
      <w:r w:rsidRPr="000A0CC3">
        <w:rPr>
          <w:rFonts w:asciiTheme="majorHAnsi" w:hAnsiTheme="majorHAnsi"/>
          <w:b/>
          <w:bCs/>
          <w:spacing w:val="-7"/>
        </w:rPr>
        <w:t>yrektora ds. Lecznictwa</w:t>
      </w:r>
      <w:r>
        <w:rPr>
          <w:rFonts w:asciiTheme="majorHAnsi" w:hAnsiTheme="majorHAnsi"/>
          <w:b/>
          <w:bCs/>
          <w:spacing w:val="-7"/>
        </w:rPr>
        <w:t xml:space="preserve"> Pani Agnieszka Giza – Cichoń </w:t>
      </w:r>
      <w:r w:rsidRPr="003273FE">
        <w:rPr>
          <w:rFonts w:asciiTheme="majorHAnsi" w:hAnsiTheme="majorHAnsi"/>
          <w:bCs/>
          <w:spacing w:val="-7"/>
        </w:rPr>
        <w:t>została wyłoniona w drodze</w:t>
      </w:r>
      <w:r>
        <w:rPr>
          <w:rFonts w:asciiTheme="majorHAnsi" w:hAnsiTheme="majorHAnsi"/>
          <w:b/>
          <w:bCs/>
          <w:spacing w:val="-7"/>
        </w:rPr>
        <w:t xml:space="preserve"> </w:t>
      </w:r>
      <w:r w:rsidRPr="005E3786">
        <w:rPr>
          <w:rFonts w:asciiTheme="majorHAnsi" w:hAnsiTheme="majorHAnsi"/>
          <w:spacing w:val="-7"/>
        </w:rPr>
        <w:t xml:space="preserve"> </w:t>
      </w:r>
      <w:r>
        <w:rPr>
          <w:rFonts w:asciiTheme="majorHAnsi" w:hAnsiTheme="majorHAnsi"/>
          <w:spacing w:val="-7"/>
        </w:rPr>
        <w:br/>
      </w:r>
      <w:r>
        <w:rPr>
          <w:rFonts w:ascii="Calibri Light" w:hAnsi="Calibri Light" w:cs="Calibri Light"/>
        </w:rPr>
        <w:t xml:space="preserve">postępowania konkursowego dotyczącego stanowiska zastępcy kierownika podmiotu </w:t>
      </w:r>
      <w:r w:rsidR="00E705A4">
        <w:rPr>
          <w:rFonts w:ascii="Calibri Light" w:hAnsi="Calibri Light" w:cs="Calibri Light"/>
        </w:rPr>
        <w:br/>
      </w:r>
      <w:r>
        <w:rPr>
          <w:rFonts w:ascii="Calibri Light" w:hAnsi="Calibri Light" w:cs="Calibri Light"/>
        </w:rPr>
        <w:t>leczniczego  na podstawie art. 49 ust. 1 pkt 2 ustawy z dnia 15 kwietnia 20</w:t>
      </w:r>
      <w:r w:rsidR="002361A0">
        <w:rPr>
          <w:rFonts w:ascii="Calibri Light" w:hAnsi="Calibri Light" w:cs="Calibri Light"/>
        </w:rPr>
        <w:t>11 roku</w:t>
      </w:r>
      <w:r w:rsidR="00E705A4">
        <w:rPr>
          <w:rFonts w:ascii="Calibri Light" w:hAnsi="Calibri Light" w:cs="Calibri Light"/>
        </w:rPr>
        <w:t xml:space="preserve"> o działalności leczniczej. Z dniem 08 listopada 2022 roku z kandydatką została zawarta umowa o pr</w:t>
      </w:r>
      <w:r w:rsidR="00143DF2">
        <w:rPr>
          <w:rFonts w:ascii="Calibri Light" w:hAnsi="Calibri Light" w:cs="Calibri Light"/>
        </w:rPr>
        <w:t>acę zgodnie z przepisami prawa.</w:t>
      </w:r>
    </w:p>
    <w:p w:rsidR="00143DF2" w:rsidRDefault="00143DF2">
      <w:pPr>
        <w:rPr>
          <w:rFonts w:ascii="Calibri Light" w:hAnsi="Calibri Light" w:cs="Calibri Light"/>
          <w:sz w:val="24"/>
          <w:szCs w:val="24"/>
          <w:lang w:eastAsia="pl-PL"/>
        </w:rPr>
      </w:pPr>
      <w:r>
        <w:rPr>
          <w:rFonts w:ascii="Calibri Light" w:hAnsi="Calibri Light" w:cs="Calibri Light"/>
        </w:rPr>
        <w:br w:type="page"/>
      </w:r>
    </w:p>
    <w:p w:rsidR="006E41A3" w:rsidRDefault="00E705A4" w:rsidP="001737CB">
      <w:pPr>
        <w:pStyle w:val="Tretekstu"/>
        <w:spacing w:line="276" w:lineRule="auto"/>
        <w:jc w:val="both"/>
        <w:rPr>
          <w:rFonts w:asciiTheme="majorHAnsi" w:hAnsiTheme="majorHAnsi" w:cstheme="majorHAnsi"/>
          <w:bCs/>
          <w:sz w:val="24"/>
          <w:szCs w:val="24"/>
        </w:rPr>
      </w:pPr>
      <w:r>
        <w:rPr>
          <w:rFonts w:asciiTheme="majorHAnsi" w:hAnsiTheme="majorHAnsi" w:cstheme="majorHAnsi"/>
          <w:bCs/>
          <w:sz w:val="24"/>
          <w:szCs w:val="24"/>
        </w:rPr>
        <w:lastRenderedPageBreak/>
        <w:t>W przedmiotowym postępowaniu zostały podjęte działania w postaci:</w:t>
      </w:r>
    </w:p>
    <w:p w:rsidR="00184130" w:rsidRDefault="00184130" w:rsidP="003273FE">
      <w:pPr>
        <w:pStyle w:val="Tretekstu"/>
        <w:spacing w:line="276" w:lineRule="auto"/>
        <w:ind w:right="121"/>
        <w:jc w:val="both"/>
        <w:rPr>
          <w:rFonts w:asciiTheme="majorHAnsi" w:hAnsiTheme="majorHAnsi" w:cstheme="majorHAnsi"/>
          <w:bCs/>
          <w:sz w:val="24"/>
          <w:szCs w:val="24"/>
        </w:rPr>
      </w:pPr>
    </w:p>
    <w:p w:rsidR="00E705A4" w:rsidRDefault="00E705A4" w:rsidP="00E7662D">
      <w:pPr>
        <w:pStyle w:val="Tretekstu"/>
        <w:numPr>
          <w:ilvl w:val="0"/>
          <w:numId w:val="46"/>
        </w:numPr>
        <w:spacing w:line="276" w:lineRule="auto"/>
        <w:ind w:left="700" w:right="121"/>
        <w:jc w:val="both"/>
        <w:rPr>
          <w:rFonts w:asciiTheme="majorHAnsi" w:hAnsiTheme="majorHAnsi" w:cstheme="majorHAnsi"/>
          <w:b/>
          <w:bCs/>
          <w:i/>
          <w:sz w:val="24"/>
          <w:szCs w:val="24"/>
        </w:rPr>
      </w:pPr>
      <w:r>
        <w:rPr>
          <w:rFonts w:asciiTheme="majorHAnsi" w:hAnsiTheme="majorHAnsi" w:cstheme="majorHAnsi"/>
          <w:bCs/>
          <w:sz w:val="24"/>
          <w:szCs w:val="24"/>
        </w:rPr>
        <w:t xml:space="preserve">podmiot tworzący podjął </w:t>
      </w:r>
      <w:r w:rsidRPr="00E705A4">
        <w:rPr>
          <w:rFonts w:asciiTheme="majorHAnsi" w:hAnsiTheme="majorHAnsi" w:cstheme="majorHAnsi"/>
          <w:b/>
          <w:bCs/>
          <w:i/>
          <w:sz w:val="24"/>
          <w:szCs w:val="24"/>
        </w:rPr>
        <w:t xml:space="preserve">Uchwałę Nr LXI/485/2022 Rady Miejskiej Tomaszowa </w:t>
      </w:r>
      <w:r>
        <w:rPr>
          <w:rFonts w:asciiTheme="majorHAnsi" w:hAnsiTheme="majorHAnsi" w:cstheme="majorHAnsi"/>
          <w:b/>
          <w:bCs/>
          <w:i/>
          <w:sz w:val="24"/>
          <w:szCs w:val="24"/>
        </w:rPr>
        <w:br/>
      </w:r>
      <w:r w:rsidRPr="00E705A4">
        <w:rPr>
          <w:rFonts w:asciiTheme="majorHAnsi" w:hAnsiTheme="majorHAnsi" w:cstheme="majorHAnsi"/>
          <w:b/>
          <w:bCs/>
          <w:i/>
          <w:sz w:val="24"/>
          <w:szCs w:val="24"/>
        </w:rPr>
        <w:t xml:space="preserve">Mazowieckiego z dnia 31 sierpnia 2022 roku w sprawie wyznaczenia przedstawiciela podmiotu tworzącego do składu komisji konkursowej do przeprowadzenia konkursu na stanowisko Zastępcy Dyrektora Ośrodka Rehabilitacji Dzieci Niepełnosprawnych  </w:t>
      </w:r>
      <w:r>
        <w:rPr>
          <w:rFonts w:asciiTheme="majorHAnsi" w:hAnsiTheme="majorHAnsi" w:cstheme="majorHAnsi"/>
          <w:b/>
          <w:bCs/>
          <w:i/>
          <w:sz w:val="24"/>
          <w:szCs w:val="24"/>
        </w:rPr>
        <w:br/>
      </w:r>
      <w:r w:rsidRPr="00E705A4">
        <w:rPr>
          <w:rFonts w:asciiTheme="majorHAnsi" w:hAnsiTheme="majorHAnsi" w:cstheme="majorHAnsi"/>
          <w:b/>
          <w:bCs/>
          <w:i/>
          <w:sz w:val="24"/>
          <w:szCs w:val="24"/>
        </w:rPr>
        <w:t>w Tomaszowie Mazowieckim</w:t>
      </w:r>
      <w:r>
        <w:rPr>
          <w:rFonts w:asciiTheme="majorHAnsi" w:hAnsiTheme="majorHAnsi" w:cstheme="majorHAnsi"/>
          <w:b/>
          <w:bCs/>
          <w:i/>
          <w:sz w:val="24"/>
          <w:szCs w:val="24"/>
        </w:rPr>
        <w:t xml:space="preserve">. </w:t>
      </w:r>
      <w:r w:rsidRPr="00E705A4">
        <w:rPr>
          <w:rFonts w:asciiTheme="majorHAnsi" w:hAnsiTheme="majorHAnsi" w:cstheme="majorHAnsi"/>
          <w:b/>
          <w:bCs/>
          <w:i/>
          <w:sz w:val="24"/>
          <w:szCs w:val="24"/>
        </w:rPr>
        <w:t xml:space="preserve">  </w:t>
      </w:r>
    </w:p>
    <w:p w:rsidR="003273FE" w:rsidRPr="006E41A3" w:rsidRDefault="00E705A4" w:rsidP="00E7662D">
      <w:pPr>
        <w:pStyle w:val="Tretekstu"/>
        <w:numPr>
          <w:ilvl w:val="0"/>
          <w:numId w:val="46"/>
        </w:numPr>
        <w:spacing w:line="276" w:lineRule="auto"/>
        <w:ind w:right="121"/>
        <w:jc w:val="both"/>
        <w:rPr>
          <w:rFonts w:asciiTheme="majorHAnsi" w:hAnsiTheme="majorHAnsi" w:cstheme="majorHAnsi"/>
          <w:b/>
          <w:bCs/>
          <w:i/>
          <w:sz w:val="24"/>
          <w:szCs w:val="24"/>
        </w:rPr>
      </w:pPr>
      <w:r w:rsidRPr="006E41A3">
        <w:rPr>
          <w:rFonts w:asciiTheme="majorHAnsi" w:hAnsiTheme="majorHAnsi" w:cstheme="majorHAnsi"/>
          <w:bCs/>
          <w:i/>
          <w:sz w:val="24"/>
          <w:szCs w:val="24"/>
        </w:rPr>
        <w:t>Kierownik podmiotu leczniczego wydała</w:t>
      </w:r>
      <w:r>
        <w:rPr>
          <w:rFonts w:asciiTheme="majorHAnsi" w:hAnsiTheme="majorHAnsi" w:cstheme="majorHAnsi"/>
          <w:b/>
          <w:bCs/>
          <w:i/>
          <w:sz w:val="24"/>
          <w:szCs w:val="24"/>
        </w:rPr>
        <w:t xml:space="preserve">  </w:t>
      </w:r>
      <w:r w:rsidRPr="006E41A3">
        <w:rPr>
          <w:rFonts w:asciiTheme="majorHAnsi" w:hAnsiTheme="majorHAnsi" w:cstheme="majorHAnsi"/>
          <w:b/>
          <w:bCs/>
          <w:i/>
          <w:sz w:val="24"/>
          <w:szCs w:val="24"/>
        </w:rPr>
        <w:t xml:space="preserve">Zarządzenie nr </w:t>
      </w:r>
      <w:r w:rsidR="003273FE" w:rsidRPr="006E41A3">
        <w:rPr>
          <w:rFonts w:asciiTheme="majorHAnsi" w:hAnsiTheme="majorHAnsi" w:cstheme="majorHAnsi"/>
          <w:b/>
          <w:bCs/>
          <w:i/>
          <w:sz w:val="24"/>
          <w:szCs w:val="24"/>
        </w:rPr>
        <w:t>15/2022</w:t>
      </w:r>
      <w:r w:rsidRPr="006E41A3">
        <w:rPr>
          <w:rFonts w:asciiTheme="majorHAnsi" w:hAnsiTheme="majorHAnsi" w:cstheme="majorHAnsi"/>
          <w:b/>
          <w:i/>
          <w:sz w:val="24"/>
          <w:szCs w:val="24"/>
        </w:rPr>
        <w:t xml:space="preserve"> Dyrektora Ośrodka Rehabilitacji Dzieci Niepełnosprawnych</w:t>
      </w:r>
      <w:r w:rsidRPr="006E41A3">
        <w:rPr>
          <w:rFonts w:asciiTheme="majorHAnsi" w:hAnsiTheme="majorHAnsi" w:cstheme="majorHAnsi"/>
          <w:b/>
          <w:bCs/>
          <w:i/>
          <w:sz w:val="24"/>
          <w:szCs w:val="24"/>
        </w:rPr>
        <w:t xml:space="preserve"> </w:t>
      </w:r>
      <w:r w:rsidRPr="006E41A3">
        <w:rPr>
          <w:rFonts w:asciiTheme="majorHAnsi" w:hAnsiTheme="majorHAnsi" w:cstheme="majorHAnsi"/>
          <w:b/>
          <w:i/>
          <w:sz w:val="24"/>
          <w:szCs w:val="24"/>
        </w:rPr>
        <w:t>w</w:t>
      </w:r>
      <w:r w:rsidR="003273FE" w:rsidRPr="006E41A3">
        <w:rPr>
          <w:rFonts w:asciiTheme="majorHAnsi" w:hAnsiTheme="majorHAnsi" w:cstheme="majorHAnsi"/>
          <w:b/>
          <w:i/>
          <w:sz w:val="24"/>
          <w:szCs w:val="24"/>
        </w:rPr>
        <w:t xml:space="preserve"> </w:t>
      </w:r>
      <w:r w:rsidRPr="006E41A3">
        <w:rPr>
          <w:rFonts w:asciiTheme="majorHAnsi" w:hAnsiTheme="majorHAnsi" w:cstheme="majorHAnsi"/>
          <w:b/>
          <w:i/>
          <w:sz w:val="24"/>
          <w:szCs w:val="24"/>
        </w:rPr>
        <w:t xml:space="preserve">Tomaszowie Mazowieckim </w:t>
      </w:r>
      <w:r w:rsidRPr="006E41A3">
        <w:rPr>
          <w:rFonts w:asciiTheme="majorHAnsi" w:eastAsia="Times New Roman" w:hAnsiTheme="majorHAnsi" w:cstheme="majorHAnsi"/>
          <w:b/>
          <w:i/>
          <w:sz w:val="24"/>
          <w:szCs w:val="24"/>
        </w:rPr>
        <w:t xml:space="preserve">z dnia </w:t>
      </w:r>
      <w:r w:rsidRPr="006E41A3">
        <w:rPr>
          <w:rFonts w:asciiTheme="majorHAnsi" w:eastAsia="Times New Roman" w:hAnsiTheme="majorHAnsi" w:cstheme="majorHAnsi"/>
          <w:b/>
          <w:i/>
          <w:sz w:val="24"/>
          <w:szCs w:val="24"/>
        </w:rPr>
        <w:br/>
      </w:r>
      <w:r w:rsidRPr="006E41A3">
        <w:rPr>
          <w:rFonts w:asciiTheme="majorHAnsi" w:hAnsiTheme="majorHAnsi" w:cstheme="majorHAnsi"/>
          <w:b/>
          <w:i/>
          <w:sz w:val="24"/>
          <w:szCs w:val="24"/>
        </w:rPr>
        <w:t xml:space="preserve">05 września </w:t>
      </w:r>
      <w:r w:rsidRPr="006E41A3">
        <w:rPr>
          <w:rFonts w:asciiTheme="majorHAnsi" w:eastAsia="Times New Roman" w:hAnsiTheme="majorHAnsi" w:cstheme="majorHAnsi"/>
          <w:b/>
          <w:i/>
          <w:sz w:val="24"/>
          <w:szCs w:val="24"/>
        </w:rPr>
        <w:t xml:space="preserve">2022 roku w sprawie powołania komisji konkursowej </w:t>
      </w:r>
      <w:r w:rsidRPr="006E41A3">
        <w:rPr>
          <w:rFonts w:asciiTheme="majorHAnsi" w:hAnsiTheme="majorHAnsi" w:cstheme="majorHAnsi"/>
          <w:b/>
          <w:i/>
          <w:color w:val="000000"/>
          <w:sz w:val="24"/>
          <w:szCs w:val="24"/>
        </w:rPr>
        <w:t xml:space="preserve">do </w:t>
      </w:r>
      <w:r w:rsidR="003273FE" w:rsidRPr="006E41A3">
        <w:rPr>
          <w:rFonts w:asciiTheme="majorHAnsi" w:hAnsiTheme="majorHAnsi" w:cstheme="majorHAnsi"/>
          <w:b/>
          <w:i/>
          <w:color w:val="000000"/>
          <w:sz w:val="24"/>
          <w:szCs w:val="24"/>
        </w:rPr>
        <w:t xml:space="preserve">przeprowadzenia postępowania konkursowego dotyczącego stanowiska zastępcy kierownika podmiotu leczniczego – Zastępcy Dyrektora ds. Lecznictwa </w:t>
      </w:r>
      <w:r w:rsidR="003273FE" w:rsidRPr="006E41A3">
        <w:rPr>
          <w:rFonts w:asciiTheme="majorHAnsi" w:hAnsiTheme="majorHAnsi" w:cstheme="majorHAnsi"/>
          <w:b/>
          <w:i/>
          <w:sz w:val="24"/>
          <w:szCs w:val="24"/>
        </w:rPr>
        <w:t xml:space="preserve">Ośrodka Rehabilitacji Dzieci </w:t>
      </w:r>
      <w:r w:rsidR="006E41A3" w:rsidRPr="006E41A3">
        <w:rPr>
          <w:rFonts w:asciiTheme="majorHAnsi" w:hAnsiTheme="majorHAnsi" w:cstheme="majorHAnsi"/>
          <w:b/>
          <w:i/>
          <w:sz w:val="24"/>
          <w:szCs w:val="24"/>
        </w:rPr>
        <w:br/>
      </w:r>
      <w:r w:rsidR="003273FE" w:rsidRPr="006E41A3">
        <w:rPr>
          <w:rFonts w:asciiTheme="majorHAnsi" w:hAnsiTheme="majorHAnsi" w:cstheme="majorHAnsi"/>
          <w:b/>
          <w:i/>
          <w:sz w:val="24"/>
          <w:szCs w:val="24"/>
        </w:rPr>
        <w:t>Niepełnosprawnych w Tomaszowie Mazowieckim.</w:t>
      </w:r>
    </w:p>
    <w:p w:rsidR="006E41A3" w:rsidRDefault="006E41A3" w:rsidP="005E3786">
      <w:pPr>
        <w:widowControl w:val="0"/>
        <w:autoSpaceDE w:val="0"/>
        <w:spacing w:before="29" w:after="0" w:line="276" w:lineRule="auto"/>
        <w:rPr>
          <w:rFonts w:asciiTheme="majorHAnsi" w:hAnsiTheme="majorHAnsi"/>
          <w:sz w:val="24"/>
          <w:szCs w:val="24"/>
        </w:rPr>
      </w:pPr>
    </w:p>
    <w:p w:rsidR="001959FB" w:rsidRDefault="001959FB" w:rsidP="005E3786">
      <w:pPr>
        <w:widowControl w:val="0"/>
        <w:autoSpaceDE w:val="0"/>
        <w:spacing w:before="29" w:after="0" w:line="276" w:lineRule="auto"/>
        <w:rPr>
          <w:rFonts w:asciiTheme="majorHAnsi" w:hAnsiTheme="majorHAnsi"/>
          <w:sz w:val="24"/>
          <w:szCs w:val="24"/>
        </w:rPr>
      </w:pPr>
      <w:r w:rsidRPr="005E3786">
        <w:rPr>
          <w:rFonts w:asciiTheme="majorHAnsi" w:hAnsiTheme="majorHAnsi"/>
          <w:sz w:val="24"/>
          <w:szCs w:val="24"/>
        </w:rPr>
        <w:t>Ośrodek prowadzi swoją działalność za pomocą współpracujących ze sobą działów:</w:t>
      </w:r>
    </w:p>
    <w:p w:rsidR="008F13F2" w:rsidRPr="005E3786" w:rsidRDefault="008F13F2" w:rsidP="005E3786">
      <w:pPr>
        <w:widowControl w:val="0"/>
        <w:autoSpaceDE w:val="0"/>
        <w:spacing w:before="29" w:after="0" w:line="276" w:lineRule="auto"/>
        <w:rPr>
          <w:rFonts w:asciiTheme="majorHAnsi" w:hAnsiTheme="majorHAnsi"/>
          <w:sz w:val="24"/>
          <w:szCs w:val="24"/>
        </w:rPr>
      </w:pPr>
    </w:p>
    <w:p w:rsidR="001959FB" w:rsidRPr="005E3786" w:rsidRDefault="001959FB" w:rsidP="005E3786">
      <w:pPr>
        <w:widowControl w:val="0"/>
        <w:autoSpaceDE w:val="0"/>
        <w:spacing w:after="0" w:line="276" w:lineRule="auto"/>
        <w:rPr>
          <w:rFonts w:asciiTheme="majorHAnsi" w:hAnsiTheme="majorHAnsi" w:cs="Times New Roman"/>
          <w:sz w:val="24"/>
          <w:szCs w:val="24"/>
        </w:rPr>
      </w:pPr>
      <w:r w:rsidRPr="005E3786">
        <w:rPr>
          <w:rFonts w:asciiTheme="majorHAnsi" w:hAnsiTheme="majorHAnsi"/>
          <w:sz w:val="24"/>
          <w:szCs w:val="24"/>
        </w:rPr>
        <w:t xml:space="preserve">1) </w:t>
      </w:r>
      <w:r w:rsidRPr="008F13F2">
        <w:rPr>
          <w:rFonts w:asciiTheme="majorHAnsi" w:hAnsiTheme="majorHAnsi"/>
          <w:b/>
          <w:color w:val="2E74B5" w:themeColor="accent1" w:themeShade="BF"/>
          <w:sz w:val="24"/>
          <w:szCs w:val="24"/>
        </w:rPr>
        <w:t>Działu Medyczno-Terapeutycznego</w:t>
      </w:r>
      <w:r w:rsidRPr="005E3786">
        <w:rPr>
          <w:rFonts w:asciiTheme="majorHAnsi" w:hAnsiTheme="majorHAnsi"/>
          <w:sz w:val="24"/>
          <w:szCs w:val="24"/>
        </w:rPr>
        <w:t xml:space="preserve">; kieruje nim </w:t>
      </w:r>
      <w:r w:rsidRPr="005E3786">
        <w:rPr>
          <w:rFonts w:asciiTheme="majorHAnsi" w:hAnsiTheme="majorHAnsi"/>
          <w:bCs/>
          <w:spacing w:val="-7"/>
          <w:sz w:val="24"/>
          <w:szCs w:val="24"/>
        </w:rPr>
        <w:t>Z</w:t>
      </w:r>
      <w:r w:rsidRPr="005E3786">
        <w:rPr>
          <w:rFonts w:asciiTheme="majorHAnsi" w:hAnsiTheme="majorHAnsi"/>
          <w:bCs/>
          <w:spacing w:val="-8"/>
          <w:sz w:val="24"/>
          <w:szCs w:val="24"/>
        </w:rPr>
        <w:t>astępca D</w:t>
      </w:r>
      <w:r w:rsidRPr="005E3786">
        <w:rPr>
          <w:rFonts w:asciiTheme="majorHAnsi" w:hAnsiTheme="majorHAnsi"/>
          <w:bCs/>
          <w:spacing w:val="-7"/>
          <w:sz w:val="24"/>
          <w:szCs w:val="24"/>
        </w:rPr>
        <w:t xml:space="preserve">yrektora ds. Lecznictwa, który </w:t>
      </w:r>
      <w:r w:rsidR="002F24AA" w:rsidRPr="005E3786">
        <w:rPr>
          <w:rFonts w:asciiTheme="majorHAnsi" w:hAnsiTheme="majorHAnsi"/>
          <w:bCs/>
          <w:spacing w:val="-7"/>
          <w:sz w:val="24"/>
          <w:szCs w:val="24"/>
        </w:rPr>
        <w:br/>
      </w:r>
      <w:r w:rsidRPr="005E3786">
        <w:rPr>
          <w:rFonts w:asciiTheme="majorHAnsi" w:hAnsiTheme="majorHAnsi"/>
          <w:bCs/>
          <w:spacing w:val="-7"/>
          <w:sz w:val="24"/>
          <w:szCs w:val="24"/>
        </w:rPr>
        <w:t>podlega bezpośrednio Dyrektorowi Ośrodka;</w:t>
      </w:r>
    </w:p>
    <w:p w:rsidR="00802CF1" w:rsidRDefault="001959FB" w:rsidP="005E3786">
      <w:pPr>
        <w:widowControl w:val="0"/>
        <w:autoSpaceDE w:val="0"/>
        <w:spacing w:after="0" w:line="276" w:lineRule="auto"/>
        <w:rPr>
          <w:rFonts w:asciiTheme="majorHAnsi" w:hAnsiTheme="majorHAnsi"/>
          <w:sz w:val="24"/>
          <w:szCs w:val="24"/>
        </w:rPr>
      </w:pPr>
      <w:r w:rsidRPr="005E3786">
        <w:rPr>
          <w:rFonts w:asciiTheme="majorHAnsi" w:hAnsiTheme="majorHAnsi"/>
          <w:sz w:val="24"/>
          <w:szCs w:val="24"/>
        </w:rPr>
        <w:t xml:space="preserve">2) </w:t>
      </w:r>
      <w:r w:rsidR="00802CF1">
        <w:rPr>
          <w:rFonts w:asciiTheme="majorHAnsi" w:hAnsiTheme="majorHAnsi"/>
          <w:sz w:val="24"/>
          <w:szCs w:val="24"/>
        </w:rPr>
        <w:t xml:space="preserve"> </w:t>
      </w:r>
      <w:r w:rsidRPr="008F13F2">
        <w:rPr>
          <w:rFonts w:asciiTheme="majorHAnsi" w:hAnsiTheme="majorHAnsi"/>
          <w:b/>
          <w:color w:val="2E74B5" w:themeColor="accent1" w:themeShade="BF"/>
          <w:sz w:val="24"/>
          <w:szCs w:val="24"/>
        </w:rPr>
        <w:t>Działu Administracyjno-Technicznego</w:t>
      </w:r>
      <w:r w:rsidRPr="005E3786">
        <w:rPr>
          <w:rFonts w:asciiTheme="majorHAnsi" w:hAnsiTheme="majorHAnsi"/>
          <w:sz w:val="24"/>
          <w:szCs w:val="24"/>
        </w:rPr>
        <w:t>; k</w:t>
      </w:r>
      <w:r w:rsidR="006E41A3">
        <w:rPr>
          <w:rFonts w:asciiTheme="majorHAnsi" w:hAnsiTheme="majorHAnsi"/>
          <w:sz w:val="24"/>
          <w:szCs w:val="24"/>
        </w:rPr>
        <w:t>tórym kieruje Dyrektor Ośrodka.</w:t>
      </w:r>
    </w:p>
    <w:p w:rsidR="001959FB" w:rsidRPr="005E3786" w:rsidRDefault="001959FB" w:rsidP="005E3786">
      <w:pPr>
        <w:widowControl w:val="0"/>
        <w:autoSpaceDE w:val="0"/>
        <w:spacing w:after="0" w:line="276" w:lineRule="auto"/>
        <w:rPr>
          <w:rFonts w:asciiTheme="majorHAnsi" w:hAnsiTheme="majorHAnsi"/>
          <w:sz w:val="24"/>
          <w:szCs w:val="24"/>
        </w:rPr>
      </w:pPr>
      <w:r w:rsidRPr="005E3786">
        <w:rPr>
          <w:rFonts w:asciiTheme="majorHAnsi" w:hAnsiTheme="majorHAnsi"/>
          <w:sz w:val="24"/>
          <w:szCs w:val="24"/>
        </w:rPr>
        <w:t>Zadania Ośrodka realizowane są przez następujące komórki organizacyjne, w ramach których udzielane są świadczenia dla osób dorosłych lub dzieci:</w:t>
      </w:r>
    </w:p>
    <w:p w:rsidR="001959FB" w:rsidRPr="005E3786" w:rsidRDefault="001959FB" w:rsidP="005E3786">
      <w:pPr>
        <w:widowControl w:val="0"/>
        <w:autoSpaceDE w:val="0"/>
        <w:spacing w:after="0" w:line="276" w:lineRule="auto"/>
        <w:ind w:left="50"/>
        <w:rPr>
          <w:rFonts w:asciiTheme="majorHAnsi" w:hAnsiTheme="majorHAnsi"/>
          <w:sz w:val="24"/>
          <w:szCs w:val="24"/>
        </w:rPr>
      </w:pPr>
      <w:r w:rsidRPr="005E3786">
        <w:rPr>
          <w:rFonts w:asciiTheme="majorHAnsi" w:hAnsiTheme="majorHAnsi"/>
          <w:sz w:val="24"/>
          <w:szCs w:val="24"/>
        </w:rPr>
        <w:t xml:space="preserve"> </w:t>
      </w:r>
    </w:p>
    <w:p w:rsidR="001959FB" w:rsidRPr="005E3786" w:rsidRDefault="001959FB" w:rsidP="00E7662D">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b/>
          <w:sz w:val="24"/>
          <w:szCs w:val="24"/>
        </w:rPr>
        <w:t>Poradnia rehabilitacyjna</w:t>
      </w:r>
      <w:r w:rsidRPr="005E3786">
        <w:rPr>
          <w:rFonts w:asciiTheme="majorHAnsi" w:hAnsiTheme="majorHAnsi"/>
          <w:sz w:val="24"/>
          <w:szCs w:val="24"/>
        </w:rPr>
        <w:t xml:space="preserve">; </w:t>
      </w:r>
    </w:p>
    <w:p w:rsidR="001959FB" w:rsidRPr="005E3786" w:rsidRDefault="001959FB" w:rsidP="00E7662D">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fizjoterapii;</w:t>
      </w:r>
    </w:p>
    <w:p w:rsidR="001959FB" w:rsidRPr="005E3786" w:rsidRDefault="001959FB" w:rsidP="00E7662D">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fizykoterapii;</w:t>
      </w:r>
    </w:p>
    <w:p w:rsidR="001959FB" w:rsidRPr="005E3786" w:rsidRDefault="001959FB" w:rsidP="00E7662D">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kinezyterapii;</w:t>
      </w:r>
      <w:r w:rsidRPr="005E3786">
        <w:rPr>
          <w:rFonts w:asciiTheme="majorHAnsi" w:hAnsiTheme="majorHAnsi"/>
          <w:sz w:val="24"/>
          <w:szCs w:val="24"/>
        </w:rPr>
        <w:t xml:space="preserve"> </w:t>
      </w:r>
    </w:p>
    <w:p w:rsidR="001959FB" w:rsidRPr="005E3786" w:rsidRDefault="001959FB" w:rsidP="00E7662D">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hydroterapii;</w:t>
      </w:r>
      <w:r w:rsidRPr="005E3786">
        <w:rPr>
          <w:rFonts w:asciiTheme="majorHAnsi" w:hAnsiTheme="majorHAnsi"/>
          <w:sz w:val="24"/>
          <w:szCs w:val="24"/>
        </w:rPr>
        <w:t xml:space="preserve"> </w:t>
      </w:r>
    </w:p>
    <w:p w:rsidR="001959FB" w:rsidRPr="005E3786" w:rsidRDefault="001959FB" w:rsidP="00E7662D">
      <w:pPr>
        <w:pStyle w:val="Akapitzlist"/>
        <w:widowControl w:val="0"/>
        <w:numPr>
          <w:ilvl w:val="0"/>
          <w:numId w:val="32"/>
        </w:numPr>
        <w:suppressAutoHyphens/>
        <w:autoSpaceDE w:val="0"/>
        <w:autoSpaceDN w:val="0"/>
        <w:spacing w:after="0" w:line="276" w:lineRule="auto"/>
        <w:rPr>
          <w:rFonts w:asciiTheme="majorHAnsi" w:hAnsiTheme="majorHAnsi"/>
          <w:sz w:val="24"/>
          <w:szCs w:val="24"/>
        </w:rPr>
      </w:pPr>
      <w:r w:rsidRPr="005E3786">
        <w:rPr>
          <w:rFonts w:asciiTheme="majorHAnsi" w:hAnsiTheme="majorHAnsi"/>
          <w:sz w:val="24"/>
          <w:szCs w:val="24"/>
        </w:rPr>
        <w:t xml:space="preserve">Dział (pracownia) </w:t>
      </w:r>
      <w:r w:rsidRPr="005E3786">
        <w:rPr>
          <w:rFonts w:asciiTheme="majorHAnsi" w:hAnsiTheme="majorHAnsi"/>
          <w:b/>
          <w:sz w:val="24"/>
          <w:szCs w:val="24"/>
        </w:rPr>
        <w:t>masażu leczniczego;</w:t>
      </w:r>
      <w:r w:rsidRPr="005E3786">
        <w:rPr>
          <w:rFonts w:asciiTheme="majorHAnsi" w:hAnsiTheme="majorHAnsi"/>
          <w:sz w:val="24"/>
          <w:szCs w:val="24"/>
        </w:rPr>
        <w:t xml:space="preserve"> </w:t>
      </w:r>
    </w:p>
    <w:p w:rsidR="001959FB" w:rsidRPr="005E3786" w:rsidRDefault="001959FB" w:rsidP="00E7662D">
      <w:pPr>
        <w:pStyle w:val="Akapitzlist"/>
        <w:widowControl w:val="0"/>
        <w:numPr>
          <w:ilvl w:val="0"/>
          <w:numId w:val="32"/>
        </w:numPr>
        <w:suppressAutoHyphens/>
        <w:autoSpaceDE w:val="0"/>
        <w:autoSpaceDN w:val="0"/>
        <w:spacing w:after="0" w:line="276" w:lineRule="auto"/>
        <w:rPr>
          <w:rFonts w:asciiTheme="majorHAnsi" w:hAnsiTheme="majorHAnsi"/>
          <w:b/>
          <w:sz w:val="24"/>
          <w:szCs w:val="24"/>
        </w:rPr>
      </w:pPr>
      <w:r w:rsidRPr="005E3786">
        <w:rPr>
          <w:rFonts w:asciiTheme="majorHAnsi" w:hAnsiTheme="majorHAnsi"/>
          <w:b/>
          <w:sz w:val="24"/>
          <w:szCs w:val="24"/>
        </w:rPr>
        <w:t>Poradnia wad postawy.</w:t>
      </w:r>
    </w:p>
    <w:p w:rsidR="001959FB" w:rsidRPr="005E3786" w:rsidRDefault="001959FB" w:rsidP="005E3786">
      <w:pPr>
        <w:widowControl w:val="0"/>
        <w:autoSpaceDE w:val="0"/>
        <w:spacing w:after="0" w:line="276" w:lineRule="auto"/>
        <w:ind w:left="426"/>
        <w:rPr>
          <w:rFonts w:asciiTheme="majorHAnsi" w:hAnsiTheme="majorHAnsi"/>
          <w:sz w:val="24"/>
          <w:szCs w:val="24"/>
        </w:rPr>
      </w:pPr>
    </w:p>
    <w:p w:rsidR="001959FB" w:rsidRPr="006713DD" w:rsidRDefault="001959FB" w:rsidP="006713DD">
      <w:pPr>
        <w:widowControl w:val="0"/>
        <w:autoSpaceDE w:val="0"/>
        <w:spacing w:after="0" w:line="276" w:lineRule="auto"/>
        <w:ind w:firstLine="360"/>
        <w:rPr>
          <w:rFonts w:asciiTheme="majorHAnsi" w:hAnsiTheme="majorHAnsi" w:cstheme="majorHAnsi"/>
          <w:sz w:val="24"/>
          <w:szCs w:val="24"/>
        </w:rPr>
      </w:pPr>
      <w:r w:rsidRPr="006713DD">
        <w:rPr>
          <w:rFonts w:asciiTheme="majorHAnsi" w:hAnsiTheme="majorHAnsi" w:cstheme="majorHAnsi"/>
          <w:sz w:val="24"/>
          <w:szCs w:val="24"/>
        </w:rPr>
        <w:t xml:space="preserve">Komórki organizacyjne współdziałają z sobą w celu zapewnienia właściwej opieki nad </w:t>
      </w:r>
      <w:r w:rsidR="00FB0CFE" w:rsidRPr="006713DD">
        <w:rPr>
          <w:rFonts w:asciiTheme="majorHAnsi" w:hAnsiTheme="majorHAnsi" w:cstheme="majorHAnsi"/>
          <w:sz w:val="24"/>
          <w:szCs w:val="24"/>
        </w:rPr>
        <w:br/>
      </w:r>
      <w:r w:rsidRPr="006713DD">
        <w:rPr>
          <w:rFonts w:asciiTheme="majorHAnsi" w:hAnsiTheme="majorHAnsi" w:cstheme="majorHAnsi"/>
          <w:sz w:val="24"/>
          <w:szCs w:val="24"/>
        </w:rPr>
        <w:t>pacjentami znajdującymi się pod opieką Ośrodka.</w:t>
      </w:r>
    </w:p>
    <w:p w:rsidR="006713DD" w:rsidRPr="006713DD" w:rsidRDefault="006713DD" w:rsidP="006713DD">
      <w:pPr>
        <w:pStyle w:val="Standard"/>
        <w:spacing w:line="276" w:lineRule="auto"/>
        <w:ind w:firstLine="360"/>
        <w:rPr>
          <w:rFonts w:asciiTheme="majorHAnsi" w:hAnsiTheme="majorHAnsi" w:cstheme="majorHAnsi"/>
          <w:sz w:val="24"/>
          <w:szCs w:val="24"/>
        </w:rPr>
      </w:pPr>
      <w:r w:rsidRPr="006713DD">
        <w:rPr>
          <w:rFonts w:asciiTheme="majorHAnsi" w:hAnsiTheme="majorHAnsi" w:cstheme="majorHAnsi"/>
          <w:sz w:val="24"/>
          <w:szCs w:val="24"/>
        </w:rPr>
        <w:t xml:space="preserve">Świadczenia zdrowotne udzielane są wyłącznie przez personel wykonujący zawód </w:t>
      </w:r>
      <w:r w:rsidRPr="006713DD">
        <w:rPr>
          <w:rFonts w:asciiTheme="majorHAnsi" w:hAnsiTheme="majorHAnsi" w:cstheme="majorHAnsi"/>
          <w:sz w:val="24"/>
          <w:szCs w:val="24"/>
        </w:rPr>
        <w:br/>
        <w:t xml:space="preserve">medyczny, który posiada przewidziane prawem uprawnienia i kwalifikacje zawodowe do </w:t>
      </w:r>
      <w:r>
        <w:rPr>
          <w:rFonts w:asciiTheme="majorHAnsi" w:hAnsiTheme="majorHAnsi" w:cstheme="majorHAnsi"/>
          <w:sz w:val="24"/>
          <w:szCs w:val="24"/>
        </w:rPr>
        <w:br/>
      </w:r>
      <w:r w:rsidRPr="006713DD">
        <w:rPr>
          <w:rFonts w:asciiTheme="majorHAnsi" w:hAnsiTheme="majorHAnsi" w:cstheme="majorHAnsi"/>
          <w:sz w:val="24"/>
          <w:szCs w:val="24"/>
        </w:rPr>
        <w:t xml:space="preserve">wykonywania świadczeń i spełniający odpowiednie wymagania zdrowotne określone w </w:t>
      </w:r>
      <w:r w:rsidR="006E41A3">
        <w:rPr>
          <w:rFonts w:asciiTheme="majorHAnsi" w:hAnsiTheme="majorHAnsi" w:cstheme="majorHAnsi"/>
          <w:sz w:val="24"/>
          <w:szCs w:val="24"/>
        </w:rPr>
        <w:br/>
      </w:r>
      <w:r w:rsidRPr="006713DD">
        <w:rPr>
          <w:rFonts w:asciiTheme="majorHAnsi" w:hAnsiTheme="majorHAnsi" w:cstheme="majorHAnsi"/>
          <w:sz w:val="24"/>
          <w:szCs w:val="24"/>
        </w:rPr>
        <w:t>odrębnych przepisach.</w:t>
      </w:r>
    </w:p>
    <w:p w:rsidR="00783784" w:rsidRDefault="00783784">
      <w:pPr>
        <w:rPr>
          <w:rFonts w:asciiTheme="majorHAnsi" w:eastAsia="Times New Roman" w:hAnsiTheme="majorHAnsi"/>
          <w:b/>
          <w:color w:val="000000"/>
          <w:sz w:val="24"/>
          <w:szCs w:val="24"/>
        </w:rPr>
      </w:pPr>
      <w:r>
        <w:rPr>
          <w:rFonts w:asciiTheme="majorHAnsi" w:eastAsia="Times New Roman" w:hAnsiTheme="majorHAnsi"/>
          <w:b/>
          <w:color w:val="000000"/>
          <w:sz w:val="24"/>
          <w:szCs w:val="24"/>
        </w:rPr>
        <w:br w:type="page"/>
      </w:r>
    </w:p>
    <w:p w:rsidR="001D0A07" w:rsidRPr="005E3786" w:rsidRDefault="001D0A07" w:rsidP="006713DD">
      <w:pPr>
        <w:pStyle w:val="Standard"/>
        <w:spacing w:line="276" w:lineRule="auto"/>
        <w:ind w:firstLine="360"/>
        <w:rPr>
          <w:rFonts w:asciiTheme="majorHAnsi" w:hAnsiTheme="majorHAnsi"/>
          <w:sz w:val="24"/>
          <w:szCs w:val="24"/>
        </w:rPr>
      </w:pPr>
      <w:r w:rsidRPr="005E3786">
        <w:rPr>
          <w:rFonts w:asciiTheme="majorHAnsi" w:eastAsia="Times New Roman" w:hAnsiTheme="majorHAnsi"/>
          <w:b/>
          <w:color w:val="000000"/>
          <w:sz w:val="24"/>
          <w:szCs w:val="24"/>
        </w:rPr>
        <w:lastRenderedPageBreak/>
        <w:t xml:space="preserve">Poniżej przedstawiona jest tabela z osobami zatrudnionymi </w:t>
      </w:r>
      <w:r w:rsidR="009A6932" w:rsidRPr="005E3786">
        <w:rPr>
          <w:rFonts w:asciiTheme="majorHAnsi" w:eastAsia="Times New Roman" w:hAnsiTheme="majorHAnsi"/>
          <w:b/>
          <w:color w:val="000000"/>
          <w:sz w:val="24"/>
          <w:szCs w:val="24"/>
        </w:rPr>
        <w:t xml:space="preserve">na umowę o pracę </w:t>
      </w:r>
      <w:r w:rsidRPr="005E3786">
        <w:rPr>
          <w:rFonts w:asciiTheme="majorHAnsi" w:eastAsia="Times New Roman" w:hAnsiTheme="majorHAnsi"/>
          <w:b/>
          <w:color w:val="000000"/>
          <w:sz w:val="24"/>
          <w:szCs w:val="24"/>
        </w:rPr>
        <w:t>w Ośrodku Rehabilitacji Dzieci Niepełnosprawnych w Tomaszowie Mazowieckim</w:t>
      </w:r>
    </w:p>
    <w:tbl>
      <w:tblPr>
        <w:tblW w:w="9062" w:type="dxa"/>
        <w:jc w:val="center"/>
        <w:tblCellMar>
          <w:left w:w="10" w:type="dxa"/>
          <w:right w:w="10" w:type="dxa"/>
        </w:tblCellMar>
        <w:tblLook w:val="04A0" w:firstRow="1" w:lastRow="0" w:firstColumn="1" w:lastColumn="0" w:noHBand="0" w:noVBand="1"/>
      </w:tblPr>
      <w:tblGrid>
        <w:gridCol w:w="3855"/>
        <w:gridCol w:w="2741"/>
        <w:gridCol w:w="2466"/>
      </w:tblGrid>
      <w:tr w:rsidR="001D0A07" w:rsidRPr="005E3786" w:rsidTr="00802CF1">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5E3786">
            <w:pPr>
              <w:pStyle w:val="Standard"/>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Dział medyczno-terapeutyczny</w:t>
            </w:r>
          </w:p>
        </w:tc>
        <w:tc>
          <w:tcPr>
            <w:tcW w:w="274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5E3786">
            <w:pPr>
              <w:pStyle w:val="Standard"/>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 xml:space="preserve">Liczba osób </w:t>
            </w:r>
            <w:r w:rsidRPr="005E3786">
              <w:rPr>
                <w:rFonts w:asciiTheme="majorHAnsi" w:hAnsiTheme="majorHAnsi"/>
                <w:b/>
                <w:color w:val="000000"/>
                <w:sz w:val="24"/>
                <w:szCs w:val="24"/>
                <w14:shadow w14:blurRad="38036" w14:dist="18745" w14:dir="2700000" w14:sx="100000" w14:sy="100000" w14:kx="0" w14:ky="0" w14:algn="b">
                  <w14:srgbClr w14:val="000000"/>
                </w14:shadow>
              </w:rPr>
              <w:br/>
              <w:t xml:space="preserve">zatrudnionych </w:t>
            </w:r>
            <w:r w:rsidR="00FB0CFE" w:rsidRPr="005E3786">
              <w:rPr>
                <w:rFonts w:asciiTheme="majorHAnsi" w:hAnsiTheme="majorHAnsi"/>
                <w:b/>
                <w:color w:val="000000"/>
                <w:sz w:val="24"/>
                <w:szCs w:val="24"/>
                <w14:shadow w14:blurRad="38036" w14:dist="18745" w14:dir="2700000" w14:sx="100000" w14:sy="100000" w14:kx="0" w14:ky="0" w14:algn="b">
                  <w14:srgbClr w14:val="000000"/>
                </w14:shadow>
              </w:rPr>
              <w:br/>
              <w:t>w 2022 roku</w:t>
            </w:r>
          </w:p>
        </w:tc>
        <w:tc>
          <w:tcPr>
            <w:tcW w:w="2466"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5E3786">
            <w:pPr>
              <w:pStyle w:val="Standard"/>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Wymiar czasu pracy</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5E3786">
            <w:pPr>
              <w:pStyle w:val="Standard"/>
              <w:spacing w:after="0" w:line="276" w:lineRule="auto"/>
              <w:jc w:val="center"/>
              <w:rPr>
                <w:rFonts w:asciiTheme="majorHAnsi" w:hAnsiTheme="majorHAnsi"/>
                <w:color w:val="000000"/>
                <w:sz w:val="24"/>
                <w:szCs w:val="24"/>
                <w14:shadow w14:blurRad="38036" w14:dist="18745" w14:dir="2700000" w14:sx="100000" w14:sy="100000" w14:kx="0" w14:ky="0" w14:algn="b">
                  <w14:srgbClr w14:val="000000"/>
                </w14:shadow>
              </w:rPr>
            </w:pPr>
            <w:r w:rsidRPr="005E3786">
              <w:rPr>
                <w:rFonts w:asciiTheme="majorHAnsi" w:hAnsiTheme="majorHAnsi"/>
                <w:color w:val="000000"/>
                <w:sz w:val="24"/>
                <w:szCs w:val="24"/>
                <w14:shadow w14:blurRad="38036" w14:dist="18745" w14:dir="2700000" w14:sx="100000" w14:sy="100000" w14:kx="0" w14:ky="0" w14:algn="b">
                  <w14:srgbClr w14:val="000000"/>
                </w14:shadow>
              </w:rPr>
              <w:t>Zastępca Dyrektora ds. Lecznictwa</w:t>
            </w:r>
          </w:p>
        </w:tc>
        <w:tc>
          <w:tcPr>
            <w:tcW w:w="2741"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5E3786">
            <w:pPr>
              <w:pStyle w:val="Standard"/>
              <w:spacing w:after="0" w:line="276" w:lineRule="auto"/>
              <w:jc w:val="center"/>
              <w:rPr>
                <w:rFonts w:asciiTheme="majorHAnsi" w:hAnsiTheme="majorHAnsi"/>
                <w:color w:val="000000"/>
                <w:sz w:val="24"/>
                <w:szCs w:val="24"/>
                <w14:shadow w14:blurRad="38036" w14:dist="18745" w14:dir="2700000" w14:sx="100000" w14:sy="100000" w14:kx="0" w14:ky="0" w14:algn="b">
                  <w14:srgbClr w14:val="000000"/>
                </w14:shadow>
              </w:rPr>
            </w:pPr>
            <w:r w:rsidRPr="005E3786">
              <w:rPr>
                <w:rFonts w:asciiTheme="majorHAnsi" w:hAnsiTheme="majorHAnsi"/>
                <w:color w:val="000000"/>
                <w:sz w:val="24"/>
                <w:szCs w:val="24"/>
                <w14:shadow w14:blurRad="38036" w14:dist="18745" w14:dir="2700000" w14:sx="100000" w14:sy="100000" w14:kx="0" w14:ky="0" w14:algn="b">
                  <w14:srgbClr w14:val="000000"/>
                </w14:shadow>
              </w:rPr>
              <w:t>1</w:t>
            </w:r>
          </w:p>
        </w:tc>
        <w:tc>
          <w:tcPr>
            <w:tcW w:w="2466"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rsidR="001D0A07" w:rsidRPr="005E3786" w:rsidRDefault="00447697" w:rsidP="005E3786">
            <w:pPr>
              <w:pStyle w:val="Standard"/>
              <w:spacing w:after="0" w:line="276" w:lineRule="auto"/>
              <w:jc w:val="center"/>
              <w:rPr>
                <w:rFonts w:asciiTheme="majorHAnsi" w:hAnsiTheme="majorHAnsi"/>
                <w:color w:val="000000"/>
                <w:sz w:val="24"/>
                <w:szCs w:val="24"/>
                <w14:shadow w14:blurRad="38036" w14:dist="18745" w14:dir="2700000" w14:sx="100000" w14:sy="100000" w14:kx="0" w14:ky="0" w14:algn="b">
                  <w14:srgbClr w14:val="000000"/>
                </w14:shadow>
              </w:rPr>
            </w:pPr>
            <w:r w:rsidRPr="005E3786">
              <w:rPr>
                <w:rFonts w:asciiTheme="majorHAnsi" w:hAnsiTheme="majorHAnsi"/>
                <w:color w:val="000000"/>
                <w:sz w:val="24"/>
                <w:szCs w:val="24"/>
                <w14:shadow w14:blurRad="38036" w14:dist="18745" w14:dir="2700000" w14:sx="100000" w14:sy="100000" w14:kx="0" w14:ky="0" w14:algn="b">
                  <w14:srgbClr w14:val="000000"/>
                </w14:shadow>
              </w:rPr>
              <w:t>1/4</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Lekarz</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2</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1/</w:t>
            </w:r>
            <w:r w:rsidR="00447697" w:rsidRPr="00244698">
              <w:rPr>
                <w:rFonts w:asciiTheme="majorHAnsi" w:hAnsiTheme="majorHAnsi"/>
                <w:sz w:val="24"/>
                <w:szCs w:val="24"/>
              </w:rPr>
              <w:t>2</w:t>
            </w:r>
          </w:p>
        </w:tc>
      </w:tr>
      <w:tr w:rsidR="001D0A07" w:rsidRPr="005E3786" w:rsidTr="001D0A07">
        <w:trPr>
          <w:trHeight w:val="96"/>
          <w:jc w:val="center"/>
        </w:trPr>
        <w:tc>
          <w:tcPr>
            <w:tcW w:w="3855" w:type="dxa"/>
            <w:vMerge w:val="restar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Magister Fizjoterapii</w:t>
            </w:r>
          </w:p>
        </w:tc>
        <w:tc>
          <w:tcPr>
            <w:tcW w:w="27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8</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050E18"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 xml:space="preserve">7 osób </w:t>
            </w:r>
            <w:r w:rsidR="001D0A07" w:rsidRPr="00244698">
              <w:rPr>
                <w:rFonts w:asciiTheme="majorHAnsi" w:hAnsiTheme="majorHAnsi"/>
                <w:sz w:val="24"/>
                <w:szCs w:val="24"/>
              </w:rPr>
              <w:t>1/1</w:t>
            </w:r>
          </w:p>
        </w:tc>
      </w:tr>
      <w:tr w:rsidR="001D0A07" w:rsidRPr="005E3786" w:rsidTr="001F3259">
        <w:trPr>
          <w:trHeight w:val="9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D0A07" w:rsidRPr="00244698" w:rsidRDefault="001D0A07" w:rsidP="005E3786">
            <w:pPr>
              <w:spacing w:after="0" w:line="276" w:lineRule="auto"/>
              <w:rPr>
                <w:rFonts w:asciiTheme="majorHAnsi" w:hAnsiTheme="majorHAnsi"/>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D0A07" w:rsidRPr="00244698" w:rsidRDefault="001D0A07" w:rsidP="005E3786">
            <w:pPr>
              <w:spacing w:after="0" w:line="276" w:lineRule="auto"/>
              <w:rPr>
                <w:rFonts w:asciiTheme="majorHAnsi" w:hAnsiTheme="majorHAnsi"/>
                <w:sz w:val="24"/>
                <w:szCs w:val="24"/>
              </w:rPr>
            </w:pP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D0A07" w:rsidRPr="00244698" w:rsidRDefault="001F3259"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1 osoba 1/2</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Technik Fizjoterapii</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2</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1/1</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Technik Masażysta</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1</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1/1</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Rejestratorka Medyczna</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2</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1/1</w:t>
            </w:r>
          </w:p>
        </w:tc>
      </w:tr>
      <w:tr w:rsidR="001D0A07" w:rsidRPr="005E3786" w:rsidTr="001D0A07">
        <w:trPr>
          <w:jc w:val="center"/>
        </w:trPr>
        <w:tc>
          <w:tcPr>
            <w:tcW w:w="385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Specjalista-pedagog</w:t>
            </w:r>
          </w:p>
        </w:tc>
        <w:tc>
          <w:tcPr>
            <w:tcW w:w="27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5E3786">
            <w:pPr>
              <w:pStyle w:val="Standard"/>
              <w:spacing w:after="0" w:line="276" w:lineRule="auto"/>
              <w:jc w:val="center"/>
              <w:rPr>
                <w:rFonts w:asciiTheme="majorHAnsi" w:hAnsiTheme="majorHAnsi"/>
                <w:sz w:val="24"/>
                <w:szCs w:val="24"/>
              </w:rPr>
            </w:pPr>
            <w:r w:rsidRPr="00244698">
              <w:rPr>
                <w:rFonts w:asciiTheme="majorHAnsi" w:hAnsiTheme="majorHAnsi"/>
                <w:sz w:val="24"/>
                <w:szCs w:val="24"/>
              </w:rPr>
              <w:t>1</w:t>
            </w:r>
          </w:p>
        </w:tc>
        <w:tc>
          <w:tcPr>
            <w:tcW w:w="2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244698" w:rsidRDefault="001D0A07" w:rsidP="00BB08F0">
            <w:pPr>
              <w:pStyle w:val="Standard"/>
              <w:keepNext/>
              <w:spacing w:after="0" w:line="276" w:lineRule="auto"/>
              <w:jc w:val="center"/>
              <w:rPr>
                <w:rFonts w:asciiTheme="majorHAnsi" w:hAnsiTheme="majorHAnsi"/>
                <w:sz w:val="24"/>
                <w:szCs w:val="24"/>
              </w:rPr>
            </w:pPr>
            <w:r w:rsidRPr="00244698">
              <w:rPr>
                <w:rFonts w:asciiTheme="majorHAnsi" w:hAnsiTheme="majorHAnsi"/>
                <w:sz w:val="24"/>
                <w:szCs w:val="24"/>
              </w:rPr>
              <w:t>1/1</w:t>
            </w:r>
          </w:p>
        </w:tc>
      </w:tr>
    </w:tbl>
    <w:p w:rsidR="00757A0A" w:rsidRPr="00BB08F0" w:rsidRDefault="00BB08F0" w:rsidP="00BB08F0">
      <w:pPr>
        <w:pStyle w:val="Legenda"/>
        <w:rPr>
          <w:rFonts w:asciiTheme="majorHAnsi" w:hAnsiTheme="majorHAnsi"/>
          <w:sz w:val="20"/>
        </w:rPr>
      </w:pPr>
      <w:bookmarkStart w:id="11" w:name="_Toc127823264"/>
      <w:r w:rsidRPr="00BB08F0">
        <w:rPr>
          <w:sz w:val="20"/>
        </w:rPr>
        <w:t xml:space="preserve">Tabela </w:t>
      </w:r>
      <w:r w:rsidRPr="00BB08F0">
        <w:rPr>
          <w:sz w:val="20"/>
        </w:rPr>
        <w:fldChar w:fldCharType="begin"/>
      </w:r>
      <w:r w:rsidRPr="00BB08F0">
        <w:rPr>
          <w:sz w:val="20"/>
        </w:rPr>
        <w:instrText xml:space="preserve"> SEQ Tabela \* ARABIC </w:instrText>
      </w:r>
      <w:r w:rsidRPr="00BB08F0">
        <w:rPr>
          <w:sz w:val="20"/>
        </w:rPr>
        <w:fldChar w:fldCharType="separate"/>
      </w:r>
      <w:r w:rsidR="00093818">
        <w:rPr>
          <w:noProof/>
          <w:sz w:val="20"/>
        </w:rPr>
        <w:t>3</w:t>
      </w:r>
      <w:r w:rsidRPr="00BB08F0">
        <w:rPr>
          <w:sz w:val="20"/>
        </w:rPr>
        <w:fldChar w:fldCharType="end"/>
      </w:r>
      <w:r w:rsidRPr="00BB08F0">
        <w:rPr>
          <w:sz w:val="20"/>
        </w:rPr>
        <w:t xml:space="preserve"> Zatrudnienie - dział medyczno-terapeutyczny</w:t>
      </w:r>
      <w:bookmarkEnd w:id="11"/>
    </w:p>
    <w:p w:rsidR="00757A0A" w:rsidRPr="005E3786" w:rsidRDefault="00757A0A" w:rsidP="00757A0A">
      <w:pPr>
        <w:spacing w:after="0" w:line="276" w:lineRule="auto"/>
        <w:rPr>
          <w:rFonts w:asciiTheme="majorHAnsi" w:hAnsiTheme="majorHAnsi" w:cstheme="minorHAnsi"/>
          <w:color w:val="767171" w:themeColor="background2" w:themeShade="80"/>
          <w:sz w:val="24"/>
          <w:szCs w:val="24"/>
        </w:rPr>
      </w:pPr>
    </w:p>
    <w:tbl>
      <w:tblPr>
        <w:tblW w:w="9072" w:type="dxa"/>
        <w:jc w:val="center"/>
        <w:tblCellMar>
          <w:left w:w="10" w:type="dxa"/>
          <w:right w:w="10" w:type="dxa"/>
        </w:tblCellMar>
        <w:tblLook w:val="04A0" w:firstRow="1" w:lastRow="0" w:firstColumn="1" w:lastColumn="0" w:noHBand="0" w:noVBand="1"/>
      </w:tblPr>
      <w:tblGrid>
        <w:gridCol w:w="3634"/>
        <w:gridCol w:w="3108"/>
        <w:gridCol w:w="2330"/>
      </w:tblGrid>
      <w:tr w:rsidR="001D0A07" w:rsidRPr="005E3786" w:rsidTr="00802CF1">
        <w:trPr>
          <w:trHeight w:val="1631"/>
          <w:jc w:val="center"/>
        </w:trPr>
        <w:tc>
          <w:tcPr>
            <w:tcW w:w="3634"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Dział administracyjno-techniczny</w:t>
            </w:r>
          </w:p>
        </w:tc>
        <w:tc>
          <w:tcPr>
            <w:tcW w:w="3108"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 xml:space="preserve">Liczba osób </w:t>
            </w:r>
            <w:r w:rsidRPr="005E3786">
              <w:rPr>
                <w:rFonts w:asciiTheme="majorHAnsi" w:hAnsiTheme="majorHAnsi"/>
                <w:b/>
                <w:color w:val="000000"/>
                <w:sz w:val="24"/>
                <w:szCs w:val="24"/>
                <w14:shadow w14:blurRad="38036" w14:dist="18745" w14:dir="2700000" w14:sx="100000" w14:sy="100000" w14:kx="0" w14:ky="0" w14:algn="b">
                  <w14:srgbClr w14:val="000000"/>
                </w14:shadow>
              </w:rPr>
              <w:br/>
              <w:t xml:space="preserve">zatrudnionych </w:t>
            </w:r>
            <w:r w:rsidR="00FB0CFE" w:rsidRPr="005E3786">
              <w:rPr>
                <w:rFonts w:asciiTheme="majorHAnsi" w:hAnsiTheme="majorHAnsi"/>
                <w:b/>
                <w:color w:val="000000"/>
                <w:sz w:val="24"/>
                <w:szCs w:val="24"/>
                <w14:shadow w14:blurRad="38036" w14:dist="18745" w14:dir="2700000" w14:sx="100000" w14:sy="100000" w14:kx="0" w14:ky="0" w14:algn="b">
                  <w14:srgbClr w14:val="000000"/>
                </w14:shadow>
              </w:rPr>
              <w:t>w 2022 roku</w:t>
            </w:r>
          </w:p>
        </w:tc>
        <w:tc>
          <w:tcPr>
            <w:tcW w:w="233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b/>
                <w:color w:val="000000"/>
                <w:sz w:val="24"/>
                <w:szCs w:val="24"/>
                <w14:shadow w14:blurRad="38036" w14:dist="18745" w14:dir="2700000" w14:sx="100000" w14:sy="100000" w14:kx="0" w14:ky="0" w14:algn="b">
                  <w14:srgbClr w14:val="000000"/>
                </w14:shadow>
              </w:rPr>
            </w:pPr>
            <w:r w:rsidRPr="005E3786">
              <w:rPr>
                <w:rFonts w:asciiTheme="majorHAnsi" w:hAnsiTheme="majorHAnsi"/>
                <w:b/>
                <w:color w:val="000000"/>
                <w:sz w:val="24"/>
                <w:szCs w:val="24"/>
                <w14:shadow w14:blurRad="38036" w14:dist="18745" w14:dir="2700000" w14:sx="100000" w14:sy="100000" w14:kx="0" w14:ky="0" w14:algn="b">
                  <w14:srgbClr w14:val="000000"/>
                </w14:shadow>
              </w:rPr>
              <w:t>Wymiar czasu pracy</w:t>
            </w:r>
          </w:p>
        </w:tc>
      </w:tr>
      <w:tr w:rsidR="001D0A07" w:rsidRPr="005E3786" w:rsidTr="001D0A07">
        <w:trPr>
          <w:trHeight w:val="359"/>
          <w:jc w:val="center"/>
        </w:trPr>
        <w:tc>
          <w:tcPr>
            <w:tcW w:w="3634"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Dyrektor</w:t>
            </w:r>
          </w:p>
        </w:tc>
        <w:tc>
          <w:tcPr>
            <w:tcW w:w="31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sz w:val="24"/>
                <w:szCs w:val="24"/>
              </w:rPr>
            </w:pPr>
            <w:r w:rsidRPr="005E3786">
              <w:rPr>
                <w:rFonts w:asciiTheme="majorHAnsi" w:hAnsiTheme="majorHAnsi"/>
                <w:sz w:val="24"/>
                <w:szCs w:val="24"/>
              </w:rPr>
              <w:t>1</w:t>
            </w: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sz w:val="24"/>
                <w:szCs w:val="24"/>
              </w:rPr>
            </w:pPr>
            <w:r w:rsidRPr="005E3786">
              <w:rPr>
                <w:rFonts w:asciiTheme="majorHAnsi" w:hAnsiTheme="majorHAnsi"/>
                <w:sz w:val="24"/>
                <w:szCs w:val="24"/>
              </w:rPr>
              <w:t>1/1</w:t>
            </w:r>
          </w:p>
        </w:tc>
      </w:tr>
      <w:tr w:rsidR="001D0A07" w:rsidRPr="005E3786" w:rsidTr="001D0A07">
        <w:trPr>
          <w:trHeight w:val="733"/>
          <w:jc w:val="center"/>
        </w:trPr>
        <w:tc>
          <w:tcPr>
            <w:tcW w:w="3634"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Inspektor ds. administracyjnych</w:t>
            </w:r>
          </w:p>
        </w:tc>
        <w:tc>
          <w:tcPr>
            <w:tcW w:w="31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sz w:val="24"/>
                <w:szCs w:val="24"/>
              </w:rPr>
            </w:pPr>
            <w:r w:rsidRPr="005E3786">
              <w:rPr>
                <w:rFonts w:asciiTheme="majorHAnsi" w:hAnsiTheme="majorHAnsi"/>
                <w:sz w:val="24"/>
                <w:szCs w:val="24"/>
              </w:rPr>
              <w:t>1</w:t>
            </w: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sz w:val="24"/>
                <w:szCs w:val="24"/>
              </w:rPr>
            </w:pPr>
            <w:r w:rsidRPr="005E3786">
              <w:rPr>
                <w:rFonts w:asciiTheme="majorHAnsi" w:hAnsiTheme="majorHAnsi"/>
                <w:sz w:val="24"/>
                <w:szCs w:val="24"/>
              </w:rPr>
              <w:t>1/1</w:t>
            </w:r>
          </w:p>
        </w:tc>
      </w:tr>
      <w:tr w:rsidR="001D0A07" w:rsidRPr="005E3786" w:rsidTr="001D0A07">
        <w:trPr>
          <w:trHeight w:val="359"/>
          <w:jc w:val="center"/>
        </w:trPr>
        <w:tc>
          <w:tcPr>
            <w:tcW w:w="3634" w:type="dxa"/>
            <w:vMerge w:val="restar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Referent</w:t>
            </w:r>
          </w:p>
        </w:tc>
        <w:tc>
          <w:tcPr>
            <w:tcW w:w="31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sz w:val="24"/>
                <w:szCs w:val="24"/>
              </w:rPr>
            </w:pPr>
            <w:r w:rsidRPr="005E3786">
              <w:rPr>
                <w:rFonts w:asciiTheme="majorHAnsi" w:hAnsiTheme="majorHAnsi"/>
                <w:sz w:val="24"/>
                <w:szCs w:val="24"/>
              </w:rPr>
              <w:t>2</w:t>
            </w: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sz w:val="24"/>
                <w:szCs w:val="24"/>
              </w:rPr>
            </w:pPr>
            <w:r w:rsidRPr="005E3786">
              <w:rPr>
                <w:rFonts w:asciiTheme="majorHAnsi" w:hAnsiTheme="majorHAnsi"/>
                <w:sz w:val="24"/>
                <w:szCs w:val="24"/>
              </w:rPr>
              <w:t>1/1</w:t>
            </w:r>
          </w:p>
        </w:tc>
      </w:tr>
      <w:tr w:rsidR="001D0A07" w:rsidRPr="005E3786" w:rsidTr="00F45E89">
        <w:trPr>
          <w:trHeight w:val="58"/>
          <w:jc w:val="center"/>
        </w:trPr>
        <w:tc>
          <w:tcPr>
            <w:tcW w:w="3634" w:type="dxa"/>
            <w:vMerge/>
            <w:tcBorders>
              <w:top w:val="single" w:sz="4" w:space="0" w:color="000000"/>
              <w:left w:val="single" w:sz="4" w:space="0" w:color="000000"/>
              <w:bottom w:val="single" w:sz="4" w:space="0" w:color="000000"/>
              <w:right w:val="single" w:sz="4" w:space="0" w:color="000000"/>
            </w:tcBorders>
            <w:vAlign w:val="center"/>
            <w:hideMark/>
          </w:tcPr>
          <w:p w:rsidR="001D0A07" w:rsidRPr="005E3786" w:rsidRDefault="001D0A07" w:rsidP="005E3786">
            <w:pPr>
              <w:spacing w:after="0" w:line="276" w:lineRule="auto"/>
              <w:rPr>
                <w:rFonts w:asciiTheme="majorHAnsi" w:hAnsiTheme="majorHAnsi"/>
                <w:b/>
                <w:color w:val="000000" w:themeColor="text1"/>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D0A07" w:rsidRPr="005E3786" w:rsidRDefault="001D0A07" w:rsidP="005E3786">
            <w:pPr>
              <w:spacing w:after="0" w:line="276" w:lineRule="auto"/>
              <w:rPr>
                <w:rFonts w:asciiTheme="majorHAnsi" w:hAnsiTheme="majorHAnsi"/>
                <w:sz w:val="24"/>
                <w:szCs w:val="24"/>
              </w:rPr>
            </w:pP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E8351D" w:rsidP="005E3786">
            <w:pPr>
              <w:spacing w:after="0" w:line="276" w:lineRule="auto"/>
              <w:jc w:val="center"/>
              <w:rPr>
                <w:rFonts w:asciiTheme="majorHAnsi" w:hAnsiTheme="majorHAnsi"/>
                <w:sz w:val="24"/>
                <w:szCs w:val="24"/>
              </w:rPr>
            </w:pPr>
            <w:r w:rsidRPr="005E3786">
              <w:rPr>
                <w:rFonts w:asciiTheme="majorHAnsi" w:hAnsiTheme="majorHAnsi"/>
                <w:sz w:val="24"/>
                <w:szCs w:val="24"/>
              </w:rPr>
              <w:t>1/3</w:t>
            </w:r>
          </w:p>
        </w:tc>
      </w:tr>
      <w:tr w:rsidR="001D0A07" w:rsidRPr="005E3786" w:rsidTr="001D0A07">
        <w:trPr>
          <w:trHeight w:val="374"/>
          <w:jc w:val="center"/>
        </w:trPr>
        <w:tc>
          <w:tcPr>
            <w:tcW w:w="3634"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 xml:space="preserve">Kierowca </w:t>
            </w:r>
          </w:p>
        </w:tc>
        <w:tc>
          <w:tcPr>
            <w:tcW w:w="31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sz w:val="24"/>
                <w:szCs w:val="24"/>
              </w:rPr>
            </w:pPr>
            <w:r w:rsidRPr="005E3786">
              <w:rPr>
                <w:rFonts w:asciiTheme="majorHAnsi" w:hAnsiTheme="majorHAnsi"/>
                <w:sz w:val="24"/>
                <w:szCs w:val="24"/>
              </w:rPr>
              <w:t>1</w:t>
            </w: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sz w:val="24"/>
                <w:szCs w:val="24"/>
              </w:rPr>
            </w:pPr>
            <w:r w:rsidRPr="005E3786">
              <w:rPr>
                <w:rFonts w:asciiTheme="majorHAnsi" w:hAnsiTheme="majorHAnsi"/>
                <w:sz w:val="24"/>
                <w:szCs w:val="24"/>
              </w:rPr>
              <w:t>1/1</w:t>
            </w:r>
          </w:p>
        </w:tc>
      </w:tr>
      <w:tr w:rsidR="001D0A07" w:rsidRPr="005E3786" w:rsidTr="001D0A07">
        <w:trPr>
          <w:trHeight w:val="359"/>
          <w:jc w:val="center"/>
        </w:trPr>
        <w:tc>
          <w:tcPr>
            <w:tcW w:w="3634"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b/>
                <w:color w:val="000000" w:themeColor="text1"/>
                <w:sz w:val="24"/>
                <w:szCs w:val="24"/>
              </w:rPr>
            </w:pPr>
            <w:r w:rsidRPr="005E3786">
              <w:rPr>
                <w:rFonts w:asciiTheme="majorHAnsi" w:hAnsiTheme="majorHAnsi"/>
                <w:b/>
                <w:color w:val="000000" w:themeColor="text1"/>
                <w:sz w:val="24"/>
                <w:szCs w:val="24"/>
              </w:rPr>
              <w:t>Robotnik gospodarczy</w:t>
            </w:r>
          </w:p>
        </w:tc>
        <w:tc>
          <w:tcPr>
            <w:tcW w:w="31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5E3786">
            <w:pPr>
              <w:spacing w:after="0" w:line="276" w:lineRule="auto"/>
              <w:jc w:val="center"/>
              <w:rPr>
                <w:rFonts w:asciiTheme="majorHAnsi" w:hAnsiTheme="majorHAnsi"/>
                <w:sz w:val="24"/>
                <w:szCs w:val="24"/>
              </w:rPr>
            </w:pPr>
            <w:r w:rsidRPr="005E3786">
              <w:rPr>
                <w:rFonts w:asciiTheme="majorHAnsi" w:hAnsiTheme="majorHAnsi"/>
                <w:sz w:val="24"/>
                <w:szCs w:val="24"/>
              </w:rPr>
              <w:t>2</w:t>
            </w:r>
          </w:p>
        </w:tc>
        <w:tc>
          <w:tcPr>
            <w:tcW w:w="2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D0A07" w:rsidRPr="005E3786" w:rsidRDefault="001D0A07" w:rsidP="00F472AE">
            <w:pPr>
              <w:keepNext/>
              <w:spacing w:after="0" w:line="276" w:lineRule="auto"/>
              <w:jc w:val="center"/>
              <w:rPr>
                <w:rFonts w:asciiTheme="majorHAnsi" w:hAnsiTheme="majorHAnsi"/>
                <w:sz w:val="24"/>
                <w:szCs w:val="24"/>
              </w:rPr>
            </w:pPr>
            <w:r w:rsidRPr="005E3786">
              <w:rPr>
                <w:rFonts w:asciiTheme="majorHAnsi" w:hAnsiTheme="majorHAnsi"/>
                <w:sz w:val="24"/>
                <w:szCs w:val="24"/>
              </w:rPr>
              <w:t>1/1</w:t>
            </w:r>
          </w:p>
        </w:tc>
      </w:tr>
    </w:tbl>
    <w:p w:rsidR="001D0A07" w:rsidRPr="00F472AE" w:rsidRDefault="00F472AE" w:rsidP="00F472AE">
      <w:pPr>
        <w:pStyle w:val="Legenda"/>
        <w:rPr>
          <w:rFonts w:asciiTheme="majorHAnsi" w:hAnsiTheme="majorHAnsi" w:cstheme="majorHAnsi"/>
          <w:color w:val="808080" w:themeColor="background1" w:themeShade="80"/>
          <w:sz w:val="20"/>
        </w:rPr>
      </w:pPr>
      <w:bookmarkStart w:id="12" w:name="_Toc127823265"/>
      <w:r w:rsidRPr="00F472AE">
        <w:rPr>
          <w:rFonts w:asciiTheme="majorHAnsi" w:hAnsiTheme="majorHAnsi" w:cstheme="majorHAnsi"/>
          <w:sz w:val="20"/>
        </w:rPr>
        <w:t xml:space="preserve">Tabela </w:t>
      </w:r>
      <w:r w:rsidRPr="00F472AE">
        <w:rPr>
          <w:rFonts w:asciiTheme="majorHAnsi" w:hAnsiTheme="majorHAnsi" w:cstheme="majorHAnsi"/>
          <w:sz w:val="20"/>
        </w:rPr>
        <w:fldChar w:fldCharType="begin"/>
      </w:r>
      <w:r w:rsidRPr="00F472AE">
        <w:rPr>
          <w:rFonts w:asciiTheme="majorHAnsi" w:hAnsiTheme="majorHAnsi" w:cstheme="majorHAnsi"/>
          <w:sz w:val="20"/>
        </w:rPr>
        <w:instrText xml:space="preserve"> SEQ Tabela \* ARABIC </w:instrText>
      </w:r>
      <w:r w:rsidRPr="00F472AE">
        <w:rPr>
          <w:rFonts w:asciiTheme="majorHAnsi" w:hAnsiTheme="majorHAnsi" w:cstheme="majorHAnsi"/>
          <w:sz w:val="20"/>
        </w:rPr>
        <w:fldChar w:fldCharType="separate"/>
      </w:r>
      <w:r w:rsidR="00093818">
        <w:rPr>
          <w:rFonts w:asciiTheme="majorHAnsi" w:hAnsiTheme="majorHAnsi" w:cstheme="majorHAnsi"/>
          <w:noProof/>
          <w:sz w:val="20"/>
        </w:rPr>
        <w:t>4</w:t>
      </w:r>
      <w:r w:rsidRPr="00F472AE">
        <w:rPr>
          <w:rFonts w:asciiTheme="majorHAnsi" w:hAnsiTheme="majorHAnsi" w:cstheme="majorHAnsi"/>
          <w:sz w:val="20"/>
        </w:rPr>
        <w:fldChar w:fldCharType="end"/>
      </w:r>
      <w:r w:rsidRPr="00F472AE">
        <w:rPr>
          <w:rFonts w:asciiTheme="majorHAnsi" w:hAnsiTheme="majorHAnsi" w:cstheme="majorHAnsi"/>
          <w:sz w:val="20"/>
        </w:rPr>
        <w:t xml:space="preserve"> Zatrudnienie - dział administracyjno-techniczny</w:t>
      </w:r>
      <w:bookmarkEnd w:id="12"/>
    </w:p>
    <w:p w:rsidR="00DF4AFC" w:rsidRPr="00802CF1" w:rsidRDefault="001D0A07" w:rsidP="00E7662D">
      <w:pPr>
        <w:pStyle w:val="Standard"/>
        <w:numPr>
          <w:ilvl w:val="0"/>
          <w:numId w:val="33"/>
        </w:numPr>
        <w:autoSpaceDN w:val="0"/>
        <w:spacing w:line="276" w:lineRule="auto"/>
        <w:ind w:left="851" w:hanging="425"/>
        <w:rPr>
          <w:rFonts w:asciiTheme="majorHAnsi" w:hAnsiTheme="majorHAnsi"/>
          <w:sz w:val="24"/>
          <w:szCs w:val="24"/>
        </w:rPr>
      </w:pPr>
      <w:r w:rsidRPr="003A4DEB">
        <w:rPr>
          <w:rFonts w:asciiTheme="majorHAnsi" w:hAnsiTheme="majorHAnsi"/>
          <w:b/>
          <w:sz w:val="24"/>
          <w:szCs w:val="24"/>
        </w:rPr>
        <w:t xml:space="preserve">Stan zatrudnienia  na dzień </w:t>
      </w:r>
      <w:r w:rsidR="00FB0CFE" w:rsidRPr="003A4DEB">
        <w:rPr>
          <w:rFonts w:asciiTheme="majorHAnsi" w:hAnsiTheme="majorHAnsi"/>
          <w:b/>
          <w:sz w:val="24"/>
          <w:szCs w:val="24"/>
        </w:rPr>
        <w:t>31</w:t>
      </w:r>
      <w:r w:rsidRPr="003A4DEB">
        <w:rPr>
          <w:rFonts w:asciiTheme="majorHAnsi" w:hAnsiTheme="majorHAnsi"/>
          <w:b/>
          <w:sz w:val="24"/>
          <w:szCs w:val="24"/>
        </w:rPr>
        <w:t xml:space="preserve"> grudnia 2022 roku wynosił </w:t>
      </w:r>
      <w:r w:rsidR="00050CF3" w:rsidRPr="003A4DEB">
        <w:rPr>
          <w:rFonts w:asciiTheme="majorHAnsi" w:hAnsiTheme="majorHAnsi"/>
          <w:b/>
          <w:sz w:val="24"/>
          <w:szCs w:val="24"/>
          <w:u w:val="single"/>
        </w:rPr>
        <w:t>24</w:t>
      </w:r>
      <w:r w:rsidRPr="003A4DEB">
        <w:rPr>
          <w:rFonts w:asciiTheme="majorHAnsi" w:hAnsiTheme="majorHAnsi"/>
          <w:b/>
          <w:sz w:val="24"/>
          <w:szCs w:val="24"/>
          <w:u w:val="single"/>
        </w:rPr>
        <w:t xml:space="preserve"> os</w:t>
      </w:r>
      <w:r w:rsidR="00F578D3" w:rsidRPr="003A4DEB">
        <w:rPr>
          <w:rFonts w:asciiTheme="majorHAnsi" w:hAnsiTheme="majorHAnsi"/>
          <w:b/>
          <w:sz w:val="24"/>
          <w:szCs w:val="24"/>
          <w:u w:val="single"/>
        </w:rPr>
        <w:t>oby</w:t>
      </w:r>
      <w:r w:rsidRPr="003A4DEB">
        <w:rPr>
          <w:rFonts w:asciiTheme="majorHAnsi" w:hAnsiTheme="majorHAnsi"/>
          <w:b/>
          <w:sz w:val="24"/>
          <w:szCs w:val="24"/>
          <w:u w:val="single"/>
        </w:rPr>
        <w:t xml:space="preserve"> zatrudnion</w:t>
      </w:r>
      <w:r w:rsidR="002959E6" w:rsidRPr="003A4DEB">
        <w:rPr>
          <w:rFonts w:asciiTheme="majorHAnsi" w:hAnsiTheme="majorHAnsi"/>
          <w:b/>
          <w:sz w:val="24"/>
          <w:szCs w:val="24"/>
          <w:u w:val="single"/>
        </w:rPr>
        <w:t>e</w:t>
      </w:r>
      <w:r w:rsidR="00050CF3" w:rsidRPr="003A4DEB">
        <w:rPr>
          <w:rFonts w:asciiTheme="majorHAnsi" w:hAnsiTheme="majorHAnsi"/>
          <w:b/>
          <w:sz w:val="24"/>
          <w:szCs w:val="24"/>
        </w:rPr>
        <w:t xml:space="preserve"> </w:t>
      </w:r>
      <w:r w:rsidR="002959E6" w:rsidRPr="003A4DEB">
        <w:rPr>
          <w:rFonts w:asciiTheme="majorHAnsi" w:hAnsiTheme="majorHAnsi"/>
          <w:b/>
          <w:sz w:val="24"/>
          <w:szCs w:val="24"/>
        </w:rPr>
        <w:br/>
      </w:r>
      <w:r w:rsidR="00050CF3" w:rsidRPr="003A4DEB">
        <w:rPr>
          <w:rFonts w:asciiTheme="majorHAnsi" w:hAnsiTheme="majorHAnsi"/>
          <w:b/>
          <w:sz w:val="24"/>
          <w:szCs w:val="24"/>
        </w:rPr>
        <w:t>na podstawie umowy o pracę.</w:t>
      </w:r>
    </w:p>
    <w:p w:rsidR="001D0A07" w:rsidRDefault="001D0A07" w:rsidP="005E3786">
      <w:pPr>
        <w:spacing w:after="0" w:line="276" w:lineRule="auto"/>
        <w:rPr>
          <w:rFonts w:asciiTheme="majorHAnsi" w:hAnsiTheme="majorHAnsi"/>
          <w:sz w:val="24"/>
          <w:szCs w:val="24"/>
        </w:rPr>
      </w:pPr>
      <w:r w:rsidRPr="005E3786">
        <w:rPr>
          <w:rFonts w:asciiTheme="majorHAnsi" w:hAnsiTheme="majorHAnsi"/>
          <w:sz w:val="24"/>
          <w:szCs w:val="24"/>
        </w:rPr>
        <w:t>Dyrektorowi Ośrodka podlegają bezpośrednio następujące stanowiska pracy:</w:t>
      </w:r>
    </w:p>
    <w:p w:rsidR="005E3786" w:rsidRPr="005E3786" w:rsidRDefault="005E3786" w:rsidP="005E3786">
      <w:pPr>
        <w:spacing w:after="0" w:line="276" w:lineRule="auto"/>
        <w:rPr>
          <w:rFonts w:asciiTheme="majorHAnsi" w:hAnsiTheme="majorHAnsi"/>
          <w:sz w:val="24"/>
          <w:szCs w:val="24"/>
        </w:rPr>
      </w:pPr>
    </w:p>
    <w:p w:rsidR="001D0A07" w:rsidRPr="005E3786" w:rsidRDefault="001D0A07" w:rsidP="00E7662D">
      <w:pPr>
        <w:pStyle w:val="Akapitzlist"/>
        <w:numPr>
          <w:ilvl w:val="0"/>
          <w:numId w:val="34"/>
        </w:numPr>
        <w:autoSpaceDN w:val="0"/>
        <w:spacing w:after="0" w:line="276" w:lineRule="auto"/>
        <w:rPr>
          <w:rFonts w:asciiTheme="majorHAnsi" w:hAnsiTheme="majorHAnsi" w:cs="Times New Roman"/>
          <w:sz w:val="24"/>
          <w:szCs w:val="24"/>
        </w:rPr>
      </w:pPr>
      <w:r w:rsidRPr="005E3786">
        <w:rPr>
          <w:rFonts w:asciiTheme="majorHAnsi" w:hAnsiTheme="majorHAnsi"/>
          <w:sz w:val="24"/>
          <w:szCs w:val="24"/>
        </w:rPr>
        <w:t xml:space="preserve">Zastępca </w:t>
      </w:r>
      <w:r w:rsidRPr="005E3786">
        <w:rPr>
          <w:rFonts w:asciiTheme="majorHAnsi" w:hAnsiTheme="majorHAnsi"/>
          <w:bCs/>
          <w:spacing w:val="-8"/>
          <w:sz w:val="24"/>
          <w:szCs w:val="24"/>
        </w:rPr>
        <w:t>D</w:t>
      </w:r>
      <w:r w:rsidRPr="005E3786">
        <w:rPr>
          <w:rFonts w:asciiTheme="majorHAnsi" w:hAnsiTheme="majorHAnsi"/>
          <w:bCs/>
          <w:spacing w:val="-7"/>
          <w:sz w:val="24"/>
          <w:szCs w:val="24"/>
        </w:rPr>
        <w:t>yrektora ds. Lecznictwa;</w:t>
      </w:r>
    </w:p>
    <w:p w:rsidR="001D0A07" w:rsidRPr="005E3786" w:rsidRDefault="001D0A07" w:rsidP="00E7662D">
      <w:pPr>
        <w:pStyle w:val="Akapitzlist"/>
        <w:numPr>
          <w:ilvl w:val="0"/>
          <w:numId w:val="34"/>
        </w:numPr>
        <w:autoSpaceDN w:val="0"/>
        <w:spacing w:after="0" w:line="276" w:lineRule="auto"/>
        <w:rPr>
          <w:rFonts w:asciiTheme="majorHAnsi" w:hAnsiTheme="majorHAnsi"/>
          <w:sz w:val="24"/>
          <w:szCs w:val="24"/>
        </w:rPr>
      </w:pPr>
      <w:r w:rsidRPr="005E3786">
        <w:rPr>
          <w:rFonts w:asciiTheme="majorHAnsi" w:hAnsiTheme="majorHAnsi"/>
          <w:bCs/>
          <w:spacing w:val="-7"/>
          <w:sz w:val="24"/>
          <w:szCs w:val="24"/>
        </w:rPr>
        <w:t>inspektor ds. administracyjnych;</w:t>
      </w:r>
    </w:p>
    <w:p w:rsidR="001D0A07" w:rsidRPr="005E3786" w:rsidRDefault="001D0A07" w:rsidP="00E7662D">
      <w:pPr>
        <w:pStyle w:val="Akapitzlist"/>
        <w:numPr>
          <w:ilvl w:val="0"/>
          <w:numId w:val="34"/>
        </w:numPr>
        <w:autoSpaceDN w:val="0"/>
        <w:spacing w:after="0" w:line="276" w:lineRule="auto"/>
        <w:rPr>
          <w:rFonts w:asciiTheme="majorHAnsi" w:hAnsiTheme="majorHAnsi"/>
          <w:sz w:val="24"/>
          <w:szCs w:val="24"/>
        </w:rPr>
      </w:pPr>
      <w:r w:rsidRPr="005E3786">
        <w:rPr>
          <w:rFonts w:asciiTheme="majorHAnsi" w:hAnsiTheme="majorHAnsi"/>
          <w:sz w:val="24"/>
          <w:szCs w:val="24"/>
        </w:rPr>
        <w:t>referent;</w:t>
      </w:r>
    </w:p>
    <w:p w:rsidR="001D0A07" w:rsidRPr="005E3786" w:rsidRDefault="001D0A07" w:rsidP="00E7662D">
      <w:pPr>
        <w:pStyle w:val="Akapitzlist"/>
        <w:numPr>
          <w:ilvl w:val="0"/>
          <w:numId w:val="34"/>
        </w:numPr>
        <w:autoSpaceDN w:val="0"/>
        <w:spacing w:after="0" w:line="276" w:lineRule="auto"/>
        <w:rPr>
          <w:rFonts w:asciiTheme="majorHAnsi" w:hAnsiTheme="majorHAnsi"/>
          <w:sz w:val="24"/>
          <w:szCs w:val="24"/>
        </w:rPr>
      </w:pPr>
      <w:r w:rsidRPr="005E3786">
        <w:rPr>
          <w:rFonts w:asciiTheme="majorHAnsi" w:hAnsiTheme="majorHAnsi"/>
          <w:sz w:val="24"/>
          <w:szCs w:val="24"/>
        </w:rPr>
        <w:t>kierowca;</w:t>
      </w:r>
    </w:p>
    <w:p w:rsidR="001D0A07" w:rsidRDefault="005E3786" w:rsidP="00E7662D">
      <w:pPr>
        <w:pStyle w:val="Akapitzlist"/>
        <w:numPr>
          <w:ilvl w:val="0"/>
          <w:numId w:val="34"/>
        </w:numPr>
        <w:autoSpaceDN w:val="0"/>
        <w:spacing w:after="0" w:line="276" w:lineRule="auto"/>
        <w:rPr>
          <w:rFonts w:asciiTheme="majorHAnsi" w:hAnsiTheme="majorHAnsi"/>
          <w:sz w:val="24"/>
          <w:szCs w:val="24"/>
        </w:rPr>
      </w:pPr>
      <w:r>
        <w:rPr>
          <w:rFonts w:asciiTheme="majorHAnsi" w:hAnsiTheme="majorHAnsi"/>
          <w:sz w:val="24"/>
          <w:szCs w:val="24"/>
        </w:rPr>
        <w:t>robotnik gospodarczy</w:t>
      </w:r>
    </w:p>
    <w:p w:rsidR="005E3786" w:rsidRPr="005E3786" w:rsidRDefault="005E3786" w:rsidP="005E3786">
      <w:pPr>
        <w:pStyle w:val="Akapitzlist"/>
        <w:autoSpaceDN w:val="0"/>
        <w:spacing w:after="0" w:line="276" w:lineRule="auto"/>
        <w:rPr>
          <w:rFonts w:asciiTheme="majorHAnsi" w:hAnsiTheme="majorHAnsi"/>
          <w:sz w:val="24"/>
          <w:szCs w:val="24"/>
        </w:rPr>
      </w:pPr>
    </w:p>
    <w:p w:rsidR="00093818" w:rsidRDefault="00093818" w:rsidP="005E3786">
      <w:pPr>
        <w:spacing w:after="0" w:line="276" w:lineRule="auto"/>
        <w:rPr>
          <w:rFonts w:asciiTheme="majorHAnsi" w:hAnsiTheme="majorHAnsi"/>
          <w:sz w:val="24"/>
          <w:szCs w:val="24"/>
        </w:rPr>
      </w:pPr>
    </w:p>
    <w:p w:rsidR="001D0A07" w:rsidRPr="00244698" w:rsidRDefault="001D0A07" w:rsidP="005E3786">
      <w:pPr>
        <w:spacing w:after="0" w:line="276" w:lineRule="auto"/>
        <w:rPr>
          <w:rFonts w:asciiTheme="majorHAnsi" w:hAnsiTheme="majorHAnsi"/>
          <w:sz w:val="24"/>
          <w:szCs w:val="24"/>
        </w:rPr>
      </w:pPr>
      <w:r w:rsidRPr="00244698">
        <w:rPr>
          <w:rFonts w:asciiTheme="majorHAnsi" w:hAnsiTheme="majorHAnsi"/>
          <w:sz w:val="24"/>
          <w:szCs w:val="24"/>
        </w:rPr>
        <w:lastRenderedPageBreak/>
        <w:t xml:space="preserve">Zastępcy </w:t>
      </w:r>
      <w:r w:rsidRPr="00244698">
        <w:rPr>
          <w:rFonts w:asciiTheme="majorHAnsi" w:hAnsiTheme="majorHAnsi"/>
          <w:bCs/>
          <w:spacing w:val="-8"/>
          <w:sz w:val="24"/>
          <w:szCs w:val="24"/>
        </w:rPr>
        <w:t>D</w:t>
      </w:r>
      <w:r w:rsidRPr="00244698">
        <w:rPr>
          <w:rFonts w:asciiTheme="majorHAnsi" w:hAnsiTheme="majorHAnsi"/>
          <w:bCs/>
          <w:spacing w:val="-7"/>
          <w:sz w:val="24"/>
          <w:szCs w:val="24"/>
        </w:rPr>
        <w:t xml:space="preserve">yrektora ds. Lecznictwa </w:t>
      </w:r>
      <w:r w:rsidRPr="00244698">
        <w:rPr>
          <w:rFonts w:asciiTheme="majorHAnsi" w:hAnsiTheme="majorHAnsi"/>
          <w:sz w:val="24"/>
          <w:szCs w:val="24"/>
        </w:rPr>
        <w:t>podlegają bezpośrednio następujące stanowiska pracy:</w:t>
      </w:r>
    </w:p>
    <w:p w:rsidR="005E3786" w:rsidRPr="00244698" w:rsidRDefault="005E3786" w:rsidP="005E3786">
      <w:pPr>
        <w:spacing w:after="0" w:line="276" w:lineRule="auto"/>
        <w:rPr>
          <w:rFonts w:asciiTheme="majorHAnsi" w:hAnsiTheme="majorHAnsi" w:cs="Times New Roman"/>
          <w:sz w:val="24"/>
          <w:szCs w:val="24"/>
        </w:rPr>
      </w:pPr>
    </w:p>
    <w:p w:rsidR="001D0A07" w:rsidRPr="00244698" w:rsidRDefault="001D0A07" w:rsidP="00E7662D">
      <w:pPr>
        <w:pStyle w:val="Akapitzlist"/>
        <w:numPr>
          <w:ilvl w:val="0"/>
          <w:numId w:val="35"/>
        </w:numPr>
        <w:autoSpaceDN w:val="0"/>
        <w:spacing w:after="0" w:line="276" w:lineRule="auto"/>
        <w:rPr>
          <w:rFonts w:asciiTheme="majorHAnsi" w:hAnsiTheme="majorHAnsi"/>
          <w:sz w:val="24"/>
          <w:szCs w:val="24"/>
        </w:rPr>
      </w:pPr>
      <w:r w:rsidRPr="00244698">
        <w:rPr>
          <w:rFonts w:asciiTheme="majorHAnsi" w:hAnsiTheme="majorHAnsi"/>
          <w:sz w:val="24"/>
          <w:szCs w:val="24"/>
        </w:rPr>
        <w:t>lekarz;</w:t>
      </w:r>
    </w:p>
    <w:p w:rsidR="001D0A07" w:rsidRPr="00244698" w:rsidRDefault="001D0A07" w:rsidP="00E7662D">
      <w:pPr>
        <w:pStyle w:val="Akapitzlist"/>
        <w:numPr>
          <w:ilvl w:val="0"/>
          <w:numId w:val="35"/>
        </w:numPr>
        <w:autoSpaceDN w:val="0"/>
        <w:spacing w:after="0" w:line="276" w:lineRule="auto"/>
        <w:rPr>
          <w:rFonts w:asciiTheme="majorHAnsi" w:hAnsiTheme="majorHAnsi"/>
          <w:sz w:val="24"/>
          <w:szCs w:val="24"/>
        </w:rPr>
      </w:pPr>
      <w:r w:rsidRPr="00244698">
        <w:rPr>
          <w:rFonts w:asciiTheme="majorHAnsi" w:hAnsiTheme="majorHAnsi"/>
          <w:sz w:val="24"/>
          <w:szCs w:val="24"/>
        </w:rPr>
        <w:t>magister fizjoterapii;</w:t>
      </w:r>
    </w:p>
    <w:p w:rsidR="001D0A07" w:rsidRPr="00244698" w:rsidRDefault="001D0A07" w:rsidP="00E7662D">
      <w:pPr>
        <w:pStyle w:val="Akapitzlist"/>
        <w:numPr>
          <w:ilvl w:val="0"/>
          <w:numId w:val="35"/>
        </w:numPr>
        <w:autoSpaceDN w:val="0"/>
        <w:spacing w:after="0" w:line="276" w:lineRule="auto"/>
        <w:rPr>
          <w:rFonts w:asciiTheme="majorHAnsi" w:hAnsiTheme="majorHAnsi"/>
          <w:sz w:val="24"/>
          <w:szCs w:val="24"/>
        </w:rPr>
      </w:pPr>
      <w:r w:rsidRPr="00244698">
        <w:rPr>
          <w:rFonts w:asciiTheme="majorHAnsi" w:hAnsiTheme="majorHAnsi"/>
          <w:sz w:val="24"/>
          <w:szCs w:val="24"/>
        </w:rPr>
        <w:t>technik fizjoterapii;</w:t>
      </w:r>
    </w:p>
    <w:p w:rsidR="001D0A07" w:rsidRPr="00244698" w:rsidRDefault="001D0A07" w:rsidP="00E7662D">
      <w:pPr>
        <w:pStyle w:val="Akapitzlist"/>
        <w:numPr>
          <w:ilvl w:val="0"/>
          <w:numId w:val="35"/>
        </w:numPr>
        <w:autoSpaceDN w:val="0"/>
        <w:spacing w:after="0" w:line="276" w:lineRule="auto"/>
        <w:rPr>
          <w:rFonts w:asciiTheme="majorHAnsi" w:hAnsiTheme="majorHAnsi"/>
          <w:sz w:val="24"/>
          <w:szCs w:val="24"/>
        </w:rPr>
      </w:pPr>
      <w:r w:rsidRPr="00244698">
        <w:rPr>
          <w:rFonts w:asciiTheme="majorHAnsi" w:hAnsiTheme="majorHAnsi"/>
          <w:sz w:val="24"/>
          <w:szCs w:val="24"/>
        </w:rPr>
        <w:t>technik masażysta;</w:t>
      </w:r>
    </w:p>
    <w:p w:rsidR="001D0A07" w:rsidRPr="00244698" w:rsidRDefault="001D0A07" w:rsidP="00E7662D">
      <w:pPr>
        <w:pStyle w:val="Akapitzlist"/>
        <w:numPr>
          <w:ilvl w:val="0"/>
          <w:numId w:val="35"/>
        </w:numPr>
        <w:autoSpaceDN w:val="0"/>
        <w:spacing w:after="0" w:line="276" w:lineRule="auto"/>
        <w:rPr>
          <w:rFonts w:asciiTheme="majorHAnsi" w:hAnsiTheme="majorHAnsi"/>
          <w:sz w:val="24"/>
          <w:szCs w:val="24"/>
        </w:rPr>
      </w:pPr>
      <w:r w:rsidRPr="00244698">
        <w:rPr>
          <w:rFonts w:asciiTheme="majorHAnsi" w:hAnsiTheme="majorHAnsi"/>
          <w:sz w:val="24"/>
          <w:szCs w:val="24"/>
        </w:rPr>
        <w:t>rejestratorka medyczna;</w:t>
      </w:r>
    </w:p>
    <w:p w:rsidR="001D0A07" w:rsidRPr="00244698" w:rsidRDefault="005E3786" w:rsidP="00E7662D">
      <w:pPr>
        <w:pStyle w:val="Akapitzlist"/>
        <w:numPr>
          <w:ilvl w:val="0"/>
          <w:numId w:val="35"/>
        </w:numPr>
        <w:autoSpaceDN w:val="0"/>
        <w:spacing w:after="0" w:line="276" w:lineRule="auto"/>
        <w:rPr>
          <w:rFonts w:asciiTheme="majorHAnsi" w:hAnsiTheme="majorHAnsi"/>
          <w:sz w:val="24"/>
          <w:szCs w:val="24"/>
        </w:rPr>
      </w:pPr>
      <w:r w:rsidRPr="00244698">
        <w:rPr>
          <w:rFonts w:asciiTheme="majorHAnsi" w:hAnsiTheme="majorHAnsi"/>
          <w:sz w:val="24"/>
          <w:szCs w:val="24"/>
        </w:rPr>
        <w:t>specjalista-pedagog</w:t>
      </w:r>
    </w:p>
    <w:p w:rsidR="0097662C" w:rsidRPr="005E3786" w:rsidRDefault="0097662C" w:rsidP="0097662C">
      <w:pPr>
        <w:pStyle w:val="Standard"/>
        <w:spacing w:line="276" w:lineRule="auto"/>
        <w:rPr>
          <w:rFonts w:asciiTheme="majorHAnsi" w:hAnsiTheme="majorHAnsi" w:cstheme="minorHAnsi"/>
          <w:color w:val="767171" w:themeColor="background2" w:themeShade="80"/>
          <w:sz w:val="24"/>
          <w:szCs w:val="24"/>
        </w:rPr>
      </w:pPr>
    </w:p>
    <w:p w:rsidR="00C77BE4" w:rsidRPr="005E3786" w:rsidRDefault="00C77BE4" w:rsidP="005E3786">
      <w:pPr>
        <w:pStyle w:val="Standard"/>
        <w:spacing w:line="276" w:lineRule="auto"/>
        <w:ind w:left="-426" w:hanging="567"/>
        <w:rPr>
          <w:rFonts w:asciiTheme="majorHAnsi" w:hAnsiTheme="majorHAnsi" w:cstheme="minorHAnsi"/>
          <w:color w:val="767171" w:themeColor="background2" w:themeShade="80"/>
          <w:sz w:val="24"/>
          <w:szCs w:val="24"/>
        </w:rPr>
      </w:pPr>
    </w:p>
    <w:p w:rsidR="00903404" w:rsidRPr="005E3786" w:rsidRDefault="00903404" w:rsidP="00903404">
      <w:pPr>
        <w:pStyle w:val="Standard"/>
        <w:spacing w:line="276" w:lineRule="auto"/>
        <w:ind w:left="-426" w:hanging="567"/>
        <w:rPr>
          <w:rFonts w:asciiTheme="majorHAnsi" w:hAnsiTheme="majorHAnsi" w:cstheme="minorHAnsi"/>
          <w:color w:val="767171" w:themeColor="background2" w:themeShade="80"/>
          <w:sz w:val="24"/>
          <w:szCs w:val="24"/>
        </w:rPr>
      </w:pPr>
      <w:r w:rsidRPr="005E3786">
        <w:rPr>
          <w:rFonts w:asciiTheme="majorHAnsi" w:hAnsiTheme="majorHAnsi"/>
          <w:noProof/>
          <w:sz w:val="24"/>
          <w:szCs w:val="24"/>
          <w:lang w:eastAsia="pl-PL"/>
        </w:rPr>
        <mc:AlternateContent>
          <mc:Choice Requires="wpg">
            <w:drawing>
              <wp:anchor distT="0" distB="0" distL="114300" distR="114300" simplePos="0" relativeHeight="251842560" behindDoc="0" locked="0" layoutInCell="1" allowOverlap="1" wp14:anchorId="18A1264F" wp14:editId="79476A74">
                <wp:simplePos x="0" y="0"/>
                <wp:positionH relativeFrom="column">
                  <wp:posOffset>-654216</wp:posOffset>
                </wp:positionH>
                <wp:positionV relativeFrom="paragraph">
                  <wp:posOffset>175260</wp:posOffset>
                </wp:positionV>
                <wp:extent cx="7118350" cy="4992370"/>
                <wp:effectExtent l="0" t="0" r="25400" b="17780"/>
                <wp:wrapNone/>
                <wp:docPr id="77" name="Grupa 77"/>
                <wp:cNvGraphicFramePr/>
                <a:graphic xmlns:a="http://schemas.openxmlformats.org/drawingml/2006/main">
                  <a:graphicData uri="http://schemas.microsoft.com/office/word/2010/wordprocessingGroup">
                    <wpg:wgp>
                      <wpg:cNvGrpSpPr/>
                      <wpg:grpSpPr>
                        <a:xfrm>
                          <a:off x="0" y="0"/>
                          <a:ext cx="7118350" cy="4992370"/>
                          <a:chOff x="-45583" y="136116"/>
                          <a:chExt cx="5823941" cy="6844178"/>
                        </a:xfrm>
                      </wpg:grpSpPr>
                      <wps:wsp>
                        <wps:cNvPr id="162" name="Łącznik prosty 91"/>
                        <wps:cNvCnPr/>
                        <wps:spPr>
                          <a:xfrm flipH="1">
                            <a:off x="4740596" y="1217143"/>
                            <a:ext cx="3714" cy="109627"/>
                          </a:xfrm>
                          <a:prstGeom prst="straightConnector1">
                            <a:avLst/>
                          </a:prstGeom>
                          <a:noFill/>
                          <a:ln w="28575" cap="flat">
                            <a:solidFill>
                              <a:srgbClr val="000000"/>
                            </a:solidFill>
                            <a:prstDash val="solid"/>
                            <a:miter/>
                          </a:ln>
                        </wps:spPr>
                        <wps:bodyPr/>
                      </wps:wsp>
                      <wps:wsp>
                        <wps:cNvPr id="163" name="Łącznik prosty 92"/>
                        <wps:cNvCnPr/>
                        <wps:spPr>
                          <a:xfrm>
                            <a:off x="4745287" y="2136333"/>
                            <a:ext cx="0" cy="114071"/>
                          </a:xfrm>
                          <a:prstGeom prst="straightConnector1">
                            <a:avLst/>
                          </a:prstGeom>
                          <a:noFill/>
                          <a:ln w="28575" cap="flat">
                            <a:solidFill>
                              <a:srgbClr val="000000"/>
                            </a:solidFill>
                            <a:prstDash val="solid"/>
                            <a:miter/>
                          </a:ln>
                        </wps:spPr>
                        <wps:bodyPr/>
                      </wps:wsp>
                      <wpg:grpSp>
                        <wpg:cNvPr id="164" name="Grupa 164"/>
                        <wpg:cNvGrpSpPr/>
                        <wpg:grpSpPr>
                          <a:xfrm>
                            <a:off x="-45583" y="136116"/>
                            <a:ext cx="5823941" cy="6844178"/>
                            <a:chOff x="-45583" y="136116"/>
                            <a:chExt cx="5823941" cy="6844178"/>
                          </a:xfrm>
                        </wpg:grpSpPr>
                        <wpg:grpSp>
                          <wpg:cNvPr id="166" name="Grupa 166"/>
                          <wpg:cNvGrpSpPr/>
                          <wpg:grpSpPr>
                            <a:xfrm>
                              <a:off x="3598484" y="1333231"/>
                              <a:ext cx="2179874" cy="4272564"/>
                              <a:chOff x="3598484" y="1333231"/>
                              <a:chExt cx="2179874" cy="4272564"/>
                            </a:xfrm>
                          </wpg:grpSpPr>
                          <wps:wsp>
                            <wps:cNvPr id="198" name="Prostokąt zaokrąglony 126"/>
                            <wps:cNvSpPr/>
                            <wps:spPr>
                              <a:xfrm>
                                <a:off x="3598484" y="1333231"/>
                                <a:ext cx="2179874" cy="8031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FFDD9C"/>
                                  </a:gs>
                                  <a:gs pos="100000">
                                    <a:srgbClr val="FFD78E"/>
                                  </a:gs>
                                </a:gsLst>
                                <a:lin ang="5400000"/>
                              </a:gradFill>
                              <a:ln w="6345" cap="flat">
                                <a:solidFill>
                                  <a:srgbClr val="FFC000"/>
                                </a:solidFill>
                                <a:prstDash val="solid"/>
                                <a:miter/>
                              </a:ln>
                            </wps:spPr>
                            <wps:txbx>
                              <w:txbxContent>
                                <w:p w:rsidR="002361A0" w:rsidRPr="005F575C" w:rsidRDefault="002361A0" w:rsidP="00903404">
                                  <w:pPr>
                                    <w:spacing w:before="120" w:after="0"/>
                                    <w:jc w:val="center"/>
                                    <w:rPr>
                                      <w:b/>
                                      <w:color w:val="000000"/>
                                      <w:sz w:val="20"/>
                                      <w:szCs w:val="24"/>
                                      <w14:shadow w14:blurRad="38036" w14:dist="18745" w14:dir="2700000" w14:sx="100000" w14:sy="100000" w14:kx="0" w14:ky="0" w14:algn="b">
                                        <w14:srgbClr w14:val="000000"/>
                                      </w14:shadow>
                                    </w:rPr>
                                  </w:pPr>
                                  <w:r w:rsidRPr="005F575C">
                                    <w:rPr>
                                      <w:b/>
                                      <w:color w:val="000000"/>
                                      <w:sz w:val="20"/>
                                      <w:szCs w:val="24"/>
                                      <w14:shadow w14:blurRad="38036" w14:dist="18745" w14:dir="2700000" w14:sx="100000" w14:sy="100000" w14:kx="0" w14:ky="0" w14:algn="b">
                                        <w14:srgbClr w14:val="000000"/>
                                      </w14:shadow>
                                    </w:rPr>
                                    <w:t xml:space="preserve">DZIAŁ ADMINISTRACYJNO – TECHNICZNY </w:t>
                                  </w:r>
                                </w:p>
                              </w:txbxContent>
                            </wps:txbx>
                            <wps:bodyPr vert="horz" wrap="square" lIns="91440" tIns="45720" rIns="91440" bIns="45720" anchor="ctr" anchorCtr="1" compatLnSpc="1">
                              <a:noAutofit/>
                            </wps:bodyPr>
                          </wps:wsp>
                          <wps:wsp>
                            <wps:cNvPr id="199" name="Prostokąt zaokrąglony 127"/>
                            <wps:cNvSpPr/>
                            <wps:spPr>
                              <a:xfrm>
                                <a:off x="3851040" y="2250404"/>
                                <a:ext cx="1718644" cy="933209"/>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2361A0" w:rsidRDefault="002361A0" w:rsidP="00903404">
                                  <w:pPr>
                                    <w:spacing w:after="0"/>
                                    <w:jc w:val="center"/>
                                    <w:rPr>
                                      <w:b/>
                                      <w:szCs w:val="24"/>
                                    </w:rPr>
                                  </w:pPr>
                                  <w:r>
                                    <w:rPr>
                                      <w:b/>
                                      <w:szCs w:val="24"/>
                                    </w:rPr>
                                    <w:t xml:space="preserve">INSPEKTOR DS. </w:t>
                                  </w:r>
                                  <w:r>
                                    <w:rPr>
                                      <w:b/>
                                      <w:szCs w:val="24"/>
                                    </w:rPr>
                                    <w:br/>
                                    <w:t>ADMINISTRACYJNYCH</w:t>
                                  </w:r>
                                </w:p>
                                <w:p w:rsidR="002361A0" w:rsidRDefault="002361A0" w:rsidP="00903404">
                                  <w:pPr>
                                    <w:jc w:val="center"/>
                                  </w:pPr>
                                </w:p>
                              </w:txbxContent>
                            </wps:txbx>
                            <wps:bodyPr vert="horz" wrap="square" lIns="91440" tIns="45720" rIns="91440" bIns="45720" anchor="ctr" anchorCtr="1" compatLnSpc="1">
                              <a:noAutofit/>
                            </wps:bodyPr>
                          </wps:wsp>
                          <wps:wsp>
                            <wps:cNvPr id="200" name="Prostokąt zaokrąglony 128"/>
                            <wps:cNvSpPr/>
                            <wps:spPr>
                              <a:xfrm>
                                <a:off x="3851335" y="3358656"/>
                                <a:ext cx="1717920" cy="616607"/>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2361A0" w:rsidRDefault="002361A0" w:rsidP="00903404">
                                  <w:pPr>
                                    <w:spacing w:before="40"/>
                                    <w:jc w:val="center"/>
                                    <w:rPr>
                                      <w:b/>
                                      <w:sz w:val="24"/>
                                      <w:szCs w:val="24"/>
                                    </w:rPr>
                                  </w:pPr>
                                  <w:r>
                                    <w:rPr>
                                      <w:b/>
                                      <w:sz w:val="24"/>
                                      <w:szCs w:val="24"/>
                                    </w:rPr>
                                    <w:t>REFERENT</w:t>
                                  </w:r>
                                </w:p>
                              </w:txbxContent>
                            </wps:txbx>
                            <wps:bodyPr vert="horz" wrap="square" lIns="91440" tIns="45720" rIns="91440" bIns="45720" anchor="ctr" anchorCtr="1" compatLnSpc="1">
                              <a:noAutofit/>
                            </wps:bodyPr>
                          </wps:wsp>
                          <wps:wsp>
                            <wps:cNvPr id="201" name="Prostokąt zaokrąglony 129"/>
                            <wps:cNvSpPr/>
                            <wps:spPr>
                              <a:xfrm>
                                <a:off x="3851631" y="4219272"/>
                                <a:ext cx="1717190" cy="603448"/>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2361A0" w:rsidRDefault="002361A0" w:rsidP="00903404">
                                  <w:pPr>
                                    <w:spacing w:after="0"/>
                                    <w:jc w:val="center"/>
                                    <w:rPr>
                                      <w:b/>
                                      <w:sz w:val="24"/>
                                      <w:szCs w:val="24"/>
                                    </w:rPr>
                                  </w:pPr>
                                  <w:r>
                                    <w:rPr>
                                      <w:b/>
                                      <w:sz w:val="24"/>
                                      <w:szCs w:val="24"/>
                                    </w:rPr>
                                    <w:t>KIEROWCA</w:t>
                                  </w:r>
                                </w:p>
                                <w:p w:rsidR="002361A0" w:rsidRDefault="002361A0" w:rsidP="00903404">
                                  <w:pPr>
                                    <w:jc w:val="center"/>
                                    <w:rPr>
                                      <w:b/>
                                      <w:sz w:val="24"/>
                                      <w:szCs w:val="24"/>
                                    </w:rPr>
                                  </w:pPr>
                                </w:p>
                              </w:txbxContent>
                            </wps:txbx>
                            <wps:bodyPr vert="horz" wrap="square" lIns="91440" tIns="45720" rIns="91440" bIns="45720" anchor="ctr" anchorCtr="1" compatLnSpc="1">
                              <a:noAutofit/>
                            </wps:bodyPr>
                          </wps:wsp>
                          <wps:wsp>
                            <wps:cNvPr id="202" name="Prostokąt zaokrąglony 130"/>
                            <wps:cNvSpPr/>
                            <wps:spPr>
                              <a:xfrm>
                                <a:off x="3851039" y="5009845"/>
                                <a:ext cx="1719068" cy="59595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2361A0" w:rsidRDefault="002361A0" w:rsidP="00903404">
                                  <w:pPr>
                                    <w:spacing w:before="40"/>
                                    <w:jc w:val="center"/>
                                    <w:rPr>
                                      <w:b/>
                                      <w:sz w:val="24"/>
                                      <w:szCs w:val="24"/>
                                    </w:rPr>
                                  </w:pPr>
                                  <w:r>
                                    <w:rPr>
                                      <w:b/>
                                      <w:sz w:val="24"/>
                                      <w:szCs w:val="24"/>
                                    </w:rPr>
                                    <w:t>ROBOTNIK GOSPODARCZY</w:t>
                                  </w:r>
                                </w:p>
                              </w:txbxContent>
                            </wps:txbx>
                            <wps:bodyPr vert="horz" wrap="square" lIns="91440" tIns="45720" rIns="91440" bIns="45720" anchor="ctr" anchorCtr="1" compatLnSpc="1">
                              <a:noAutofit/>
                            </wps:bodyPr>
                          </wps:wsp>
                        </wpg:grpSp>
                        <wps:wsp>
                          <wps:cNvPr id="167" name="Łącznik prosty 95"/>
                          <wps:cNvCnPr/>
                          <wps:spPr>
                            <a:xfrm>
                              <a:off x="5769464" y="2644864"/>
                              <a:ext cx="1234" cy="2685341"/>
                            </a:xfrm>
                            <a:prstGeom prst="straightConnector1">
                              <a:avLst/>
                            </a:prstGeom>
                            <a:noFill/>
                            <a:ln w="28575" cap="flat">
                              <a:solidFill>
                                <a:srgbClr val="000000"/>
                              </a:solidFill>
                              <a:prstDash val="solid"/>
                              <a:miter/>
                            </a:ln>
                          </wps:spPr>
                          <wps:bodyPr/>
                        </wps:wsp>
                        <wpg:grpSp>
                          <wpg:cNvPr id="168" name="Grupa 168"/>
                          <wpg:cNvGrpSpPr/>
                          <wpg:grpSpPr>
                            <a:xfrm>
                              <a:off x="-45583" y="136116"/>
                              <a:ext cx="3491668" cy="6844178"/>
                              <a:chOff x="-45583" y="136116"/>
                              <a:chExt cx="3491668" cy="6844178"/>
                            </a:xfrm>
                          </wpg:grpSpPr>
                          <wps:wsp>
                            <wps:cNvPr id="187" name="Łącznik prosty 115"/>
                            <wps:cNvCnPr/>
                            <wps:spPr>
                              <a:xfrm>
                                <a:off x="1405478" y="1207139"/>
                                <a:ext cx="0" cy="1604852"/>
                              </a:xfrm>
                              <a:prstGeom prst="straightConnector1">
                                <a:avLst/>
                              </a:prstGeom>
                              <a:noFill/>
                              <a:ln w="28575" cap="flat">
                                <a:solidFill>
                                  <a:srgbClr val="000000"/>
                                </a:solidFill>
                                <a:prstDash val="solid"/>
                                <a:miter/>
                              </a:ln>
                            </wps:spPr>
                            <wps:bodyPr/>
                          </wps:wsp>
                          <wps:wsp>
                            <wps:cNvPr id="175" name="Prostokąt zaokrąglony 103"/>
                            <wps:cNvSpPr/>
                            <wps:spPr>
                              <a:xfrm>
                                <a:off x="2410061" y="290860"/>
                                <a:ext cx="1036024" cy="646067"/>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F7BDA4"/>
                                  </a:gs>
                                  <a:gs pos="100000">
                                    <a:srgbClr val="F5B195"/>
                                  </a:gs>
                                </a:gsLst>
                                <a:lin ang="5400000"/>
                              </a:gradFill>
                              <a:ln w="6345" cap="flat">
                                <a:solidFill>
                                  <a:srgbClr val="ED7D31"/>
                                </a:solidFill>
                                <a:prstDash val="solid"/>
                                <a:miter/>
                              </a:ln>
                            </wps:spPr>
                            <wps:txbx>
                              <w:txbxContent>
                                <w:p w:rsidR="002361A0" w:rsidRPr="002843F5" w:rsidRDefault="002361A0" w:rsidP="00903404">
                                  <w:pPr>
                                    <w:spacing w:before="40" w:after="0"/>
                                    <w:jc w:val="center"/>
                                    <w:rPr>
                                      <w:b/>
                                      <w:color w:val="000000"/>
                                      <w:sz w:val="28"/>
                                      <w:szCs w:val="24"/>
                                      <w14:shadow w14:blurRad="38036" w14:dist="18745" w14:dir="2700000" w14:sx="100000" w14:sy="100000" w14:kx="0" w14:ky="0" w14:algn="b">
                                        <w14:srgbClr w14:val="000000"/>
                                      </w14:shadow>
                                    </w:rPr>
                                  </w:pPr>
                                  <w:r w:rsidRPr="002843F5">
                                    <w:rPr>
                                      <w:b/>
                                      <w:color w:val="000000"/>
                                      <w:sz w:val="28"/>
                                      <w:szCs w:val="24"/>
                                      <w14:shadow w14:blurRad="38036" w14:dist="18745" w14:dir="2700000" w14:sx="100000" w14:sy="100000" w14:kx="0" w14:ky="0" w14:algn="b">
                                        <w14:srgbClr w14:val="000000"/>
                                      </w14:shadow>
                                    </w:rPr>
                                    <w:t>DYREKTOR</w:t>
                                  </w:r>
                                </w:p>
                              </w:txbxContent>
                            </wps:txbx>
                            <wps:bodyPr vert="horz" wrap="square" lIns="91440" tIns="45720" rIns="91440" bIns="45720" anchor="ctr" anchorCtr="1" compatLnSpc="1">
                              <a:noAutofit/>
                            </wps:bodyPr>
                          </wps:wsp>
                          <wps:wsp>
                            <wps:cNvPr id="176" name="Prostokąt zaokrąglony 104"/>
                            <wps:cNvSpPr/>
                            <wps:spPr>
                              <a:xfrm>
                                <a:off x="0" y="1326770"/>
                                <a:ext cx="2748943" cy="499783"/>
                              </a:xfrm>
                              <a:custGeom>
                                <a:avLst>
                                  <a:gd name="f0" fmla="val 2618"/>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4472C4"/>
                              </a:solidFill>
                              <a:ln w="12701" cap="flat">
                                <a:solidFill>
                                  <a:srgbClr val="2F528F"/>
                                </a:solidFill>
                                <a:prstDash val="solid"/>
                                <a:miter/>
                              </a:ln>
                            </wps:spPr>
                            <wps:txbx>
                              <w:txbxContent>
                                <w:p w:rsidR="002361A0" w:rsidRDefault="002361A0" w:rsidP="00903404">
                                  <w:pPr>
                                    <w:spacing w:after="0"/>
                                    <w:jc w:val="center"/>
                                    <w:rPr>
                                      <w:sz w:val="20"/>
                                    </w:rPr>
                                  </w:pPr>
                                  <w:r>
                                    <w:rPr>
                                      <w:b/>
                                      <w:color w:val="000000"/>
                                      <w:sz w:val="20"/>
                                      <w14:shadow w14:blurRad="38036" w14:dist="18745" w14:dir="2700000" w14:sx="100000" w14:sy="100000" w14:kx="0" w14:ky="0" w14:algn="b">
                                        <w14:srgbClr w14:val="000000"/>
                                      </w14:shadow>
                                    </w:rPr>
                                    <w:t>ZASTĘPCA DYREKTORA ds. LECZNICTWA</w:t>
                                  </w:r>
                                </w:p>
                                <w:p w:rsidR="002361A0" w:rsidRDefault="002361A0" w:rsidP="00903404">
                                  <w:pPr>
                                    <w:jc w:val="center"/>
                                  </w:pPr>
                                </w:p>
                              </w:txbxContent>
                            </wps:txbx>
                            <wps:bodyPr vert="horz" wrap="square" lIns="91440" tIns="45720" rIns="91440" bIns="45720" anchor="ctr" anchorCtr="1" compatLnSpc="1">
                              <a:noAutofit/>
                            </wps:bodyPr>
                          </wps:wsp>
                          <wps:wsp>
                            <wps:cNvPr id="177" name="Prostokąt zaokrąglony 105"/>
                            <wps:cNvSpPr/>
                            <wps:spPr>
                              <a:xfrm>
                                <a:off x="342690" y="1945188"/>
                                <a:ext cx="2406253" cy="502874"/>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FFDD9C"/>
                                  </a:gs>
                                  <a:gs pos="100000">
                                    <a:srgbClr val="FFD78E"/>
                                  </a:gs>
                                </a:gsLst>
                                <a:lin ang="5400000"/>
                              </a:gradFill>
                              <a:ln w="6345" cap="flat">
                                <a:solidFill>
                                  <a:srgbClr val="FFC000"/>
                                </a:solidFill>
                                <a:prstDash val="solid"/>
                                <a:miter/>
                              </a:ln>
                            </wps:spPr>
                            <wps:txbx>
                              <w:txbxContent>
                                <w:p w:rsidR="002361A0" w:rsidRDefault="002361A0" w:rsidP="00903404">
                                  <w:pPr>
                                    <w:jc w:val="center"/>
                                    <w:rPr>
                                      <w:b/>
                                      <w:color w:val="000000"/>
                                      <w:sz w:val="20"/>
                                      <w:szCs w:val="24"/>
                                      <w14:shadow w14:blurRad="38036" w14:dist="18745" w14:dir="2700000" w14:sx="100000" w14:sy="100000" w14:kx="0" w14:ky="0" w14:algn="b">
                                        <w14:srgbClr w14:val="000000"/>
                                      </w14:shadow>
                                    </w:rPr>
                                  </w:pPr>
                                  <w:r>
                                    <w:rPr>
                                      <w:b/>
                                      <w:color w:val="000000"/>
                                      <w:sz w:val="20"/>
                                      <w:szCs w:val="24"/>
                                      <w14:shadow w14:blurRad="38036" w14:dist="18745" w14:dir="2700000" w14:sx="100000" w14:sy="100000" w14:kx="0" w14:ky="0" w14:algn="b">
                                        <w14:srgbClr w14:val="000000"/>
                                      </w14:shadow>
                                    </w:rPr>
                                    <w:t xml:space="preserve">DZIAŁ MEDYCZNO – TERAPEUTYCZNY </w:t>
                                  </w:r>
                                </w:p>
                              </w:txbxContent>
                            </wps:txbx>
                            <wps:bodyPr vert="horz" wrap="square" lIns="91440" tIns="45720" rIns="91440" bIns="45720" anchor="ctr" anchorCtr="1" compatLnSpc="1">
                              <a:noAutofit/>
                            </wps:bodyPr>
                          </wps:wsp>
                          <wps:wsp>
                            <wps:cNvPr id="178" name="Prostokąt zaokrąglony 106"/>
                            <wps:cNvSpPr/>
                            <wps:spPr>
                              <a:xfrm>
                                <a:off x="520065" y="2628198"/>
                                <a:ext cx="1898787" cy="555416"/>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2361A0" w:rsidRDefault="002361A0" w:rsidP="00903404">
                                  <w:pPr>
                                    <w:spacing w:before="60"/>
                                    <w:jc w:val="center"/>
                                    <w:rPr>
                                      <w:b/>
                                      <w:sz w:val="24"/>
                                      <w:szCs w:val="24"/>
                                    </w:rPr>
                                  </w:pPr>
                                  <w:r>
                                    <w:rPr>
                                      <w:b/>
                                      <w:sz w:val="24"/>
                                      <w:szCs w:val="24"/>
                                    </w:rPr>
                                    <w:t>LEKARZ</w:t>
                                  </w:r>
                                </w:p>
                              </w:txbxContent>
                            </wps:txbx>
                            <wps:bodyPr vert="horz" wrap="square" lIns="91440" tIns="45720" rIns="91440" bIns="45720" anchor="ctr" anchorCtr="1" compatLnSpc="1">
                              <a:noAutofit/>
                            </wps:bodyPr>
                          </wps:wsp>
                          <wps:wsp>
                            <wps:cNvPr id="179" name="Prostokąt zaokrąglony 107"/>
                            <wps:cNvSpPr/>
                            <wps:spPr>
                              <a:xfrm>
                                <a:off x="520065" y="3328721"/>
                                <a:ext cx="1898787" cy="562912"/>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2361A0" w:rsidRDefault="002361A0" w:rsidP="00903404">
                                  <w:pPr>
                                    <w:spacing w:before="60"/>
                                    <w:jc w:val="center"/>
                                    <w:rPr>
                                      <w:b/>
                                      <w:sz w:val="24"/>
                                      <w:szCs w:val="24"/>
                                    </w:rPr>
                                  </w:pPr>
                                  <w:r>
                                    <w:rPr>
                                      <w:b/>
                                      <w:sz w:val="24"/>
                                      <w:szCs w:val="24"/>
                                    </w:rPr>
                                    <w:t>MAGISTER FIZJOTERAPII</w:t>
                                  </w:r>
                                </w:p>
                              </w:txbxContent>
                            </wps:txbx>
                            <wps:bodyPr vert="horz" wrap="square" lIns="91440" tIns="45720" rIns="91440" bIns="45720" anchor="ctr" anchorCtr="1" compatLnSpc="1">
                              <a:noAutofit/>
                            </wps:bodyPr>
                          </wps:wsp>
                          <wps:wsp>
                            <wps:cNvPr id="180" name="Prostokąt zaokrąglony 108"/>
                            <wps:cNvSpPr/>
                            <wps:spPr>
                              <a:xfrm>
                                <a:off x="520064" y="4089282"/>
                                <a:ext cx="1898788" cy="517888"/>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2361A0" w:rsidRDefault="002361A0" w:rsidP="00903404">
                                  <w:pPr>
                                    <w:jc w:val="center"/>
                                    <w:rPr>
                                      <w:b/>
                                      <w:sz w:val="24"/>
                                      <w:szCs w:val="24"/>
                                    </w:rPr>
                                  </w:pPr>
                                  <w:r>
                                    <w:rPr>
                                      <w:b/>
                                      <w:sz w:val="24"/>
                                      <w:szCs w:val="24"/>
                                    </w:rPr>
                                    <w:t>TECHNIK FIZJOTERAPII</w:t>
                                  </w:r>
                                </w:p>
                                <w:p w:rsidR="002361A0" w:rsidRDefault="002361A0" w:rsidP="00903404">
                                  <w:pPr>
                                    <w:spacing w:before="60"/>
                                    <w:jc w:val="center"/>
                                    <w:rPr>
                                      <w:b/>
                                      <w:sz w:val="24"/>
                                      <w:szCs w:val="24"/>
                                    </w:rPr>
                                  </w:pPr>
                                </w:p>
                              </w:txbxContent>
                            </wps:txbx>
                            <wps:bodyPr vert="horz" wrap="square" lIns="91440" tIns="45720" rIns="91440" bIns="45720" anchor="ctr" anchorCtr="1" compatLnSpc="1">
                              <a:noAutofit/>
                            </wps:bodyPr>
                          </wps:wsp>
                          <wps:wsp>
                            <wps:cNvPr id="181" name="Prostokąt zaokrąglony 109"/>
                            <wps:cNvSpPr/>
                            <wps:spPr>
                              <a:xfrm>
                                <a:off x="520065" y="4739767"/>
                                <a:ext cx="1898788" cy="540402"/>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2361A0" w:rsidRDefault="002361A0" w:rsidP="00903404">
                                  <w:pPr>
                                    <w:spacing w:before="60"/>
                                    <w:jc w:val="center"/>
                                    <w:rPr>
                                      <w:b/>
                                      <w:sz w:val="24"/>
                                      <w:szCs w:val="24"/>
                                    </w:rPr>
                                  </w:pPr>
                                  <w:r>
                                    <w:rPr>
                                      <w:b/>
                                      <w:sz w:val="24"/>
                                      <w:szCs w:val="24"/>
                                    </w:rPr>
                                    <w:t xml:space="preserve">TECHNIK MASAŻYSTA </w:t>
                                  </w:r>
                                </w:p>
                              </w:txbxContent>
                            </wps:txbx>
                            <wps:bodyPr vert="horz" wrap="square" lIns="91440" tIns="45720" rIns="91440" bIns="45720" anchor="ctr" anchorCtr="1" compatLnSpc="1">
                              <a:noAutofit/>
                            </wps:bodyPr>
                          </wps:wsp>
                          <wps:wsp>
                            <wps:cNvPr id="182" name="Prostokąt zaokrąglony 110"/>
                            <wps:cNvSpPr/>
                            <wps:spPr>
                              <a:xfrm>
                                <a:off x="520567" y="5497833"/>
                                <a:ext cx="1899346" cy="685827"/>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2361A0" w:rsidRDefault="002361A0" w:rsidP="00903404">
                                  <w:pPr>
                                    <w:spacing w:before="40" w:after="0"/>
                                    <w:jc w:val="center"/>
                                    <w:rPr>
                                      <w:b/>
                                    </w:rPr>
                                  </w:pPr>
                                  <w:r>
                                    <w:rPr>
                                      <w:b/>
                                    </w:rPr>
                                    <w:t>REJESTRATORKA MEDYCZNA</w:t>
                                  </w:r>
                                </w:p>
                                <w:p w:rsidR="002361A0" w:rsidRDefault="002361A0" w:rsidP="00903404">
                                  <w:pPr>
                                    <w:jc w:val="center"/>
                                  </w:pPr>
                                </w:p>
                              </w:txbxContent>
                            </wps:txbx>
                            <wps:bodyPr vert="horz" wrap="square" lIns="91440" tIns="45720" rIns="91440" bIns="45720" anchor="ctr" anchorCtr="1" compatLnSpc="1">
                              <a:noAutofit/>
                            </wps:bodyPr>
                          </wps:wsp>
                          <wps:wsp>
                            <wps:cNvPr id="183" name="Prostokąt zaokrąglony 111"/>
                            <wps:cNvSpPr/>
                            <wps:spPr>
                              <a:xfrm>
                                <a:off x="524344" y="6394859"/>
                                <a:ext cx="1894509" cy="58543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2361A0" w:rsidRDefault="002361A0" w:rsidP="00903404">
                                  <w:pPr>
                                    <w:spacing w:after="0"/>
                                    <w:jc w:val="center"/>
                                    <w:rPr>
                                      <w:b/>
                                      <w:szCs w:val="24"/>
                                    </w:rPr>
                                  </w:pPr>
                                  <w:r>
                                    <w:rPr>
                                      <w:b/>
                                      <w:szCs w:val="24"/>
                                    </w:rPr>
                                    <w:t xml:space="preserve">SPECJALISTA - PEDAGOG </w:t>
                                  </w:r>
                                </w:p>
                              </w:txbxContent>
                            </wps:txbx>
                            <wps:bodyPr vert="horz" wrap="square" lIns="91440" tIns="45720" rIns="91440" bIns="45720" anchor="ctr" anchorCtr="1" compatLnSpc="1">
                              <a:noAutofit/>
                            </wps:bodyPr>
                          </wps:wsp>
                          <wps:wsp>
                            <wps:cNvPr id="184" name="Owal 112"/>
                            <wps:cNvSpPr/>
                            <wps:spPr>
                              <a:xfrm>
                                <a:off x="-45583" y="136116"/>
                                <a:ext cx="1645087" cy="936941"/>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5B9BD5"/>
                              </a:solidFill>
                              <a:ln w="12701" cap="flat">
                                <a:solidFill>
                                  <a:srgbClr val="41719C"/>
                                </a:solidFill>
                                <a:prstDash val="solid"/>
                                <a:miter/>
                              </a:ln>
                            </wps:spPr>
                            <wps:txbx>
                              <w:txbxContent>
                                <w:p w:rsidR="002361A0" w:rsidRPr="002843F5" w:rsidRDefault="002361A0" w:rsidP="00903404">
                                  <w:pPr>
                                    <w:spacing w:before="120"/>
                                    <w:jc w:val="center"/>
                                    <w:rPr>
                                      <w:b/>
                                      <w:sz w:val="24"/>
                                    </w:rPr>
                                  </w:pPr>
                                  <w:r w:rsidRPr="002843F5">
                                    <w:rPr>
                                      <w:b/>
                                      <w:color w:val="000000"/>
                                      <w:sz w:val="24"/>
                                      <w:szCs w:val="24"/>
                                      <w14:shadow w14:blurRad="38036" w14:dist="18745" w14:dir="2700000" w14:sx="100000" w14:sy="100000" w14:kx="0" w14:ky="0" w14:algn="b">
                                        <w14:srgbClr w14:val="000000"/>
                                      </w14:shadow>
                                    </w:rPr>
                                    <w:t>RADA SPOŁECZNA</w:t>
                                  </w:r>
                                </w:p>
                              </w:txbxContent>
                            </wps:txbx>
                            <wps:bodyPr vert="horz" wrap="square" lIns="91440" tIns="45720" rIns="91440" bIns="45720" anchor="ctr" anchorCtr="1" compatLnSpc="1">
                              <a:noAutofit/>
                            </wps:bodyPr>
                          </wps:wsp>
                          <wps:wsp>
                            <wps:cNvPr id="185" name="Łącznik prosty 113"/>
                            <wps:cNvCnPr/>
                            <wps:spPr>
                              <a:xfrm>
                                <a:off x="3083266" y="946946"/>
                                <a:ext cx="0" cy="289719"/>
                              </a:xfrm>
                              <a:prstGeom prst="straightConnector1">
                                <a:avLst/>
                              </a:prstGeom>
                              <a:noFill/>
                              <a:ln w="28575" cap="flat">
                                <a:solidFill>
                                  <a:srgbClr val="000000"/>
                                </a:solidFill>
                                <a:prstDash val="solid"/>
                                <a:miter/>
                              </a:ln>
                            </wps:spPr>
                            <wps:bodyPr/>
                          </wps:wsp>
                          <wps:wsp>
                            <wps:cNvPr id="186" name="Łącznik prosty 114"/>
                            <wps:cNvCnPr/>
                            <wps:spPr>
                              <a:xfrm flipH="1" flipV="1">
                                <a:off x="1405478" y="1207139"/>
                                <a:ext cx="1348238" cy="10004"/>
                              </a:xfrm>
                              <a:prstGeom prst="straightConnector1">
                                <a:avLst/>
                              </a:prstGeom>
                              <a:noFill/>
                              <a:ln w="28575" cap="flat">
                                <a:solidFill>
                                  <a:srgbClr val="000000"/>
                                </a:solidFill>
                                <a:prstDash val="solid"/>
                                <a:miter/>
                              </a:ln>
                            </wps:spPr>
                            <wps:bodyPr/>
                          </wps:wsp>
                          <wps:wsp>
                            <wps:cNvPr id="188" name="Łącznik prosty 116"/>
                            <wps:cNvCnPr/>
                            <wps:spPr>
                              <a:xfrm>
                                <a:off x="1645116" y="586682"/>
                                <a:ext cx="773737" cy="0"/>
                              </a:xfrm>
                              <a:prstGeom prst="straightConnector1">
                                <a:avLst/>
                              </a:prstGeom>
                              <a:noFill/>
                              <a:ln w="38103" cap="flat">
                                <a:solidFill>
                                  <a:srgbClr val="000000"/>
                                </a:solidFill>
                                <a:custDash>
                                  <a:ds d="299976" sp="299976"/>
                                </a:custDash>
                                <a:round/>
                              </a:ln>
                            </wps:spPr>
                            <wps:bodyPr/>
                          </wps:wsp>
                          <wps:wsp>
                            <wps:cNvPr id="189" name="Łącznik prosty 117"/>
                            <wps:cNvCnPr/>
                            <wps:spPr>
                              <a:xfrm>
                                <a:off x="286573" y="3598916"/>
                                <a:ext cx="234032" cy="0"/>
                              </a:xfrm>
                              <a:prstGeom prst="straightConnector1">
                                <a:avLst/>
                              </a:prstGeom>
                              <a:noFill/>
                              <a:ln w="28575" cap="flat">
                                <a:solidFill>
                                  <a:srgbClr val="000000"/>
                                </a:solidFill>
                                <a:prstDash val="solid"/>
                                <a:miter/>
                              </a:ln>
                            </wps:spPr>
                            <wps:bodyPr/>
                          </wps:wsp>
                          <wps:wsp>
                            <wps:cNvPr id="190" name="Łącznik prosty 118"/>
                            <wps:cNvCnPr/>
                            <wps:spPr>
                              <a:xfrm flipH="1">
                                <a:off x="280182" y="2898312"/>
                                <a:ext cx="9" cy="3765737"/>
                              </a:xfrm>
                              <a:prstGeom prst="straightConnector1">
                                <a:avLst/>
                              </a:prstGeom>
                              <a:noFill/>
                              <a:ln w="28575" cap="flat">
                                <a:solidFill>
                                  <a:srgbClr val="000000"/>
                                </a:solidFill>
                                <a:prstDash val="solid"/>
                                <a:miter/>
                              </a:ln>
                            </wps:spPr>
                            <wps:bodyPr/>
                          </wps:wsp>
                          <wps:wsp>
                            <wps:cNvPr id="191" name="Łącznik prosty 119"/>
                            <wps:cNvCnPr/>
                            <wps:spPr>
                              <a:xfrm>
                                <a:off x="286573" y="6664104"/>
                                <a:ext cx="238805" cy="0"/>
                              </a:xfrm>
                              <a:prstGeom prst="straightConnector1">
                                <a:avLst/>
                              </a:prstGeom>
                              <a:noFill/>
                              <a:ln w="28575" cap="flat">
                                <a:solidFill>
                                  <a:srgbClr val="000000"/>
                                </a:solidFill>
                                <a:prstDash val="solid"/>
                                <a:miter/>
                              </a:ln>
                            </wps:spPr>
                            <wps:bodyPr/>
                          </wps:wsp>
                          <wps:wsp>
                            <wps:cNvPr id="192" name="Łącznik prosty 120"/>
                            <wps:cNvCnPr/>
                            <wps:spPr>
                              <a:xfrm flipV="1">
                                <a:off x="270644" y="5849611"/>
                                <a:ext cx="248361" cy="9007"/>
                              </a:xfrm>
                              <a:prstGeom prst="straightConnector1">
                                <a:avLst/>
                              </a:prstGeom>
                              <a:noFill/>
                              <a:ln w="28575" cap="flat">
                                <a:solidFill>
                                  <a:srgbClr val="000000"/>
                                </a:solidFill>
                                <a:prstDash val="solid"/>
                                <a:miter/>
                              </a:ln>
                            </wps:spPr>
                            <wps:bodyPr/>
                          </wps:wsp>
                          <wps:wsp>
                            <wps:cNvPr id="193" name="Łącznik prosty 121"/>
                            <wps:cNvCnPr/>
                            <wps:spPr>
                              <a:xfrm>
                                <a:off x="286573" y="5009964"/>
                                <a:ext cx="234032" cy="0"/>
                              </a:xfrm>
                              <a:prstGeom prst="straightConnector1">
                                <a:avLst/>
                              </a:prstGeom>
                              <a:noFill/>
                              <a:ln w="28575" cap="flat">
                                <a:solidFill>
                                  <a:srgbClr val="000000"/>
                                </a:solidFill>
                                <a:prstDash val="solid"/>
                                <a:miter/>
                              </a:ln>
                            </wps:spPr>
                            <wps:bodyPr/>
                          </wps:wsp>
                          <wps:wsp>
                            <wps:cNvPr id="194" name="Łącznik prosty 122"/>
                            <wps:cNvCnPr/>
                            <wps:spPr>
                              <a:xfrm>
                                <a:off x="270644" y="4349474"/>
                                <a:ext cx="248361" cy="0"/>
                              </a:xfrm>
                              <a:prstGeom prst="straightConnector1">
                                <a:avLst/>
                              </a:prstGeom>
                              <a:noFill/>
                              <a:ln w="28575" cap="flat">
                                <a:solidFill>
                                  <a:srgbClr val="000000"/>
                                </a:solidFill>
                                <a:prstDash val="solid"/>
                                <a:miter/>
                              </a:ln>
                            </wps:spPr>
                            <wps:bodyPr/>
                          </wps:wsp>
                          <wps:wsp>
                            <wps:cNvPr id="195" name="Łącznik prosty 123"/>
                            <wps:cNvCnPr/>
                            <wps:spPr>
                              <a:xfrm>
                                <a:off x="286573" y="2888391"/>
                                <a:ext cx="253134" cy="0"/>
                              </a:xfrm>
                              <a:prstGeom prst="straightConnector1">
                                <a:avLst/>
                              </a:prstGeom>
                              <a:noFill/>
                              <a:ln w="28575" cap="flat">
                                <a:solidFill>
                                  <a:srgbClr val="000000"/>
                                </a:solidFill>
                                <a:prstDash val="solid"/>
                                <a:miter/>
                              </a:ln>
                            </wps:spPr>
                            <wps:bodyPr/>
                          </wps:wsp>
                          <wps:wsp>
                            <wps:cNvPr id="196" name="Łącznik prosty 124"/>
                            <wps:cNvCnPr/>
                            <wps:spPr>
                              <a:xfrm>
                                <a:off x="2748943" y="936942"/>
                                <a:ext cx="0" cy="289710"/>
                              </a:xfrm>
                              <a:prstGeom prst="straightConnector1">
                                <a:avLst/>
                              </a:prstGeom>
                              <a:noFill/>
                              <a:ln w="28575" cap="flat">
                                <a:solidFill>
                                  <a:srgbClr val="000000"/>
                                </a:solidFill>
                                <a:prstDash val="solid"/>
                                <a:miter/>
                              </a:ln>
                            </wps:spPr>
                            <wps:bodyPr/>
                          </wps:wsp>
                        </wpg:grpSp>
                        <wps:wsp>
                          <wps:cNvPr id="169" name="Łącznik prosty 97"/>
                          <wps:cNvCnPr/>
                          <wps:spPr>
                            <a:xfrm>
                              <a:off x="5570131" y="2674052"/>
                              <a:ext cx="198859" cy="0"/>
                            </a:xfrm>
                            <a:prstGeom prst="straightConnector1">
                              <a:avLst/>
                            </a:prstGeom>
                            <a:noFill/>
                            <a:ln w="28575" cap="flat">
                              <a:solidFill>
                                <a:srgbClr val="000000"/>
                              </a:solidFill>
                              <a:prstDash val="solid"/>
                              <a:miter/>
                            </a:ln>
                          </wps:spPr>
                          <wps:bodyPr/>
                        </wps:wsp>
                        <wps:wsp>
                          <wps:cNvPr id="170" name="Łącznik prosty 98"/>
                          <wps:cNvCnPr/>
                          <wps:spPr>
                            <a:xfrm flipH="1" flipV="1">
                              <a:off x="3083266" y="1227155"/>
                              <a:ext cx="1657331" cy="1499"/>
                            </a:xfrm>
                            <a:prstGeom prst="straightConnector1">
                              <a:avLst/>
                            </a:prstGeom>
                            <a:noFill/>
                            <a:ln w="28575" cap="flat">
                              <a:solidFill>
                                <a:srgbClr val="000000"/>
                              </a:solidFill>
                              <a:prstDash val="solid"/>
                              <a:miter/>
                            </a:ln>
                          </wps:spPr>
                          <wps:bodyPr/>
                        </wps:wsp>
                        <wps:wsp>
                          <wps:cNvPr id="171" name="Łącznik prosty 99"/>
                          <wps:cNvCnPr/>
                          <wps:spPr>
                            <a:xfrm>
                              <a:off x="5571867" y="5330205"/>
                              <a:ext cx="197964" cy="0"/>
                            </a:xfrm>
                            <a:prstGeom prst="straightConnector1">
                              <a:avLst/>
                            </a:prstGeom>
                            <a:noFill/>
                            <a:ln w="28575" cap="flat">
                              <a:solidFill>
                                <a:srgbClr val="000000"/>
                              </a:solidFill>
                              <a:prstDash val="solid"/>
                              <a:miter/>
                            </a:ln>
                          </wps:spPr>
                          <wps:bodyPr/>
                        </wps:wsp>
                        <wps:wsp>
                          <wps:cNvPr id="172" name="Łącznik prosty 100"/>
                          <wps:cNvCnPr/>
                          <wps:spPr>
                            <a:xfrm>
                              <a:off x="5572304" y="4523070"/>
                              <a:ext cx="197526" cy="0"/>
                            </a:xfrm>
                            <a:prstGeom prst="straightConnector1">
                              <a:avLst/>
                            </a:prstGeom>
                            <a:noFill/>
                            <a:ln w="28575" cap="flat">
                              <a:solidFill>
                                <a:srgbClr val="000000"/>
                              </a:solidFill>
                              <a:prstDash val="solid"/>
                              <a:miter/>
                            </a:ln>
                          </wps:spPr>
                          <wps:bodyPr/>
                        </wps:wsp>
                        <wps:wsp>
                          <wps:cNvPr id="173" name="Łącznik prosty 101"/>
                          <wps:cNvCnPr/>
                          <wps:spPr>
                            <a:xfrm>
                              <a:off x="5570107" y="3684616"/>
                              <a:ext cx="199304" cy="0"/>
                            </a:xfrm>
                            <a:prstGeom prst="straightConnector1">
                              <a:avLst/>
                            </a:prstGeom>
                            <a:noFill/>
                            <a:ln w="28575" cap="flat">
                              <a:solidFill>
                                <a:srgbClr val="000000"/>
                              </a:solidFill>
                              <a:prstDash val="solid"/>
                              <a:miter/>
                            </a:ln>
                          </wps:spPr>
                          <wps:bodyPr/>
                        </wps:wsp>
                      </wpg:grpSp>
                    </wpg:wgp>
                  </a:graphicData>
                </a:graphic>
                <wp14:sizeRelH relativeFrom="margin">
                  <wp14:pctWidth>0</wp14:pctWidth>
                </wp14:sizeRelH>
                <wp14:sizeRelV relativeFrom="margin">
                  <wp14:pctHeight>0</wp14:pctHeight>
                </wp14:sizeRelV>
              </wp:anchor>
            </w:drawing>
          </mc:Choice>
          <mc:Fallback>
            <w:pict>
              <v:group w14:anchorId="18A1264F" id="Grupa 77" o:spid="_x0000_s1026" style="position:absolute;left:0;text-align:left;margin-left:-51.5pt;margin-top:13.8pt;width:560.5pt;height:393.1pt;z-index:251842560;mso-width-relative:margin;mso-height-relative:margin" coordorigin="-455,1361" coordsize="58239,68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">
                <v:shapetype id="_x0000_t32" coordsize="21600,21600" o:spt="32" o:oned="t" path="m,l21600,21600e" filled="f">
                  <v:path arrowok="t" fillok="f" o:connecttype="none"/>
                  <o:lock v:ext="edit" shapetype="t"/>
                </v:shapetype>
                <v:shape id="Łącznik prosty 91" o:spid="_x0000_s1027" type="#_x0000_t32" style="position:absolute;left:47405;top:12171;width:38;height:1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" strokeweight="2.25pt">
                  <v:stroke joinstyle="miter"/>
                </v:shape>
                <v:shape id="Łącznik prosty 92" o:spid="_x0000_s1028" type="#_x0000_t32" style="position:absolute;left:47452;top:21363;width:0;height:1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" strokeweight="2.25pt">
                  <v:stroke joinstyle="miter"/>
                </v:shape>
                <v:group id="Grupa 164" o:spid="_x0000_s1029" style="position:absolute;left:-455;top:1361;width:58238;height:68441" coordorigin="-455,1361" coordsize="58239,68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group id="Grupa 166" o:spid="_x0000_s1030" style="position:absolute;left:35984;top:13332;width:21799;height:42725" coordorigin="35984,13332" coordsize="21798,4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Prostokąt zaokrąglony 126" o:spid="_x0000_s1031" style="position:absolute;left:35984;top:13332;width:21799;height:8031;visibility:visible;mso-wrap-style:square;v-text-anchor:middle-center" coordsize="2179874,803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" adj="-11796480,,5400" path="m133850,at,,267700,267700,133850,,,133850l,669250at,535400,267700,803100,,669250,133850,803100l2046024,803100at1912174,535400,2179874,803100,2046024,803100,2179874,669250l2179874,133850at1912174,,2179874,267700,2179874,133850,2046024,l133850,xe" fillcolor="#ffdd9c" strokecolor="#ffc000" strokeweight=".17625mm">
                      <v:fill color2="#ffd78e" focus="100%" type="gradient">
                        <o:fill v:ext="view" type="gradientUnscaled"/>
                      </v:fill>
                      <v:stroke joinstyle="miter"/>
                      <v:formulas/>
                      <v:path arrowok="t" o:connecttype="custom" o:connectlocs="1089937,0;2179874,401550;1089937,803100;0,401550" o:connectangles="270,0,90,180" textboxrect="39205,39205,2140669,763895"/>
                      <v:textbox>
                        <w:txbxContent>
                          <w:p w:rsidR="002361A0" w:rsidRPr="005F575C" w:rsidRDefault="002361A0" w:rsidP="00903404">
                            <w:pPr>
                              <w:spacing w:before="120" w:after="0"/>
                              <w:jc w:val="center"/>
                              <w:rPr>
                                <w:b/>
                                <w:color w:val="000000"/>
                                <w:sz w:val="20"/>
                                <w:szCs w:val="24"/>
                                <w14:shadow w14:blurRad="38036" w14:dist="18745" w14:dir="2700000" w14:sx="100000" w14:sy="100000" w14:kx="0" w14:ky="0" w14:algn="b">
                                  <w14:srgbClr w14:val="000000"/>
                                </w14:shadow>
                              </w:rPr>
                            </w:pPr>
                            <w:r w:rsidRPr="005F575C">
                              <w:rPr>
                                <w:b/>
                                <w:color w:val="000000"/>
                                <w:sz w:val="20"/>
                                <w:szCs w:val="24"/>
                                <w14:shadow w14:blurRad="38036" w14:dist="18745" w14:dir="2700000" w14:sx="100000" w14:sy="100000" w14:kx="0" w14:ky="0" w14:algn="b">
                                  <w14:srgbClr w14:val="000000"/>
                                </w14:shadow>
                              </w:rPr>
                              <w:t xml:space="preserve">DZIAŁ ADMINISTRACYJNO – TECHNICZNY </w:t>
                            </w:r>
                          </w:p>
                        </w:txbxContent>
                      </v:textbox>
                    </v:shape>
                    <v:shape id="Prostokąt zaokrąglony 127" o:spid="_x0000_s1032" style="position:absolute;left:38510;top:22504;width:17186;height:9332;visibility:visible;mso-wrap-style:square;v-text-anchor:middle-center" coordsize="1718644,933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" adj="-11796480,,5400" path="m155535,at,,311070,311070,155535,,,155535l,777674at,622139,311070,933209,,777674,155535,933209l1563109,933209at1407574,622139,1718644,933209,1563109,933209,1718644,777674l1718644,155535at1407574,,1718644,311070,1718644,155535,1563109,l155535,xe" fillcolor="#b5d5a7" strokecolor="#70ad47" strokeweight=".17625mm">
                      <v:fill color2="#aace99" focus="100%" type="gradient">
                        <o:fill v:ext="view" type="gradientUnscaled"/>
                      </v:fill>
                      <v:stroke joinstyle="miter"/>
                      <v:formulas/>
                      <v:path arrowok="t" o:connecttype="custom" o:connectlocs="859322,0;1718644,466605;859322,933209;0,466605" o:connectangles="270,0,90,180" textboxrect="45556,45556,1673088,887653"/>
                      <v:textbox>
                        <w:txbxContent>
                          <w:p w:rsidR="002361A0" w:rsidRDefault="002361A0" w:rsidP="00903404">
                            <w:pPr>
                              <w:spacing w:after="0"/>
                              <w:jc w:val="center"/>
                              <w:rPr>
                                <w:b/>
                                <w:szCs w:val="24"/>
                              </w:rPr>
                            </w:pPr>
                            <w:r>
                              <w:rPr>
                                <w:b/>
                                <w:szCs w:val="24"/>
                              </w:rPr>
                              <w:t xml:space="preserve">INSPEKTOR DS. </w:t>
                            </w:r>
                            <w:r>
                              <w:rPr>
                                <w:b/>
                                <w:szCs w:val="24"/>
                              </w:rPr>
                              <w:br/>
                              <w:t>ADMINISTRACYJNYCH</w:t>
                            </w:r>
                          </w:p>
                          <w:p w:rsidR="002361A0" w:rsidRDefault="002361A0" w:rsidP="00903404">
                            <w:pPr>
                              <w:jc w:val="center"/>
                            </w:pPr>
                          </w:p>
                        </w:txbxContent>
                      </v:textbox>
                    </v:shape>
                    <v:shape id="Prostokąt zaokrąglony 128" o:spid="_x0000_s1033" style="position:absolute;left:38513;top:33586;width:17179;height:6166;visibility:visible;mso-wrap-style:square;v-text-anchor:middle-center" coordsize="1717920,6166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" adj="-11796480,,5400" path="m102768,at,,205536,205536,102768,,,102768l,513839at,411071,205536,616607,,513839,102768,616607l1615152,616607at1512384,411071,1717920,616607,1615152,616607,1717920,513839l1717920,102768at1512384,,1717920,205536,1717920,102768,1615152,l102768,xe" fillcolor="#b5d5a7" strokecolor="#70ad47" strokeweight=".17625mm">
                      <v:fill color2="#aace99" focus="100%" type="gradient">
                        <o:fill v:ext="view" type="gradientUnscaled"/>
                      </v:fill>
                      <v:stroke joinstyle="miter"/>
                      <v:formulas/>
                      <v:path arrowok="t" o:connecttype="custom" o:connectlocs="858960,0;1717920,308304;858960,616607;0,308304" o:connectangles="270,0,90,180" textboxrect="30101,30101,1687819,586506"/>
                      <v:textbox>
                        <w:txbxContent>
                          <w:p w:rsidR="002361A0" w:rsidRDefault="002361A0" w:rsidP="00903404">
                            <w:pPr>
                              <w:spacing w:before="40"/>
                              <w:jc w:val="center"/>
                              <w:rPr>
                                <w:b/>
                                <w:sz w:val="24"/>
                                <w:szCs w:val="24"/>
                              </w:rPr>
                            </w:pPr>
                            <w:r>
                              <w:rPr>
                                <w:b/>
                                <w:sz w:val="24"/>
                                <w:szCs w:val="24"/>
                              </w:rPr>
                              <w:t>REFERENT</w:t>
                            </w:r>
                          </w:p>
                        </w:txbxContent>
                      </v:textbox>
                    </v:shape>
                    <v:shape id="Prostokąt zaokrąglony 129" o:spid="_x0000_s1034" style="position:absolute;left:38516;top:42192;width:17172;height:6035;visibility:visible;mso-wrap-style:square;v-text-anchor:middle-center" coordsize="1717190,6034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" adj="-11796480,,5400" path="m100575,at,,201150,201150,100575,,,100575l,502873at,402298,201150,603448,,502873,100575,603448l1616615,603448at1516040,402298,1717190,603448,1616615,603448,1717190,502873l1717190,100575at1516040,,1717190,201150,1717190,100575,1616615,l100575,xe" fillcolor="#b5d5a7" strokecolor="#70ad47" strokeweight=".17625mm">
                      <v:fill color2="#aace99" focus="100%" type="gradient">
                        <o:fill v:ext="view" type="gradientUnscaled"/>
                      </v:fill>
                      <v:stroke joinstyle="miter"/>
                      <v:formulas/>
                      <v:path arrowok="t" o:connecttype="custom" o:connectlocs="858595,0;1717190,301724;858595,603448;0,301724" o:connectangles="270,0,90,180" textboxrect="29458,29458,1687732,573990"/>
                      <v:textbox>
                        <w:txbxContent>
                          <w:p w:rsidR="002361A0" w:rsidRDefault="002361A0" w:rsidP="00903404">
                            <w:pPr>
                              <w:spacing w:after="0"/>
                              <w:jc w:val="center"/>
                              <w:rPr>
                                <w:b/>
                                <w:sz w:val="24"/>
                                <w:szCs w:val="24"/>
                              </w:rPr>
                            </w:pPr>
                            <w:r>
                              <w:rPr>
                                <w:b/>
                                <w:sz w:val="24"/>
                                <w:szCs w:val="24"/>
                              </w:rPr>
                              <w:t>KIEROWCA</w:t>
                            </w:r>
                          </w:p>
                          <w:p w:rsidR="002361A0" w:rsidRDefault="002361A0" w:rsidP="00903404">
                            <w:pPr>
                              <w:jc w:val="center"/>
                              <w:rPr>
                                <w:b/>
                                <w:sz w:val="24"/>
                                <w:szCs w:val="24"/>
                              </w:rPr>
                            </w:pPr>
                          </w:p>
                        </w:txbxContent>
                      </v:textbox>
                    </v:shape>
                    <v:shape id="Prostokąt zaokrąglony 130" o:spid="_x0000_s1035" style="position:absolute;left:38510;top:50098;width:17191;height:5959;visibility:visible;mso-wrap-style:square;v-text-anchor:middle-center" coordsize="1719068,595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" adj="-11796480,,5400" path="m99325,at,,198650,198650,99325,,,99325l,496625at,397300,198650,595950,,496625,99325,595950l1619743,595950at1520418,397300,1719068,595950,1619743,595950,1719068,496625l1719068,99325at1520418,,1719068,198650,1719068,99325,1619743,l99325,xe" fillcolor="#b5d5a7" strokecolor="#70ad47" strokeweight=".17625mm">
                      <v:fill color2="#aace99" focus="100%" type="gradient">
                        <o:fill v:ext="view" type="gradientUnscaled"/>
                      </v:fill>
                      <v:stroke joinstyle="miter"/>
                      <v:formulas/>
                      <v:path arrowok="t" o:connecttype="custom" o:connectlocs="859534,0;1719068,297975;859534,595950;0,297975" o:connectangles="270,0,90,180" textboxrect="29092,29092,1689976,566858"/>
                      <v:textbox>
                        <w:txbxContent>
                          <w:p w:rsidR="002361A0" w:rsidRDefault="002361A0" w:rsidP="00903404">
                            <w:pPr>
                              <w:spacing w:before="40"/>
                              <w:jc w:val="center"/>
                              <w:rPr>
                                <w:b/>
                                <w:sz w:val="24"/>
                                <w:szCs w:val="24"/>
                              </w:rPr>
                            </w:pPr>
                            <w:r>
                              <w:rPr>
                                <w:b/>
                                <w:sz w:val="24"/>
                                <w:szCs w:val="24"/>
                              </w:rPr>
                              <w:t>ROBOTNIK GOSPODARCZY</w:t>
                            </w:r>
                          </w:p>
                        </w:txbxContent>
                      </v:textbox>
                    </v:shape>
                  </v:group>
                  <v:shape id="Łącznik prosty 95" o:spid="_x0000_s1036" type="#_x0000_t32" style="position:absolute;left:57694;top:26448;width:12;height:268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" strokeweight="2.25pt">
                    <v:stroke joinstyle="miter"/>
                  </v:shape>
                  <v:group id="Grupa 168" o:spid="_x0000_s1037" style="position:absolute;left:-455;top:1361;width:34915;height:68441" coordorigin="-455,1361" coordsize="34916,68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Łącznik prosty 115" o:spid="_x0000_s1038" type="#_x0000_t32" style="position:absolute;left:14054;top:12071;width:0;height:16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" strokeweight="2.25pt">
                      <v:stroke joinstyle="miter"/>
                    </v:shape>
                    <v:shape id="Prostokąt zaokrąglony 103" o:spid="_x0000_s1039" style="position:absolute;left:24100;top:2908;width:10360;height:6461;visibility:visible;mso-wrap-style:square;v-text-anchor:middle-center" coordsize="1036024,6460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" adj="-11796480,,5400" path="m107678,at,,215356,215356,107678,,,107678l,538389at,430711,215356,646067,,538389,107678,646067l928346,646067at820668,430711,1036024,646067,928346,646067,1036024,538389l1036024,107678at820668,,1036024,215356,1036024,107678,928346,l107678,xe" fillcolor="#f7bda4" strokecolor="#ed7d31" strokeweight=".17625mm">
                      <v:fill color2="#f5b195" focus="100%" type="gradient">
                        <o:fill v:ext="view" type="gradientUnscaled"/>
                      </v:fill>
                      <v:stroke joinstyle="miter"/>
                      <v:formulas/>
                      <v:path arrowok="t" o:connecttype="custom" o:connectlocs="518012,0;1036024,323034;518012,646067;0,323034" o:connectangles="270,0,90,180" textboxrect="31539,31539,1004485,614528"/>
                      <v:textbox>
                        <w:txbxContent>
                          <w:p w:rsidR="002361A0" w:rsidRPr="002843F5" w:rsidRDefault="002361A0" w:rsidP="00903404">
                            <w:pPr>
                              <w:spacing w:before="40" w:after="0"/>
                              <w:jc w:val="center"/>
                              <w:rPr>
                                <w:b/>
                                <w:color w:val="000000"/>
                                <w:sz w:val="28"/>
                                <w:szCs w:val="24"/>
                                <w14:shadow w14:blurRad="38036" w14:dist="18745" w14:dir="2700000" w14:sx="100000" w14:sy="100000" w14:kx="0" w14:ky="0" w14:algn="b">
                                  <w14:srgbClr w14:val="000000"/>
                                </w14:shadow>
                              </w:rPr>
                            </w:pPr>
                            <w:r w:rsidRPr="002843F5">
                              <w:rPr>
                                <w:b/>
                                <w:color w:val="000000"/>
                                <w:sz w:val="28"/>
                                <w:szCs w:val="24"/>
                                <w14:shadow w14:blurRad="38036" w14:dist="18745" w14:dir="2700000" w14:sx="100000" w14:sy="100000" w14:kx="0" w14:ky="0" w14:algn="b">
                                  <w14:srgbClr w14:val="000000"/>
                                </w14:shadow>
                              </w:rPr>
                              <w:t>DYREKTOR</w:t>
                            </w:r>
                          </w:p>
                        </w:txbxContent>
                      </v:textbox>
                    </v:shape>
                    <v:shape id="Prostokąt zaokrąglony 104" o:spid="_x0000_s1040" style="position:absolute;top:13267;width:27489;height:4998;visibility:visible;mso-wrap-style:square;v-text-anchor:middle-center" coordsize="2748943,4997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" adj="-11796480,,5400" path="m60576,at,,121152,121152,60576,,,60576l,439207at,378631,121152,499783,,439207,60576,499783l2688367,499783at2627791,378631,2748943,499783,2688367,499783,2748943,439207l2748943,60576at2627791,,2748943,121152,2748943,60576,2688367,l60576,xe" fillcolor="#4472c4" strokecolor="#2f528f" strokeweight=".35281mm">
                      <v:stroke joinstyle="miter"/>
                      <v:formulas/>
                      <v:path arrowok="t" o:connecttype="custom" o:connectlocs="1374472,0;2748943,249892;1374472,499783;0,249892" o:connectangles="270,0,90,180" textboxrect="17743,17743,2731200,482040"/>
                      <v:textbox>
                        <w:txbxContent>
                          <w:p w:rsidR="002361A0" w:rsidRDefault="002361A0" w:rsidP="00903404">
                            <w:pPr>
                              <w:spacing w:after="0"/>
                              <w:jc w:val="center"/>
                              <w:rPr>
                                <w:sz w:val="20"/>
                              </w:rPr>
                            </w:pPr>
                            <w:r>
                              <w:rPr>
                                <w:b/>
                                <w:color w:val="000000"/>
                                <w:sz w:val="20"/>
                                <w14:shadow w14:blurRad="38036" w14:dist="18745" w14:dir="2700000" w14:sx="100000" w14:sy="100000" w14:kx="0" w14:ky="0" w14:algn="b">
                                  <w14:srgbClr w14:val="000000"/>
                                </w14:shadow>
                              </w:rPr>
                              <w:t>ZASTĘPCA DYREKTORA ds. LECZNICTWA</w:t>
                            </w:r>
                          </w:p>
                          <w:p w:rsidR="002361A0" w:rsidRDefault="002361A0" w:rsidP="00903404">
                            <w:pPr>
                              <w:jc w:val="center"/>
                            </w:pPr>
                          </w:p>
                        </w:txbxContent>
                      </v:textbox>
                    </v:shape>
                    <v:shape id="Prostokąt zaokrąglony 105" o:spid="_x0000_s1041" style="position:absolute;left:3426;top:19451;width:24063;height:5029;visibility:visible;mso-wrap-style:square;v-text-anchor:middle-center" coordsize="2406253,5028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" adj="-11796480,,5400" path="m83812,at,,167624,167624,83812,,,83812l,419062at,335250,167624,502874,,419062,83812,502874l2322441,502874at2238629,335250,2406253,502874,2322441,502874,2406253,419062l2406253,83812at2238629,,2406253,167624,2406253,83812,2322441,l83812,xe" fillcolor="#ffdd9c" strokecolor="#ffc000" strokeweight=".17625mm">
                      <v:fill color2="#ffd78e" focus="100%" type="gradient">
                        <o:fill v:ext="view" type="gradientUnscaled"/>
                      </v:fill>
                      <v:stroke joinstyle="miter"/>
                      <v:formulas/>
                      <v:path arrowok="t" o:connecttype="custom" o:connectlocs="1203127,0;2406253,251437;1203127,502874;0,251437" o:connectangles="270,0,90,180" textboxrect="24549,24549,2381704,478325"/>
                      <v:textbox>
                        <w:txbxContent>
                          <w:p w:rsidR="002361A0" w:rsidRDefault="002361A0" w:rsidP="00903404">
                            <w:pPr>
                              <w:jc w:val="center"/>
                              <w:rPr>
                                <w:b/>
                                <w:color w:val="000000"/>
                                <w:sz w:val="20"/>
                                <w:szCs w:val="24"/>
                                <w14:shadow w14:blurRad="38036" w14:dist="18745" w14:dir="2700000" w14:sx="100000" w14:sy="100000" w14:kx="0" w14:ky="0" w14:algn="b">
                                  <w14:srgbClr w14:val="000000"/>
                                </w14:shadow>
                              </w:rPr>
                            </w:pPr>
                            <w:r>
                              <w:rPr>
                                <w:b/>
                                <w:color w:val="000000"/>
                                <w:sz w:val="20"/>
                                <w:szCs w:val="24"/>
                                <w14:shadow w14:blurRad="38036" w14:dist="18745" w14:dir="2700000" w14:sx="100000" w14:sy="100000" w14:kx="0" w14:ky="0" w14:algn="b">
                                  <w14:srgbClr w14:val="000000"/>
                                </w14:shadow>
                              </w:rPr>
                              <w:t xml:space="preserve">DZIAŁ MEDYCZNO – TERAPEUTYCZNY </w:t>
                            </w:r>
                          </w:p>
                        </w:txbxContent>
                      </v:textbox>
                    </v:shape>
                    <v:shape id="Prostokąt zaokrąglony 106" o:spid="_x0000_s1042" style="position:absolute;left:5200;top:26281;width:18988;height:5555;visibility:visible;mso-wrap-style:square;v-text-anchor:middle-center" coordsize="1898787,5554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" adj="-11796480,,5400" path="m92569,at,,185138,185138,92569,,,92569l,462847at,370278,185138,555416,,462847,92569,555416l1806218,555416at1713649,370278,1898787,555416,1806218,555416,1898787,462847l1898787,92569at1713649,,1898787,185138,1898787,92569,1806218,l92569,xe" fillcolor="#b1cbe9" strokecolor="#5b9bd5" strokeweight=".17625mm">
                      <v:fill color2="#a3c1e5" focus="100%" type="gradient">
                        <o:fill v:ext="view" type="gradientUnscaled"/>
                      </v:fill>
                      <v:stroke joinstyle="miter"/>
                      <v:formulas/>
                      <v:path arrowok="t" o:connecttype="custom" o:connectlocs="949394,0;1898787,277708;949394,555416;0,277708" o:connectangles="270,0,90,180" textboxrect="27113,27113,1871674,528303"/>
                      <v:textbox>
                        <w:txbxContent>
                          <w:p w:rsidR="002361A0" w:rsidRDefault="002361A0" w:rsidP="00903404">
                            <w:pPr>
                              <w:spacing w:before="60"/>
                              <w:jc w:val="center"/>
                              <w:rPr>
                                <w:b/>
                                <w:sz w:val="24"/>
                                <w:szCs w:val="24"/>
                              </w:rPr>
                            </w:pPr>
                            <w:r>
                              <w:rPr>
                                <w:b/>
                                <w:sz w:val="24"/>
                                <w:szCs w:val="24"/>
                              </w:rPr>
                              <w:t>LEKARZ</w:t>
                            </w:r>
                          </w:p>
                        </w:txbxContent>
                      </v:textbox>
                    </v:shape>
                    <v:shape id="Prostokąt zaokrąglony 107" o:spid="_x0000_s1043" style="position:absolute;left:5200;top:33287;width:18988;height:5629;visibility:visible;mso-wrap-style:square;v-text-anchor:middle-center" coordsize="1898787,5629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" adj="-11796480,,5400" path="m93819,at,,187638,187638,93819,,,93819l,469093at,375274,187638,562912,,469093,93819,562912l1804968,562912at1711149,375274,1898787,562912,1804968,562912,1898787,469093l1898787,93819at1711149,,1898787,187638,1898787,93819,1804968,l93819,xe" fillcolor="#b1cbe9" strokecolor="#5b9bd5" strokeweight=".17625mm">
                      <v:fill color2="#a3c1e5" focus="100%" type="gradient">
                        <o:fill v:ext="view" type="gradientUnscaled"/>
                      </v:fill>
                      <v:stroke joinstyle="miter"/>
                      <v:formulas/>
                      <v:path arrowok="t" o:connecttype="custom" o:connectlocs="949394,0;1898787,281456;949394,562912;0,281456" o:connectangles="270,0,90,180" textboxrect="27479,27479,1871308,535433"/>
                      <v:textbox>
                        <w:txbxContent>
                          <w:p w:rsidR="002361A0" w:rsidRDefault="002361A0" w:rsidP="00903404">
                            <w:pPr>
                              <w:spacing w:before="60"/>
                              <w:jc w:val="center"/>
                              <w:rPr>
                                <w:b/>
                                <w:sz w:val="24"/>
                                <w:szCs w:val="24"/>
                              </w:rPr>
                            </w:pPr>
                            <w:r>
                              <w:rPr>
                                <w:b/>
                                <w:sz w:val="24"/>
                                <w:szCs w:val="24"/>
                              </w:rPr>
                              <w:t>MAGISTER FIZJOTERAPII</w:t>
                            </w:r>
                          </w:p>
                        </w:txbxContent>
                      </v:textbox>
                    </v:shape>
                    <v:shape id="Prostokąt zaokrąglony 108" o:spid="_x0000_s1044" style="position:absolute;left:5200;top:40892;width:18988;height:5179;visibility:visible;mso-wrap-style:square;v-text-anchor:middle-center" coordsize="1898788,5178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" adj="-11796480,,5400" path="m86315,at,,172630,172630,86315,,,86315l,431573at,345258,172630,517888,,431573,86315,517888l1812473,517888at1726158,345258,1898788,517888,1812473,517888,1898788,431573l1898788,86315at1726158,,1898788,172630,1898788,86315,1812473,l86315,xe" fillcolor="#b1cbe9" strokecolor="#5b9bd5" strokeweight=".17625mm">
                      <v:fill color2="#a3c1e5" focus="100%" type="gradient">
                        <o:fill v:ext="view" type="gradientUnscaled"/>
                      </v:fill>
                      <v:stroke joinstyle="miter"/>
                      <v:formulas/>
                      <v:path arrowok="t" o:connecttype="custom" o:connectlocs="949394,0;1898788,258944;949394,517888;0,258944" o:connectangles="270,0,90,180" textboxrect="25282,25282,1873506,492606"/>
                      <v:textbox>
                        <w:txbxContent>
                          <w:p w:rsidR="002361A0" w:rsidRDefault="002361A0" w:rsidP="00903404">
                            <w:pPr>
                              <w:jc w:val="center"/>
                              <w:rPr>
                                <w:b/>
                                <w:sz w:val="24"/>
                                <w:szCs w:val="24"/>
                              </w:rPr>
                            </w:pPr>
                            <w:r>
                              <w:rPr>
                                <w:b/>
                                <w:sz w:val="24"/>
                                <w:szCs w:val="24"/>
                              </w:rPr>
                              <w:t>TECHNIK FIZJOTERAPII</w:t>
                            </w:r>
                          </w:p>
                          <w:p w:rsidR="002361A0" w:rsidRDefault="002361A0" w:rsidP="00903404">
                            <w:pPr>
                              <w:spacing w:before="60"/>
                              <w:jc w:val="center"/>
                              <w:rPr>
                                <w:b/>
                                <w:sz w:val="24"/>
                                <w:szCs w:val="24"/>
                              </w:rPr>
                            </w:pPr>
                          </w:p>
                        </w:txbxContent>
                      </v:textbox>
                    </v:shape>
                    <v:shape id="Prostokąt zaokrąglony 109" o:spid="_x0000_s1045" style="position:absolute;left:5200;top:47397;width:18988;height:5404;visibility:visible;mso-wrap-style:square;v-text-anchor:middle-center" coordsize="1898788,5404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" adj="-11796480,,5400" path="m90067,at,,180134,180134,90067,,,90067l,450335at,360268,180134,540402,,450335,90067,540402l1808721,540402at1718654,360268,1898788,540402,1808721,540402,1898788,450335l1898788,90067at1718654,,1898788,180134,1898788,90067,1808721,l90067,xe" fillcolor="#b1cbe9" strokecolor="#5b9bd5" strokeweight=".17625mm">
                      <v:fill color2="#a3c1e5" focus="100%" type="gradient">
                        <o:fill v:ext="view" type="gradientUnscaled"/>
                      </v:fill>
                      <v:stroke joinstyle="miter"/>
                      <v:formulas/>
                      <v:path arrowok="t" o:connecttype="custom" o:connectlocs="949394,0;1898788,270201;949394,540402;0,270201" o:connectangles="270,0,90,180" textboxrect="26381,26381,1872407,514021"/>
                      <v:textbox>
                        <w:txbxContent>
                          <w:p w:rsidR="002361A0" w:rsidRDefault="002361A0" w:rsidP="00903404">
                            <w:pPr>
                              <w:spacing w:before="60"/>
                              <w:jc w:val="center"/>
                              <w:rPr>
                                <w:b/>
                                <w:sz w:val="24"/>
                                <w:szCs w:val="24"/>
                              </w:rPr>
                            </w:pPr>
                            <w:r>
                              <w:rPr>
                                <w:b/>
                                <w:sz w:val="24"/>
                                <w:szCs w:val="24"/>
                              </w:rPr>
                              <w:t xml:space="preserve">TECHNIK MASAŻYSTA </w:t>
                            </w:r>
                          </w:p>
                        </w:txbxContent>
                      </v:textbox>
                    </v:shape>
                    <v:shape id="Prostokąt zaokrąglony 110" o:spid="_x0000_s1046" style="position:absolute;left:5205;top:54978;width:18994;height:6858;visibility:visible;mso-wrap-style:square;v-text-anchor:middle-center" coordsize="1899346,6858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" adj="-11796480,,5400" path="m114305,at,,228610,228610,114305,,,114305l,571523at,457218,228610,685828,,571523,114305,685828l1785042,685827at1670737,457217,1899347,685827,1785042,685827,1899347,571522l1899346,114305at1670736,,1899346,228610,1899346,114305,1785041,l114305,xe" fillcolor="#b1cbe9" strokecolor="#5b9bd5" strokeweight=".17625mm">
                      <v:fill color2="#a3c1e5" focus="100%" type="gradient">
                        <o:fill v:ext="view" type="gradientUnscaled"/>
                      </v:fill>
                      <v:stroke joinstyle="miter"/>
                      <v:formulas/>
                      <v:path arrowok="t" o:connecttype="custom" o:connectlocs="949673,0;1899346,342914;949673,685827;0,342914" o:connectangles="270,0,90,180" textboxrect="33480,33480,1865866,652347"/>
                      <v:textbox>
                        <w:txbxContent>
                          <w:p w:rsidR="002361A0" w:rsidRDefault="002361A0" w:rsidP="00903404">
                            <w:pPr>
                              <w:spacing w:before="40" w:after="0"/>
                              <w:jc w:val="center"/>
                              <w:rPr>
                                <w:b/>
                              </w:rPr>
                            </w:pPr>
                            <w:r>
                              <w:rPr>
                                <w:b/>
                              </w:rPr>
                              <w:t>REJESTRATORKA MEDYCZNA</w:t>
                            </w:r>
                          </w:p>
                          <w:p w:rsidR="002361A0" w:rsidRDefault="002361A0" w:rsidP="00903404">
                            <w:pPr>
                              <w:jc w:val="center"/>
                            </w:pPr>
                          </w:p>
                        </w:txbxContent>
                      </v:textbox>
                    </v:shape>
                    <v:shape id="Prostokąt zaokrąglony 111" o:spid="_x0000_s1047" style="position:absolute;left:5243;top:63948;width:18945;height:5854;visibility:visible;mso-wrap-style:square;v-text-anchor:middle-center" coordsize="1894509,585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" adj="-11796480,,5400" path="m97572,at,,195144,195144,97572,,,97572l,487862at,390290,195144,585434,,487862,97572,585434l1796936,585435at1699363,390291,1894509,585435,1796936,585435,1894509,487863l1894509,97572at1699363,,1894509,195144,1894509,97572,1796936,l97572,xe" fillcolor="#b1cbe9" strokecolor="#5b9bd5" strokeweight=".17625mm">
                      <v:fill color2="#a3c1e5" focus="100%" type="gradient">
                        <o:fill v:ext="view" type="gradientUnscaled"/>
                      </v:fill>
                      <v:stroke joinstyle="miter"/>
                      <v:formulas/>
                      <v:path arrowok="t" o:connecttype="custom" o:connectlocs="947255,0;1894509,292718;947255,585435;0,292718" o:connectangles="270,0,90,180" textboxrect="28579,28579,1865930,556856"/>
                      <v:textbox>
                        <w:txbxContent>
                          <w:p w:rsidR="002361A0" w:rsidRDefault="002361A0" w:rsidP="00903404">
                            <w:pPr>
                              <w:spacing w:after="0"/>
                              <w:jc w:val="center"/>
                              <w:rPr>
                                <w:b/>
                                <w:szCs w:val="24"/>
                              </w:rPr>
                            </w:pPr>
                            <w:r>
                              <w:rPr>
                                <w:b/>
                                <w:szCs w:val="24"/>
                              </w:rPr>
                              <w:t xml:space="preserve">SPECJALISTA - PEDAGOG </w:t>
                            </w:r>
                          </w:p>
                        </w:txbxContent>
                      </v:textbox>
                    </v:shape>
                    <v:shape id="Owal 112" o:spid="_x0000_s1048" style="position:absolute;left:-455;top:1361;width:16450;height:9369;visibility:visible;mso-wrap-style:square;v-text-anchor:middle-center" coordsize="1645087,9369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" adj="-11796480,,5400" path="m,468470at,,1645088,936940,,468470,,468470xe" fillcolor="#5b9bd5" strokecolor="#41719c" strokeweight=".35281mm">
                      <v:stroke joinstyle="miter"/>
                      <v:formulas/>
                      <v:path arrowok="t" o:connecttype="custom" o:connectlocs="822544,0;1645087,468471;822544,936941;0,468471;240917,137212;240917,799729;1404170,799729;1404170,137212" o:connectangles="270,0,90,180,270,90,90,270" textboxrect="240917,137212,1404170,799729"/>
                      <v:textbox>
                        <w:txbxContent>
                          <w:p w:rsidR="002361A0" w:rsidRPr="002843F5" w:rsidRDefault="002361A0" w:rsidP="00903404">
                            <w:pPr>
                              <w:spacing w:before="120"/>
                              <w:jc w:val="center"/>
                              <w:rPr>
                                <w:b/>
                                <w:sz w:val="24"/>
                              </w:rPr>
                            </w:pPr>
                            <w:r w:rsidRPr="002843F5">
                              <w:rPr>
                                <w:b/>
                                <w:color w:val="000000"/>
                                <w:sz w:val="24"/>
                                <w:szCs w:val="24"/>
                                <w14:shadow w14:blurRad="38036" w14:dist="18745" w14:dir="2700000" w14:sx="100000" w14:sy="100000" w14:kx="0" w14:ky="0" w14:algn="b">
                                  <w14:srgbClr w14:val="000000"/>
                                </w14:shadow>
                              </w:rPr>
                              <w:t>RADA SPOŁECZNA</w:t>
                            </w:r>
                          </w:p>
                        </w:txbxContent>
                      </v:textbox>
                    </v:shape>
                    <v:shape id="Łącznik prosty 113" o:spid="_x0000_s1049" type="#_x0000_t32" style="position:absolute;left:30832;top:9469;width:0;height:28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" strokeweight="2.25pt">
                      <v:stroke joinstyle="miter"/>
                    </v:shape>
                    <v:shape id="Łącznik prosty 114" o:spid="_x0000_s1050" type="#_x0000_t32" style="position:absolute;left:14054;top:12071;width:13483;height:1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" strokeweight="2.25pt">
                      <v:stroke joinstyle="miter"/>
                    </v:shape>
                    <v:shape id="Łącznik prosty 116" o:spid="_x0000_s1051" type="#_x0000_t32" style="position:absolute;left:16451;top:5866;width:7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" strokeweight="1.0584mm"/>
                    <v:shape id="Łącznik prosty 117" o:spid="_x0000_s1052" type="#_x0000_t32" style="position:absolute;left:2865;top:35989;width:23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" strokeweight="2.25pt">
                      <v:stroke joinstyle="miter"/>
                    </v:shape>
                    <v:shape id="Łącznik prosty 118" o:spid="_x0000_s1053" type="#_x0000_t32" style="position:absolute;left:2801;top:28983;width:0;height:376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" strokeweight="2.25pt">
                      <v:stroke joinstyle="miter"/>
                    </v:shape>
                    <v:shape id="Łącznik prosty 119" o:spid="_x0000_s1054" type="#_x0000_t32" style="position:absolute;left:2865;top:66641;width:23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" strokeweight="2.25pt">
                      <v:stroke joinstyle="miter"/>
                    </v:shape>
                    <v:shape id="Łącznik prosty 120" o:spid="_x0000_s1055" type="#_x0000_t32" style="position:absolute;left:2706;top:58496;width:2484;height: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" strokeweight="2.25pt">
                      <v:stroke joinstyle="miter"/>
                    </v:shape>
                    <v:shape id="Łącznik prosty 121" o:spid="_x0000_s1056" type="#_x0000_t32" style="position:absolute;left:2865;top:50099;width:23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" strokeweight="2.25pt">
                      <v:stroke joinstyle="miter"/>
                    </v:shape>
                    <v:shape id="Łącznik prosty 122" o:spid="_x0000_s1057" type="#_x0000_t32" style="position:absolute;left:2706;top:43494;width:24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" strokeweight="2.25pt">
                      <v:stroke joinstyle="miter"/>
                    </v:shape>
                    <v:shape id="Łącznik prosty 123" o:spid="_x0000_s1058" type="#_x0000_t32" style="position:absolute;left:2865;top:28883;width:25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" strokeweight="2.25pt">
                      <v:stroke joinstyle="miter"/>
                    </v:shape>
                    <v:shape id="Łącznik prosty 124" o:spid="_x0000_s1059" type="#_x0000_t32" style="position:absolute;left:27489;top:9369;width:0;height:28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" strokeweight="2.25pt">
                      <v:stroke joinstyle="miter"/>
                    </v:shape>
                  </v:group>
                  <v:shape id="Łącznik prosty 97" o:spid="_x0000_s1060" type="#_x0000_t32" style="position:absolute;left:55701;top:26740;width:19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" strokeweight="2.25pt">
                    <v:stroke joinstyle="miter"/>
                  </v:shape>
                  <v:shape id="Łącznik prosty 98" o:spid="_x0000_s1061" type="#_x0000_t32" style="position:absolute;left:30832;top:12271;width:16573;height: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" strokeweight="2.25pt">
                    <v:stroke joinstyle="miter"/>
                  </v:shape>
                  <v:shape id="Łącznik prosty 99" o:spid="_x0000_s1062" type="#_x0000_t32" style="position:absolute;left:55718;top:53302;width:19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" strokeweight="2.25pt">
                    <v:stroke joinstyle="miter"/>
                  </v:shape>
                  <v:shape id="Łącznik prosty 100" o:spid="_x0000_s1063" type="#_x0000_t32" style="position:absolute;left:55723;top:45230;width:19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" strokeweight="2.25pt">
                    <v:stroke joinstyle="miter"/>
                  </v:shape>
                  <v:shape id="Łącznik prosty 101" o:spid="_x0000_s1064" type="#_x0000_t32" style="position:absolute;left:55701;top:36846;width:19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" strokeweight="2.25pt">
                    <v:stroke joinstyle="miter"/>
                  </v:shape>
                </v:group>
              </v:group>
            </w:pict>
          </mc:Fallback>
        </mc:AlternateContent>
      </w:r>
    </w:p>
    <w:p w:rsidR="00C77BE4" w:rsidRPr="005E3786" w:rsidRDefault="00C77BE4" w:rsidP="005E3786">
      <w:pPr>
        <w:pStyle w:val="Standard"/>
        <w:spacing w:line="276" w:lineRule="auto"/>
        <w:ind w:left="-426" w:hanging="567"/>
        <w:rPr>
          <w:rFonts w:asciiTheme="majorHAnsi" w:hAnsiTheme="majorHAnsi" w:cstheme="minorHAnsi"/>
          <w:color w:val="767171" w:themeColor="background2" w:themeShade="80"/>
          <w:sz w:val="24"/>
          <w:szCs w:val="24"/>
        </w:rPr>
      </w:pPr>
    </w:p>
    <w:p w:rsidR="00C77BE4" w:rsidRPr="005E3786" w:rsidRDefault="00C77BE4" w:rsidP="005E3786">
      <w:pPr>
        <w:pStyle w:val="Standard"/>
        <w:spacing w:line="276" w:lineRule="auto"/>
        <w:ind w:left="-426" w:hanging="567"/>
        <w:rPr>
          <w:rFonts w:asciiTheme="majorHAnsi" w:hAnsiTheme="majorHAnsi" w:cstheme="minorHAnsi"/>
          <w:color w:val="767171" w:themeColor="background2" w:themeShade="80"/>
          <w:sz w:val="24"/>
          <w:szCs w:val="24"/>
        </w:rPr>
      </w:pPr>
    </w:p>
    <w:p w:rsidR="00C77BE4" w:rsidRPr="005E3786" w:rsidRDefault="00C77BE4" w:rsidP="005E3786">
      <w:pPr>
        <w:pStyle w:val="Standard"/>
        <w:spacing w:line="276" w:lineRule="auto"/>
        <w:ind w:left="-426" w:hanging="567"/>
        <w:rPr>
          <w:rFonts w:asciiTheme="majorHAnsi" w:hAnsiTheme="majorHAnsi" w:cstheme="minorHAnsi"/>
          <w:color w:val="767171" w:themeColor="background2" w:themeShade="80"/>
          <w:sz w:val="24"/>
          <w:szCs w:val="24"/>
        </w:rPr>
      </w:pPr>
    </w:p>
    <w:p w:rsidR="003906E0" w:rsidRPr="005E3786" w:rsidRDefault="003906E0" w:rsidP="005E3786">
      <w:pPr>
        <w:pStyle w:val="Standard"/>
        <w:spacing w:line="276" w:lineRule="auto"/>
        <w:rPr>
          <w:rFonts w:asciiTheme="majorHAnsi" w:hAnsiTheme="majorHAnsi" w:cstheme="minorHAnsi"/>
          <w:b/>
          <w:color w:val="ED7D31" w:themeColor="accent2"/>
          <w:sz w:val="24"/>
          <w:szCs w:val="24"/>
          <w:u w:val="single"/>
        </w:rPr>
      </w:pPr>
      <w:r w:rsidRPr="005E3786">
        <w:rPr>
          <w:rFonts w:asciiTheme="majorHAnsi" w:hAnsiTheme="majorHAnsi" w:cstheme="minorHAnsi"/>
          <w:b/>
          <w:color w:val="808080" w:themeColor="background1" w:themeShade="80"/>
          <w:sz w:val="24"/>
          <w:szCs w:val="24"/>
          <w:u w:val="single"/>
        </w:rPr>
        <w:t xml:space="preserve"> </w:t>
      </w:r>
    </w:p>
    <w:p w:rsidR="00C77BE4" w:rsidRPr="005E3786" w:rsidRDefault="00C77BE4" w:rsidP="005E3786">
      <w:pPr>
        <w:pStyle w:val="Standard"/>
        <w:spacing w:line="276" w:lineRule="auto"/>
        <w:ind w:left="780"/>
        <w:rPr>
          <w:rFonts w:asciiTheme="majorHAnsi" w:hAnsiTheme="majorHAnsi" w:cstheme="minorHAnsi"/>
          <w:b/>
          <w:color w:val="ED7D31" w:themeColor="accent2"/>
          <w:sz w:val="24"/>
          <w:szCs w:val="24"/>
        </w:rPr>
      </w:pPr>
    </w:p>
    <w:p w:rsidR="00C77BE4" w:rsidRDefault="00C77BE4" w:rsidP="005E3786">
      <w:pPr>
        <w:pStyle w:val="Standard"/>
        <w:spacing w:line="276" w:lineRule="auto"/>
        <w:ind w:left="780"/>
        <w:rPr>
          <w:rFonts w:asciiTheme="majorHAnsi" w:hAnsiTheme="majorHAnsi" w:cstheme="minorHAnsi"/>
          <w:b/>
          <w:color w:val="000000" w:themeColor="text1"/>
          <w:sz w:val="24"/>
          <w:szCs w:val="24"/>
        </w:rPr>
      </w:pPr>
    </w:p>
    <w:p w:rsidR="005E3786" w:rsidRDefault="005E3786" w:rsidP="005E3786">
      <w:pPr>
        <w:pStyle w:val="Standard"/>
        <w:spacing w:line="276" w:lineRule="auto"/>
        <w:ind w:left="780"/>
        <w:rPr>
          <w:rFonts w:asciiTheme="majorHAnsi" w:hAnsiTheme="majorHAnsi" w:cstheme="minorHAnsi"/>
          <w:b/>
          <w:color w:val="000000" w:themeColor="text1"/>
          <w:sz w:val="24"/>
          <w:szCs w:val="24"/>
        </w:rPr>
      </w:pPr>
    </w:p>
    <w:p w:rsidR="005E3786" w:rsidRDefault="005E3786" w:rsidP="005E3786">
      <w:pPr>
        <w:pStyle w:val="Standard"/>
        <w:spacing w:line="276" w:lineRule="auto"/>
        <w:ind w:left="780"/>
        <w:rPr>
          <w:rFonts w:asciiTheme="majorHAnsi" w:hAnsiTheme="majorHAnsi" w:cstheme="minorHAnsi"/>
          <w:b/>
          <w:color w:val="000000" w:themeColor="text1"/>
          <w:sz w:val="24"/>
          <w:szCs w:val="24"/>
        </w:rPr>
      </w:pPr>
    </w:p>
    <w:p w:rsidR="005E3786" w:rsidRPr="005E3786" w:rsidRDefault="005E3786" w:rsidP="005E3786">
      <w:pPr>
        <w:pStyle w:val="Standard"/>
        <w:spacing w:line="276" w:lineRule="auto"/>
        <w:ind w:left="780"/>
        <w:rPr>
          <w:rFonts w:asciiTheme="majorHAnsi" w:hAnsiTheme="majorHAnsi" w:cstheme="minorHAnsi"/>
          <w:b/>
          <w:color w:val="000000" w:themeColor="text1"/>
          <w:sz w:val="24"/>
          <w:szCs w:val="24"/>
        </w:rPr>
      </w:pPr>
    </w:p>
    <w:p w:rsidR="003A4DEB" w:rsidRDefault="003A4DEB" w:rsidP="005E3786">
      <w:pPr>
        <w:pStyle w:val="Legenda"/>
        <w:spacing w:line="276" w:lineRule="auto"/>
        <w:rPr>
          <w:rFonts w:asciiTheme="majorHAnsi" w:hAnsiTheme="majorHAnsi"/>
          <w:color w:val="000000" w:themeColor="text1"/>
        </w:rPr>
      </w:pPr>
    </w:p>
    <w:p w:rsidR="003A4DEB" w:rsidRDefault="003A4DEB" w:rsidP="005E3786">
      <w:pPr>
        <w:pStyle w:val="Legenda"/>
        <w:spacing w:line="276" w:lineRule="auto"/>
        <w:rPr>
          <w:rFonts w:asciiTheme="majorHAnsi" w:hAnsiTheme="majorHAnsi"/>
          <w:color w:val="000000" w:themeColor="text1"/>
        </w:rPr>
      </w:pPr>
    </w:p>
    <w:p w:rsidR="00903404" w:rsidRDefault="00903404" w:rsidP="005E3786">
      <w:pPr>
        <w:pStyle w:val="Legenda"/>
        <w:spacing w:line="276" w:lineRule="auto"/>
        <w:rPr>
          <w:rFonts w:asciiTheme="majorHAnsi" w:hAnsiTheme="majorHAnsi"/>
          <w:color w:val="000000" w:themeColor="text1"/>
        </w:rPr>
      </w:pPr>
    </w:p>
    <w:p w:rsidR="00903404" w:rsidRDefault="00903404" w:rsidP="005E3786">
      <w:pPr>
        <w:pStyle w:val="Legenda"/>
        <w:spacing w:line="276" w:lineRule="auto"/>
        <w:rPr>
          <w:rFonts w:asciiTheme="majorHAnsi" w:hAnsiTheme="majorHAnsi"/>
          <w:color w:val="000000" w:themeColor="text1"/>
        </w:rPr>
      </w:pPr>
    </w:p>
    <w:p w:rsidR="00903404" w:rsidRDefault="00903404" w:rsidP="005E3786">
      <w:pPr>
        <w:pStyle w:val="Legenda"/>
        <w:spacing w:line="276" w:lineRule="auto"/>
        <w:rPr>
          <w:rFonts w:asciiTheme="majorHAnsi" w:hAnsiTheme="majorHAnsi"/>
          <w:color w:val="000000" w:themeColor="text1"/>
        </w:rPr>
      </w:pPr>
    </w:p>
    <w:p w:rsidR="00903404" w:rsidRDefault="00903404" w:rsidP="005E3786">
      <w:pPr>
        <w:pStyle w:val="Legenda"/>
        <w:spacing w:line="276" w:lineRule="auto"/>
        <w:rPr>
          <w:rFonts w:asciiTheme="majorHAnsi" w:hAnsiTheme="majorHAnsi"/>
          <w:color w:val="000000" w:themeColor="text1"/>
        </w:rPr>
      </w:pPr>
    </w:p>
    <w:p w:rsidR="008556C6" w:rsidRDefault="008556C6" w:rsidP="005E3786">
      <w:pPr>
        <w:pStyle w:val="Legenda"/>
        <w:spacing w:line="276" w:lineRule="auto"/>
        <w:rPr>
          <w:rFonts w:asciiTheme="majorHAnsi" w:hAnsiTheme="majorHAnsi"/>
          <w:color w:val="000000" w:themeColor="text1"/>
        </w:rPr>
      </w:pPr>
      <w:r>
        <w:rPr>
          <w:noProof/>
          <w:lang w:eastAsia="pl-PL"/>
        </w:rPr>
        <mc:AlternateContent>
          <mc:Choice Requires="wps">
            <w:drawing>
              <wp:anchor distT="0" distB="0" distL="114300" distR="114300" simplePos="0" relativeHeight="251848704" behindDoc="0" locked="0" layoutInCell="1" allowOverlap="1" wp14:anchorId="43CBE877" wp14:editId="00A1EEAF">
                <wp:simplePos x="0" y="0"/>
                <wp:positionH relativeFrom="column">
                  <wp:posOffset>37977</wp:posOffset>
                </wp:positionH>
                <wp:positionV relativeFrom="paragraph">
                  <wp:posOffset>173355</wp:posOffset>
                </wp:positionV>
                <wp:extent cx="7118350" cy="635"/>
                <wp:effectExtent l="0" t="0" r="0" b="0"/>
                <wp:wrapNone/>
                <wp:docPr id="10" name="Pole tekstowe 10"/>
                <wp:cNvGraphicFramePr/>
                <a:graphic xmlns:a="http://schemas.openxmlformats.org/drawingml/2006/main">
                  <a:graphicData uri="http://schemas.microsoft.com/office/word/2010/wordprocessingShape">
                    <wps:wsp>
                      <wps:cNvSpPr txBox="1"/>
                      <wps:spPr>
                        <a:xfrm>
                          <a:off x="0" y="0"/>
                          <a:ext cx="7118350" cy="635"/>
                        </a:xfrm>
                        <a:prstGeom prst="rect">
                          <a:avLst/>
                        </a:prstGeom>
                        <a:solidFill>
                          <a:prstClr val="white"/>
                        </a:solidFill>
                        <a:ln>
                          <a:noFill/>
                        </a:ln>
                      </wps:spPr>
                      <wps:txbx>
                        <w:txbxContent>
                          <w:p w:rsidR="002361A0" w:rsidRPr="008556C6" w:rsidRDefault="002361A0" w:rsidP="008556C6">
                            <w:pPr>
                              <w:pStyle w:val="Legenda"/>
                              <w:jc w:val="left"/>
                              <w:rPr>
                                <w:rFonts w:asciiTheme="majorHAnsi" w:hAnsiTheme="majorHAnsi" w:cstheme="majorHAnsi"/>
                                <w:sz w:val="20"/>
                              </w:rPr>
                            </w:pPr>
                            <w:bookmarkStart w:id="13" w:name="_Toc127859333"/>
                            <w:r w:rsidRPr="008556C6">
                              <w:rPr>
                                <w:rFonts w:asciiTheme="majorHAnsi" w:hAnsiTheme="majorHAnsi" w:cstheme="majorHAnsi"/>
                                <w:sz w:val="20"/>
                              </w:rPr>
                              <w:t xml:space="preserve">Schemat </w:t>
                            </w:r>
                            <w:r w:rsidRPr="008556C6">
                              <w:rPr>
                                <w:rFonts w:asciiTheme="majorHAnsi" w:hAnsiTheme="majorHAnsi" w:cstheme="majorHAnsi"/>
                                <w:sz w:val="20"/>
                              </w:rPr>
                              <w:fldChar w:fldCharType="begin"/>
                            </w:r>
                            <w:r w:rsidRPr="008556C6">
                              <w:rPr>
                                <w:rFonts w:asciiTheme="majorHAnsi" w:hAnsiTheme="majorHAnsi" w:cstheme="majorHAnsi"/>
                                <w:sz w:val="20"/>
                              </w:rPr>
                              <w:instrText xml:space="preserve"> SEQ Schemat \* ARABIC </w:instrText>
                            </w:r>
                            <w:r w:rsidRPr="008556C6">
                              <w:rPr>
                                <w:rFonts w:asciiTheme="majorHAnsi" w:hAnsiTheme="majorHAnsi" w:cstheme="majorHAnsi"/>
                                <w:sz w:val="20"/>
                              </w:rPr>
                              <w:fldChar w:fldCharType="separate"/>
                            </w:r>
                            <w:r>
                              <w:rPr>
                                <w:rFonts w:asciiTheme="majorHAnsi" w:hAnsiTheme="majorHAnsi" w:cstheme="majorHAnsi"/>
                                <w:noProof/>
                                <w:sz w:val="20"/>
                              </w:rPr>
                              <w:t>1</w:t>
                            </w:r>
                            <w:r w:rsidRPr="008556C6">
                              <w:rPr>
                                <w:rFonts w:asciiTheme="majorHAnsi" w:hAnsiTheme="majorHAnsi" w:cstheme="majorHAnsi"/>
                                <w:sz w:val="20"/>
                              </w:rPr>
                              <w:fldChar w:fldCharType="end"/>
                            </w:r>
                            <w:r w:rsidRPr="008556C6">
                              <w:rPr>
                                <w:rFonts w:asciiTheme="majorHAnsi" w:hAnsiTheme="majorHAnsi" w:cstheme="majorHAnsi"/>
                                <w:sz w:val="20"/>
                              </w:rPr>
                              <w:t xml:space="preserve"> Struktura organizacyjna ORDN</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3CBE877" id="_x0000_t202" coordsize="21600,21600" o:spt="202" path="m,l,21600r21600,l21600,xe">
                <v:stroke joinstyle="miter"/>
                <v:path gradientshapeok="t" o:connecttype="rect"/>
              </v:shapetype>
              <v:shape id="Pole tekstowe 10" o:spid="_x0000_s1065" type="#_x0000_t202" style="position:absolute;left:0;text-align:left;margin-left:3pt;margin-top:13.65pt;width:560.5pt;height:.0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" stroked="f">
                <v:textbox style="mso-fit-shape-to-text:t" inset="0,0,0,0">
                  <w:txbxContent>
                    <w:p w:rsidR="002361A0" w:rsidRPr="008556C6" w:rsidRDefault="002361A0" w:rsidP="008556C6">
                      <w:pPr>
                        <w:pStyle w:val="Legenda"/>
                        <w:jc w:val="left"/>
                        <w:rPr>
                          <w:rFonts w:asciiTheme="majorHAnsi" w:hAnsiTheme="majorHAnsi" w:cstheme="majorHAnsi"/>
                          <w:sz w:val="20"/>
                        </w:rPr>
                      </w:pPr>
                      <w:bookmarkStart w:id="14" w:name="_Toc127859333"/>
                      <w:r w:rsidRPr="008556C6">
                        <w:rPr>
                          <w:rFonts w:asciiTheme="majorHAnsi" w:hAnsiTheme="majorHAnsi" w:cstheme="majorHAnsi"/>
                          <w:sz w:val="20"/>
                        </w:rPr>
                        <w:t xml:space="preserve">Schemat </w:t>
                      </w:r>
                      <w:r w:rsidRPr="008556C6">
                        <w:rPr>
                          <w:rFonts w:asciiTheme="majorHAnsi" w:hAnsiTheme="majorHAnsi" w:cstheme="majorHAnsi"/>
                          <w:sz w:val="20"/>
                        </w:rPr>
                        <w:fldChar w:fldCharType="begin"/>
                      </w:r>
                      <w:r w:rsidRPr="008556C6">
                        <w:rPr>
                          <w:rFonts w:asciiTheme="majorHAnsi" w:hAnsiTheme="majorHAnsi" w:cstheme="majorHAnsi"/>
                          <w:sz w:val="20"/>
                        </w:rPr>
                        <w:instrText xml:space="preserve"> SEQ Schemat \* ARABIC </w:instrText>
                      </w:r>
                      <w:r w:rsidRPr="008556C6">
                        <w:rPr>
                          <w:rFonts w:asciiTheme="majorHAnsi" w:hAnsiTheme="majorHAnsi" w:cstheme="majorHAnsi"/>
                          <w:sz w:val="20"/>
                        </w:rPr>
                        <w:fldChar w:fldCharType="separate"/>
                      </w:r>
                      <w:r>
                        <w:rPr>
                          <w:rFonts w:asciiTheme="majorHAnsi" w:hAnsiTheme="majorHAnsi" w:cstheme="majorHAnsi"/>
                          <w:noProof/>
                          <w:sz w:val="20"/>
                        </w:rPr>
                        <w:t>1</w:t>
                      </w:r>
                      <w:r w:rsidRPr="008556C6">
                        <w:rPr>
                          <w:rFonts w:asciiTheme="majorHAnsi" w:hAnsiTheme="majorHAnsi" w:cstheme="majorHAnsi"/>
                          <w:sz w:val="20"/>
                        </w:rPr>
                        <w:fldChar w:fldCharType="end"/>
                      </w:r>
                      <w:r w:rsidRPr="008556C6">
                        <w:rPr>
                          <w:rFonts w:asciiTheme="majorHAnsi" w:hAnsiTheme="majorHAnsi" w:cstheme="majorHAnsi"/>
                          <w:sz w:val="20"/>
                        </w:rPr>
                        <w:t xml:space="preserve"> Struktura organizacyjna ORDN</w:t>
                      </w:r>
                      <w:bookmarkEnd w:id="14"/>
                    </w:p>
                  </w:txbxContent>
                </v:textbox>
              </v:shape>
            </w:pict>
          </mc:Fallback>
        </mc:AlternateContent>
      </w:r>
    </w:p>
    <w:p w:rsidR="00F2184C" w:rsidRDefault="00F2184C" w:rsidP="005E3786">
      <w:pPr>
        <w:pStyle w:val="Legenda"/>
        <w:spacing w:line="276" w:lineRule="auto"/>
        <w:rPr>
          <w:rFonts w:asciiTheme="majorHAnsi" w:hAnsiTheme="majorHAnsi"/>
          <w:color w:val="000000" w:themeColor="text1"/>
        </w:rPr>
      </w:pPr>
    </w:p>
    <w:p w:rsidR="00F7247D" w:rsidRDefault="00F7247D" w:rsidP="00F2184C">
      <w:pPr>
        <w:pStyle w:val="Legenda"/>
        <w:spacing w:line="276" w:lineRule="auto"/>
        <w:rPr>
          <w:rFonts w:asciiTheme="majorHAnsi" w:hAnsiTheme="majorHAnsi" w:cstheme="minorHAnsi"/>
          <w:color w:val="000000" w:themeColor="text1"/>
          <w:sz w:val="20"/>
        </w:rPr>
      </w:pPr>
    </w:p>
    <w:p w:rsidR="00093818" w:rsidRDefault="00093818" w:rsidP="00F2184C">
      <w:pPr>
        <w:pStyle w:val="Legenda"/>
        <w:spacing w:line="276" w:lineRule="auto"/>
        <w:rPr>
          <w:rFonts w:asciiTheme="majorHAnsi" w:hAnsiTheme="majorHAnsi" w:cstheme="minorHAnsi"/>
          <w:color w:val="000000" w:themeColor="text1"/>
          <w:sz w:val="20"/>
        </w:rPr>
      </w:pPr>
    </w:p>
    <w:p w:rsidR="00C72F46" w:rsidRPr="006F7ACB" w:rsidRDefault="00C72F46" w:rsidP="00F2184C">
      <w:pPr>
        <w:pStyle w:val="Legenda"/>
        <w:spacing w:line="276" w:lineRule="auto"/>
        <w:rPr>
          <w:rFonts w:asciiTheme="majorHAnsi" w:hAnsiTheme="majorHAnsi" w:cstheme="minorHAnsi"/>
          <w:color w:val="000000" w:themeColor="text1"/>
          <w:sz w:val="20"/>
        </w:rPr>
      </w:pPr>
    </w:p>
    <w:tbl>
      <w:tblPr>
        <w:tblStyle w:val="Tabela-Siatka"/>
        <w:tblW w:w="0" w:type="auto"/>
        <w:tblInd w:w="-5" w:type="dxa"/>
        <w:tblLook w:val="04A0" w:firstRow="1" w:lastRow="0" w:firstColumn="1" w:lastColumn="0" w:noHBand="0" w:noVBand="1"/>
      </w:tblPr>
      <w:tblGrid>
        <w:gridCol w:w="2965"/>
        <w:gridCol w:w="2960"/>
        <w:gridCol w:w="2948"/>
      </w:tblGrid>
      <w:tr w:rsidR="00A13347" w:rsidRPr="005E3786" w:rsidTr="00F2184C">
        <w:trPr>
          <w:trHeight w:val="795"/>
        </w:trPr>
        <w:tc>
          <w:tcPr>
            <w:tcW w:w="2965" w:type="dxa"/>
            <w:shd w:val="clear" w:color="auto" w:fill="DEEAF6" w:themeFill="accent1" w:themeFillTint="33"/>
            <w:vAlign w:val="center"/>
          </w:tcPr>
          <w:p w:rsidR="00A13347" w:rsidRPr="005E3786" w:rsidRDefault="00A13347" w:rsidP="005E3786">
            <w:pPr>
              <w:spacing w:line="276" w:lineRule="auto"/>
              <w:jc w:val="center"/>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Pozostałe umowy</w:t>
            </w:r>
          </w:p>
        </w:tc>
        <w:tc>
          <w:tcPr>
            <w:tcW w:w="2960" w:type="dxa"/>
            <w:shd w:val="clear" w:color="auto" w:fill="DEEAF6" w:themeFill="accent1" w:themeFillTint="33"/>
            <w:vAlign w:val="center"/>
          </w:tcPr>
          <w:p w:rsidR="00A13347" w:rsidRPr="005E3786" w:rsidRDefault="00A13347" w:rsidP="005E3786">
            <w:pPr>
              <w:spacing w:line="276" w:lineRule="auto"/>
              <w:jc w:val="center"/>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Stanowisko</w:t>
            </w:r>
          </w:p>
        </w:tc>
        <w:tc>
          <w:tcPr>
            <w:tcW w:w="2948" w:type="dxa"/>
            <w:shd w:val="clear" w:color="auto" w:fill="DEEAF6" w:themeFill="accent1" w:themeFillTint="33"/>
            <w:vAlign w:val="center"/>
          </w:tcPr>
          <w:p w:rsidR="00A13347" w:rsidRPr="005E3786" w:rsidRDefault="00A13347" w:rsidP="005E3786">
            <w:pPr>
              <w:spacing w:line="276" w:lineRule="auto"/>
              <w:jc w:val="center"/>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3786">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Liczba osób zatru</w:t>
            </w:r>
            <w:r w:rsidR="002361A0">
              <w:rPr>
                <w:rFonts w:asciiTheme="majorHAnsi" w:hAnsiTheme="majorHAnsi" w:cstheme="minorHAnsi"/>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dnionych na stanowisku w 2022 roku</w:t>
            </w:r>
          </w:p>
        </w:tc>
      </w:tr>
      <w:tr w:rsidR="00802CF1" w:rsidRPr="005E3786" w:rsidTr="00F2184C">
        <w:trPr>
          <w:trHeight w:val="688"/>
        </w:trPr>
        <w:tc>
          <w:tcPr>
            <w:tcW w:w="2965" w:type="dxa"/>
            <w:vMerge w:val="restart"/>
            <w:shd w:val="clear" w:color="auto" w:fill="DBDBDB" w:themeFill="accent3" w:themeFillTint="66"/>
            <w:vAlign w:val="center"/>
          </w:tcPr>
          <w:p w:rsidR="00802CF1" w:rsidRPr="005E3786" w:rsidRDefault="00802CF1" w:rsidP="005E3786">
            <w:pPr>
              <w:spacing w:line="276" w:lineRule="auto"/>
              <w:jc w:val="center"/>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Umowy o świadczenie usług</w:t>
            </w:r>
          </w:p>
        </w:tc>
        <w:tc>
          <w:tcPr>
            <w:tcW w:w="2960" w:type="dxa"/>
            <w:vAlign w:val="center"/>
          </w:tcPr>
          <w:p w:rsidR="00802CF1" w:rsidRDefault="00802CF1" w:rsidP="005E3786">
            <w:pPr>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Terapeuta Integracji </w:t>
            </w:r>
            <w:r w:rsidRPr="005E3786">
              <w:rPr>
                <w:rFonts w:asciiTheme="majorHAnsi" w:hAnsiTheme="majorHAnsi" w:cstheme="minorHAnsi"/>
                <w:color w:val="000000" w:themeColor="text1"/>
                <w:sz w:val="24"/>
                <w:szCs w:val="24"/>
              </w:rPr>
              <w:br/>
              <w:t>Sensorycznej</w:t>
            </w:r>
          </w:p>
          <w:p w:rsidR="00802CF1" w:rsidRPr="005E3786" w:rsidRDefault="00802CF1" w:rsidP="005E3786">
            <w:pPr>
              <w:spacing w:line="276" w:lineRule="auto"/>
              <w:jc w:val="center"/>
              <w:rPr>
                <w:rFonts w:asciiTheme="majorHAnsi" w:hAnsiTheme="majorHAnsi" w:cstheme="minorHAnsi"/>
                <w:color w:val="000000" w:themeColor="text1"/>
                <w:sz w:val="24"/>
                <w:szCs w:val="24"/>
              </w:rPr>
            </w:pPr>
          </w:p>
        </w:tc>
        <w:tc>
          <w:tcPr>
            <w:tcW w:w="2948" w:type="dxa"/>
            <w:vAlign w:val="center"/>
          </w:tcPr>
          <w:p w:rsidR="00802CF1" w:rsidRPr="005E3786" w:rsidRDefault="00802CF1" w:rsidP="005E3786">
            <w:pPr>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2</w:t>
            </w:r>
          </w:p>
        </w:tc>
      </w:tr>
      <w:tr w:rsidR="00802CF1" w:rsidRPr="005E3786" w:rsidTr="00F2184C">
        <w:trPr>
          <w:trHeight w:val="436"/>
        </w:trPr>
        <w:tc>
          <w:tcPr>
            <w:tcW w:w="2965" w:type="dxa"/>
            <w:vMerge/>
            <w:shd w:val="clear" w:color="auto" w:fill="DBDBDB" w:themeFill="accent3" w:themeFillTint="66"/>
            <w:vAlign w:val="center"/>
          </w:tcPr>
          <w:p w:rsidR="00802CF1" w:rsidRPr="005E3786" w:rsidRDefault="00802CF1" w:rsidP="005E3786">
            <w:pPr>
              <w:spacing w:line="276" w:lineRule="auto"/>
              <w:jc w:val="center"/>
              <w:rPr>
                <w:rFonts w:asciiTheme="majorHAnsi" w:hAnsiTheme="majorHAnsi" w:cstheme="minorHAnsi"/>
                <w:b/>
                <w:color w:val="000000" w:themeColor="text1"/>
                <w:sz w:val="24"/>
                <w:szCs w:val="24"/>
              </w:rPr>
            </w:pPr>
          </w:p>
        </w:tc>
        <w:tc>
          <w:tcPr>
            <w:tcW w:w="2960" w:type="dxa"/>
            <w:vAlign w:val="center"/>
          </w:tcPr>
          <w:p w:rsidR="00802CF1" w:rsidRPr="005E3786" w:rsidRDefault="00802CF1" w:rsidP="005E3786">
            <w:pPr>
              <w:spacing w:line="276" w:lineRule="auto"/>
              <w:jc w:val="center"/>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 xml:space="preserve">Lekarz rehabilitacji </w:t>
            </w:r>
          </w:p>
        </w:tc>
        <w:tc>
          <w:tcPr>
            <w:tcW w:w="2948" w:type="dxa"/>
            <w:vAlign w:val="center"/>
          </w:tcPr>
          <w:p w:rsidR="00802CF1" w:rsidRPr="005E3786" w:rsidRDefault="00802CF1" w:rsidP="005E3786">
            <w:pPr>
              <w:spacing w:line="276" w:lineRule="auto"/>
              <w:jc w:val="center"/>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1</w:t>
            </w:r>
          </w:p>
        </w:tc>
      </w:tr>
      <w:tr w:rsidR="003A4DEB" w:rsidRPr="005E3786" w:rsidTr="00F2184C">
        <w:trPr>
          <w:trHeight w:val="721"/>
        </w:trPr>
        <w:tc>
          <w:tcPr>
            <w:tcW w:w="2965" w:type="dxa"/>
            <w:shd w:val="clear" w:color="auto" w:fill="DBDBDB" w:themeFill="accent3" w:themeFillTint="66"/>
            <w:vAlign w:val="center"/>
          </w:tcPr>
          <w:p w:rsidR="003A4DEB" w:rsidRPr="005E3786" w:rsidRDefault="003A4DEB" w:rsidP="005E3786">
            <w:pPr>
              <w:spacing w:line="276" w:lineRule="auto"/>
              <w:jc w:val="center"/>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 xml:space="preserve">Umowa zlecenie </w:t>
            </w:r>
          </w:p>
        </w:tc>
        <w:tc>
          <w:tcPr>
            <w:tcW w:w="2960" w:type="dxa"/>
            <w:vAlign w:val="center"/>
          </w:tcPr>
          <w:p w:rsidR="003A4DEB" w:rsidRPr="005E3786" w:rsidRDefault="003A4DEB" w:rsidP="005E3786">
            <w:pPr>
              <w:spacing w:line="276" w:lineRule="auto"/>
              <w:jc w:val="center"/>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Psycholog</w:t>
            </w:r>
          </w:p>
        </w:tc>
        <w:tc>
          <w:tcPr>
            <w:tcW w:w="2948" w:type="dxa"/>
            <w:vAlign w:val="center"/>
          </w:tcPr>
          <w:p w:rsidR="003A4DEB" w:rsidRPr="005E3786" w:rsidRDefault="003A4DEB" w:rsidP="005E3786">
            <w:pPr>
              <w:spacing w:line="276" w:lineRule="auto"/>
              <w:jc w:val="center"/>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1</w:t>
            </w:r>
          </w:p>
        </w:tc>
      </w:tr>
      <w:tr w:rsidR="00A13347" w:rsidRPr="005E3786" w:rsidTr="00F2184C">
        <w:trPr>
          <w:trHeight w:val="391"/>
        </w:trPr>
        <w:tc>
          <w:tcPr>
            <w:tcW w:w="2965" w:type="dxa"/>
            <w:vMerge w:val="restart"/>
            <w:shd w:val="clear" w:color="auto" w:fill="DBDBDB" w:themeFill="accent3" w:themeFillTint="66"/>
            <w:vAlign w:val="center"/>
          </w:tcPr>
          <w:p w:rsidR="00A13347" w:rsidRPr="005E3786" w:rsidRDefault="00A13347" w:rsidP="005E3786">
            <w:pPr>
              <w:spacing w:line="276" w:lineRule="auto"/>
              <w:jc w:val="center"/>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Umowy cywilno-prawne</w:t>
            </w:r>
          </w:p>
        </w:tc>
        <w:tc>
          <w:tcPr>
            <w:tcW w:w="2960" w:type="dxa"/>
            <w:vAlign w:val="center"/>
          </w:tcPr>
          <w:p w:rsidR="00A13347" w:rsidRPr="005E3786" w:rsidRDefault="00A13347" w:rsidP="005E3786">
            <w:pPr>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Informatyk</w:t>
            </w:r>
          </w:p>
        </w:tc>
        <w:tc>
          <w:tcPr>
            <w:tcW w:w="2948" w:type="dxa"/>
            <w:vAlign w:val="center"/>
          </w:tcPr>
          <w:p w:rsidR="00A13347" w:rsidRPr="005E3786" w:rsidRDefault="00A13347" w:rsidP="005E3786">
            <w:pPr>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1</w:t>
            </w:r>
          </w:p>
        </w:tc>
      </w:tr>
      <w:tr w:rsidR="00A13347" w:rsidRPr="005E3786" w:rsidTr="00F2184C">
        <w:trPr>
          <w:trHeight w:val="352"/>
        </w:trPr>
        <w:tc>
          <w:tcPr>
            <w:tcW w:w="2965" w:type="dxa"/>
            <w:vMerge/>
            <w:shd w:val="clear" w:color="auto" w:fill="DBDBDB" w:themeFill="accent3" w:themeFillTint="66"/>
            <w:vAlign w:val="center"/>
          </w:tcPr>
          <w:p w:rsidR="00A13347" w:rsidRPr="005E3786" w:rsidRDefault="00A13347" w:rsidP="005E3786">
            <w:pPr>
              <w:spacing w:line="276" w:lineRule="auto"/>
              <w:jc w:val="center"/>
              <w:rPr>
                <w:rFonts w:asciiTheme="majorHAnsi" w:hAnsiTheme="majorHAnsi" w:cstheme="minorHAnsi"/>
                <w:b/>
                <w:color w:val="000000" w:themeColor="text1"/>
                <w:sz w:val="24"/>
                <w:szCs w:val="24"/>
              </w:rPr>
            </w:pPr>
          </w:p>
        </w:tc>
        <w:tc>
          <w:tcPr>
            <w:tcW w:w="2960" w:type="dxa"/>
            <w:vAlign w:val="center"/>
          </w:tcPr>
          <w:p w:rsidR="00A13347" w:rsidRPr="005E3786" w:rsidRDefault="00A13347" w:rsidP="005E3786">
            <w:pPr>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Radca prawny</w:t>
            </w:r>
          </w:p>
        </w:tc>
        <w:tc>
          <w:tcPr>
            <w:tcW w:w="2948" w:type="dxa"/>
            <w:vAlign w:val="center"/>
          </w:tcPr>
          <w:p w:rsidR="00A13347" w:rsidRPr="005E3786" w:rsidRDefault="00A13347" w:rsidP="005E3786">
            <w:pPr>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1</w:t>
            </w:r>
          </w:p>
        </w:tc>
      </w:tr>
      <w:tr w:rsidR="00A13347" w:rsidRPr="005E3786" w:rsidTr="00F2184C">
        <w:trPr>
          <w:trHeight w:val="382"/>
        </w:trPr>
        <w:tc>
          <w:tcPr>
            <w:tcW w:w="2965" w:type="dxa"/>
            <w:vMerge/>
            <w:shd w:val="clear" w:color="auto" w:fill="DBDBDB" w:themeFill="accent3" w:themeFillTint="66"/>
            <w:vAlign w:val="center"/>
          </w:tcPr>
          <w:p w:rsidR="00A13347" w:rsidRPr="005E3786" w:rsidRDefault="00A13347" w:rsidP="005E3786">
            <w:pPr>
              <w:spacing w:line="276" w:lineRule="auto"/>
              <w:jc w:val="center"/>
              <w:rPr>
                <w:rFonts w:asciiTheme="majorHAnsi" w:hAnsiTheme="majorHAnsi" w:cstheme="minorHAnsi"/>
                <w:b/>
                <w:color w:val="000000" w:themeColor="text1"/>
                <w:sz w:val="24"/>
                <w:szCs w:val="24"/>
              </w:rPr>
            </w:pPr>
          </w:p>
        </w:tc>
        <w:tc>
          <w:tcPr>
            <w:tcW w:w="2960" w:type="dxa"/>
            <w:vAlign w:val="center"/>
          </w:tcPr>
          <w:p w:rsidR="00A13347" w:rsidRPr="005E3786" w:rsidRDefault="00A13347" w:rsidP="00802CF1">
            <w:pPr>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Inspektor </w:t>
            </w:r>
            <w:r w:rsidR="00802CF1">
              <w:rPr>
                <w:rFonts w:asciiTheme="majorHAnsi" w:hAnsiTheme="majorHAnsi" w:cstheme="minorHAnsi"/>
                <w:color w:val="000000" w:themeColor="text1"/>
                <w:sz w:val="24"/>
                <w:szCs w:val="24"/>
              </w:rPr>
              <w:t>ochrony danych</w:t>
            </w:r>
          </w:p>
        </w:tc>
        <w:tc>
          <w:tcPr>
            <w:tcW w:w="2948" w:type="dxa"/>
            <w:vAlign w:val="center"/>
          </w:tcPr>
          <w:p w:rsidR="00A13347" w:rsidRPr="005E3786" w:rsidRDefault="00A13347" w:rsidP="005E3786">
            <w:pPr>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1</w:t>
            </w:r>
          </w:p>
        </w:tc>
      </w:tr>
      <w:tr w:rsidR="00A13347" w:rsidRPr="005E3786" w:rsidTr="00F2184C">
        <w:trPr>
          <w:trHeight w:val="367"/>
        </w:trPr>
        <w:tc>
          <w:tcPr>
            <w:tcW w:w="2965" w:type="dxa"/>
            <w:vMerge/>
            <w:shd w:val="clear" w:color="auto" w:fill="DBDBDB" w:themeFill="accent3" w:themeFillTint="66"/>
            <w:vAlign w:val="center"/>
          </w:tcPr>
          <w:p w:rsidR="00A13347" w:rsidRPr="005E3786" w:rsidRDefault="00A13347" w:rsidP="005E3786">
            <w:pPr>
              <w:spacing w:line="276" w:lineRule="auto"/>
              <w:rPr>
                <w:rFonts w:asciiTheme="majorHAnsi" w:hAnsiTheme="majorHAnsi" w:cstheme="minorHAnsi"/>
                <w:b/>
                <w:color w:val="000000" w:themeColor="text1"/>
                <w:sz w:val="24"/>
                <w:szCs w:val="24"/>
              </w:rPr>
            </w:pPr>
          </w:p>
        </w:tc>
        <w:tc>
          <w:tcPr>
            <w:tcW w:w="2960" w:type="dxa"/>
            <w:vAlign w:val="center"/>
          </w:tcPr>
          <w:p w:rsidR="00A13347" w:rsidRPr="005E3786" w:rsidRDefault="00A13347" w:rsidP="005E3786">
            <w:pPr>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Firma sprzątająca</w:t>
            </w:r>
          </w:p>
        </w:tc>
        <w:tc>
          <w:tcPr>
            <w:tcW w:w="2948" w:type="dxa"/>
            <w:vAlign w:val="center"/>
          </w:tcPr>
          <w:p w:rsidR="00A13347" w:rsidRPr="005E3786" w:rsidRDefault="00A13347" w:rsidP="00F7247D">
            <w:pPr>
              <w:keepNext/>
              <w:spacing w:line="276" w:lineRule="auto"/>
              <w:jc w:val="center"/>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1</w:t>
            </w:r>
          </w:p>
        </w:tc>
      </w:tr>
    </w:tbl>
    <w:p w:rsidR="00D72006" w:rsidRPr="00F7247D" w:rsidRDefault="00F7247D" w:rsidP="00F7247D">
      <w:pPr>
        <w:pStyle w:val="Legenda"/>
        <w:rPr>
          <w:rFonts w:ascii="Calibri Light" w:hAnsi="Calibri Light" w:cs="Calibri Light"/>
          <w:i w:val="0"/>
          <w:color w:val="000000" w:themeColor="text1"/>
          <w:sz w:val="20"/>
        </w:rPr>
      </w:pPr>
      <w:bookmarkStart w:id="15" w:name="_Toc127823266"/>
      <w:r w:rsidRPr="00F7247D">
        <w:rPr>
          <w:rFonts w:ascii="Calibri Light" w:hAnsi="Calibri Light" w:cs="Calibri Light"/>
          <w:sz w:val="20"/>
        </w:rPr>
        <w:t xml:space="preserve">Tabela </w:t>
      </w:r>
      <w:r w:rsidRPr="00F7247D">
        <w:rPr>
          <w:rFonts w:ascii="Calibri Light" w:hAnsi="Calibri Light" w:cs="Calibri Light"/>
          <w:sz w:val="20"/>
        </w:rPr>
        <w:fldChar w:fldCharType="begin"/>
      </w:r>
      <w:r w:rsidRPr="00F7247D">
        <w:rPr>
          <w:rFonts w:ascii="Calibri Light" w:hAnsi="Calibri Light" w:cs="Calibri Light"/>
          <w:sz w:val="20"/>
        </w:rPr>
        <w:instrText xml:space="preserve"> SEQ Tabela \* ARABIC </w:instrText>
      </w:r>
      <w:r w:rsidRPr="00F7247D">
        <w:rPr>
          <w:rFonts w:ascii="Calibri Light" w:hAnsi="Calibri Light" w:cs="Calibri Light"/>
          <w:sz w:val="20"/>
        </w:rPr>
        <w:fldChar w:fldCharType="separate"/>
      </w:r>
      <w:r w:rsidR="00093818">
        <w:rPr>
          <w:rFonts w:ascii="Calibri Light" w:hAnsi="Calibri Light" w:cs="Calibri Light"/>
          <w:noProof/>
          <w:sz w:val="20"/>
        </w:rPr>
        <w:t>5</w:t>
      </w:r>
      <w:r w:rsidRPr="00F7247D">
        <w:rPr>
          <w:rFonts w:ascii="Calibri Light" w:hAnsi="Calibri Light" w:cs="Calibri Light"/>
          <w:sz w:val="20"/>
        </w:rPr>
        <w:fldChar w:fldCharType="end"/>
      </w:r>
      <w:r w:rsidRPr="00F7247D">
        <w:rPr>
          <w:rFonts w:ascii="Calibri Light" w:hAnsi="Calibri Light" w:cs="Calibri Light"/>
          <w:sz w:val="20"/>
        </w:rPr>
        <w:t xml:space="preserve"> Pozostałe umowy</w:t>
      </w:r>
      <w:bookmarkEnd w:id="15"/>
    </w:p>
    <w:p w:rsidR="00A61D49" w:rsidRPr="005E3786" w:rsidRDefault="00757487" w:rsidP="005E3786">
      <w:pPr>
        <w:spacing w:after="160"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Analizując stan zatrudnienia oraz mając na uwadze właściwą organizację pracy, a także zapewnienie bezpieczeństwa </w:t>
      </w:r>
      <w:r w:rsidR="000E47D5" w:rsidRPr="005E3786">
        <w:rPr>
          <w:rFonts w:asciiTheme="majorHAnsi" w:hAnsiTheme="majorHAnsi" w:cstheme="minorHAnsi"/>
          <w:color w:val="000000" w:themeColor="text1"/>
          <w:sz w:val="24"/>
          <w:szCs w:val="24"/>
        </w:rPr>
        <w:t xml:space="preserve">dla wszystkich korzystających z usług </w:t>
      </w:r>
      <w:r w:rsidR="003906E0" w:rsidRPr="005E3786">
        <w:rPr>
          <w:rFonts w:asciiTheme="majorHAnsi" w:hAnsiTheme="majorHAnsi" w:cstheme="minorHAnsi"/>
          <w:color w:val="000000" w:themeColor="text1"/>
          <w:sz w:val="24"/>
          <w:szCs w:val="24"/>
        </w:rPr>
        <w:t xml:space="preserve">kontynuowana jest umowa </w:t>
      </w:r>
      <w:r w:rsidR="00903404">
        <w:rPr>
          <w:rFonts w:asciiTheme="majorHAnsi" w:hAnsiTheme="majorHAnsi" w:cstheme="minorHAnsi"/>
          <w:color w:val="000000" w:themeColor="text1"/>
          <w:sz w:val="24"/>
          <w:szCs w:val="24"/>
        </w:rPr>
        <w:br/>
      </w:r>
      <w:r w:rsidR="00A61D49" w:rsidRPr="005E3786">
        <w:rPr>
          <w:rFonts w:asciiTheme="majorHAnsi" w:hAnsiTheme="majorHAnsi" w:cstheme="minorHAnsi"/>
          <w:color w:val="000000" w:themeColor="text1"/>
          <w:sz w:val="24"/>
          <w:szCs w:val="24"/>
        </w:rPr>
        <w:t>z firmą zewnętr</w:t>
      </w:r>
      <w:r w:rsidRPr="005E3786">
        <w:rPr>
          <w:rFonts w:asciiTheme="majorHAnsi" w:hAnsiTheme="majorHAnsi" w:cstheme="minorHAnsi"/>
          <w:color w:val="000000" w:themeColor="text1"/>
          <w:sz w:val="24"/>
          <w:szCs w:val="24"/>
        </w:rPr>
        <w:t xml:space="preserve">zną </w:t>
      </w:r>
      <w:r w:rsidR="000E47D5" w:rsidRPr="005E3786">
        <w:rPr>
          <w:rFonts w:asciiTheme="majorHAnsi" w:hAnsiTheme="majorHAnsi" w:cstheme="minorHAnsi"/>
          <w:color w:val="000000" w:themeColor="text1"/>
          <w:sz w:val="24"/>
          <w:szCs w:val="24"/>
        </w:rPr>
        <w:t>w zakresie</w:t>
      </w:r>
      <w:r w:rsidRPr="005E3786">
        <w:rPr>
          <w:rFonts w:asciiTheme="majorHAnsi" w:hAnsiTheme="majorHAnsi" w:cstheme="minorHAnsi"/>
          <w:color w:val="000000" w:themeColor="text1"/>
          <w:sz w:val="24"/>
          <w:szCs w:val="24"/>
        </w:rPr>
        <w:t xml:space="preserve"> </w:t>
      </w:r>
      <w:r w:rsidR="000E47D5" w:rsidRPr="005E3786">
        <w:rPr>
          <w:rFonts w:asciiTheme="majorHAnsi" w:hAnsiTheme="majorHAnsi" w:cstheme="minorHAnsi"/>
          <w:color w:val="000000" w:themeColor="text1"/>
          <w:sz w:val="24"/>
          <w:szCs w:val="24"/>
        </w:rPr>
        <w:t xml:space="preserve">obsługi </w:t>
      </w:r>
      <w:r w:rsidRPr="005E3786">
        <w:rPr>
          <w:rFonts w:asciiTheme="majorHAnsi" w:hAnsiTheme="majorHAnsi" w:cstheme="minorHAnsi"/>
          <w:color w:val="000000" w:themeColor="text1"/>
          <w:sz w:val="24"/>
          <w:szCs w:val="24"/>
        </w:rPr>
        <w:t>monitoring</w:t>
      </w:r>
      <w:r w:rsidR="000E47D5" w:rsidRPr="005E3786">
        <w:rPr>
          <w:rFonts w:asciiTheme="majorHAnsi" w:hAnsiTheme="majorHAnsi" w:cstheme="minorHAnsi"/>
          <w:color w:val="000000" w:themeColor="text1"/>
          <w:sz w:val="24"/>
          <w:szCs w:val="24"/>
        </w:rPr>
        <w:t>u</w:t>
      </w:r>
      <w:r w:rsidRPr="005E3786">
        <w:rPr>
          <w:rFonts w:asciiTheme="majorHAnsi" w:hAnsiTheme="majorHAnsi" w:cstheme="minorHAnsi"/>
          <w:color w:val="000000" w:themeColor="text1"/>
          <w:sz w:val="24"/>
          <w:szCs w:val="24"/>
        </w:rPr>
        <w:t xml:space="preserve"> </w:t>
      </w:r>
      <w:r w:rsidR="000E47D5" w:rsidRPr="005E3786">
        <w:rPr>
          <w:rFonts w:asciiTheme="majorHAnsi" w:hAnsiTheme="majorHAnsi" w:cstheme="minorHAnsi"/>
          <w:color w:val="000000" w:themeColor="text1"/>
          <w:sz w:val="24"/>
          <w:szCs w:val="24"/>
        </w:rPr>
        <w:t>wizyjnego</w:t>
      </w:r>
      <w:r w:rsidR="003906E0" w:rsidRPr="005E3786">
        <w:rPr>
          <w:rFonts w:asciiTheme="majorHAnsi" w:hAnsiTheme="majorHAnsi" w:cstheme="minorHAnsi"/>
          <w:color w:val="000000" w:themeColor="text1"/>
          <w:sz w:val="24"/>
          <w:szCs w:val="24"/>
        </w:rPr>
        <w:t xml:space="preserve"> i system</w:t>
      </w:r>
      <w:r w:rsidR="000E47D5" w:rsidRPr="005E3786">
        <w:rPr>
          <w:rFonts w:asciiTheme="majorHAnsi" w:hAnsiTheme="majorHAnsi" w:cstheme="minorHAnsi"/>
          <w:color w:val="000000" w:themeColor="text1"/>
          <w:sz w:val="24"/>
          <w:szCs w:val="24"/>
        </w:rPr>
        <w:t>u alarmowego</w:t>
      </w:r>
      <w:r w:rsidRPr="005E3786">
        <w:rPr>
          <w:rFonts w:asciiTheme="majorHAnsi" w:hAnsiTheme="majorHAnsi" w:cstheme="minorHAnsi"/>
          <w:color w:val="000000" w:themeColor="text1"/>
          <w:sz w:val="24"/>
          <w:szCs w:val="24"/>
        </w:rPr>
        <w:t xml:space="preserve">. </w:t>
      </w:r>
    </w:p>
    <w:p w:rsidR="0060505A" w:rsidRPr="005E3786" w:rsidRDefault="004A6FF8" w:rsidP="005E3786">
      <w:pPr>
        <w:pStyle w:val="Standard"/>
        <w:spacing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 xml:space="preserve">Ośrodek Rehabilitacji Dzieci Niepełnosprawnych czynny </w:t>
      </w:r>
      <w:r w:rsidR="00733FE4" w:rsidRPr="005E3786">
        <w:rPr>
          <w:rFonts w:asciiTheme="majorHAnsi" w:hAnsiTheme="majorHAnsi" w:cstheme="minorHAnsi"/>
          <w:b/>
          <w:color w:val="000000" w:themeColor="text1"/>
          <w:sz w:val="24"/>
          <w:szCs w:val="24"/>
        </w:rPr>
        <w:t>był</w:t>
      </w:r>
      <w:r w:rsidRPr="005E3786">
        <w:rPr>
          <w:rFonts w:asciiTheme="majorHAnsi" w:hAnsiTheme="majorHAnsi" w:cstheme="minorHAnsi"/>
          <w:b/>
          <w:color w:val="000000" w:themeColor="text1"/>
          <w:sz w:val="24"/>
          <w:szCs w:val="24"/>
        </w:rPr>
        <w:t xml:space="preserve"> od poniedziałku do piątku </w:t>
      </w:r>
      <w:r w:rsidR="00C512BF" w:rsidRPr="005E3786">
        <w:rPr>
          <w:rFonts w:asciiTheme="majorHAnsi" w:hAnsiTheme="majorHAnsi" w:cstheme="minorHAnsi"/>
          <w:b/>
          <w:color w:val="000000" w:themeColor="text1"/>
          <w:sz w:val="24"/>
          <w:szCs w:val="24"/>
        </w:rPr>
        <w:br/>
      </w:r>
      <w:r w:rsidRPr="005E3786">
        <w:rPr>
          <w:rFonts w:asciiTheme="majorHAnsi" w:hAnsiTheme="majorHAnsi" w:cstheme="minorHAnsi"/>
          <w:b/>
          <w:color w:val="000000" w:themeColor="text1"/>
          <w:sz w:val="24"/>
          <w:szCs w:val="24"/>
        </w:rPr>
        <w:t xml:space="preserve">w godzinach </w:t>
      </w:r>
      <w:r w:rsidR="0060505A" w:rsidRPr="005E3786">
        <w:rPr>
          <w:rFonts w:asciiTheme="majorHAnsi" w:hAnsiTheme="majorHAnsi" w:cstheme="minorHAnsi"/>
          <w:b/>
          <w:color w:val="000000" w:themeColor="text1"/>
          <w:sz w:val="24"/>
          <w:szCs w:val="24"/>
        </w:rPr>
        <w:t>07:3</w:t>
      </w:r>
      <w:r w:rsidRPr="005E3786">
        <w:rPr>
          <w:rFonts w:asciiTheme="majorHAnsi" w:hAnsiTheme="majorHAnsi" w:cstheme="minorHAnsi"/>
          <w:b/>
          <w:color w:val="000000" w:themeColor="text1"/>
          <w:sz w:val="24"/>
          <w:szCs w:val="24"/>
        </w:rPr>
        <w:t xml:space="preserve">0 – </w:t>
      </w:r>
      <w:r w:rsidR="00E96A92" w:rsidRPr="005E3786">
        <w:rPr>
          <w:rFonts w:asciiTheme="majorHAnsi" w:hAnsiTheme="majorHAnsi" w:cstheme="minorHAnsi"/>
          <w:b/>
          <w:color w:val="000000" w:themeColor="text1"/>
          <w:sz w:val="24"/>
          <w:szCs w:val="24"/>
        </w:rPr>
        <w:t>19</w:t>
      </w:r>
      <w:r w:rsidRPr="005E3786">
        <w:rPr>
          <w:rFonts w:asciiTheme="majorHAnsi" w:hAnsiTheme="majorHAnsi" w:cstheme="minorHAnsi"/>
          <w:b/>
          <w:color w:val="000000" w:themeColor="text1"/>
          <w:sz w:val="24"/>
          <w:szCs w:val="24"/>
        </w:rPr>
        <w:t xml:space="preserve">:00, </w:t>
      </w:r>
      <w:r w:rsidR="000D44FD" w:rsidRPr="005E3786">
        <w:rPr>
          <w:rFonts w:asciiTheme="majorHAnsi" w:hAnsiTheme="majorHAnsi" w:cstheme="minorHAnsi"/>
          <w:b/>
          <w:color w:val="000000" w:themeColor="text1"/>
          <w:sz w:val="24"/>
          <w:szCs w:val="24"/>
        </w:rPr>
        <w:t xml:space="preserve">zaś </w:t>
      </w:r>
      <w:r w:rsidRPr="005E3786">
        <w:rPr>
          <w:rFonts w:asciiTheme="majorHAnsi" w:hAnsiTheme="majorHAnsi" w:cstheme="minorHAnsi"/>
          <w:b/>
          <w:color w:val="000000" w:themeColor="text1"/>
          <w:sz w:val="24"/>
          <w:szCs w:val="24"/>
        </w:rPr>
        <w:t xml:space="preserve">w okresie wakacyjnym </w:t>
      </w:r>
      <w:r w:rsidR="0060505A" w:rsidRPr="005E3786">
        <w:rPr>
          <w:rFonts w:asciiTheme="majorHAnsi" w:hAnsiTheme="majorHAnsi" w:cstheme="minorHAnsi"/>
          <w:b/>
          <w:color w:val="000000" w:themeColor="text1"/>
          <w:sz w:val="24"/>
          <w:szCs w:val="24"/>
        </w:rPr>
        <w:t xml:space="preserve">w weekendy </w:t>
      </w:r>
      <w:r w:rsidR="00EC08CB" w:rsidRPr="005E3786">
        <w:rPr>
          <w:rFonts w:asciiTheme="majorHAnsi" w:hAnsiTheme="majorHAnsi" w:cstheme="minorHAnsi"/>
          <w:b/>
          <w:color w:val="000000" w:themeColor="text1"/>
          <w:sz w:val="24"/>
          <w:szCs w:val="24"/>
        </w:rPr>
        <w:t>od 10.00 - 18</w:t>
      </w:r>
      <w:r w:rsidRPr="005E3786">
        <w:rPr>
          <w:rFonts w:asciiTheme="majorHAnsi" w:hAnsiTheme="majorHAnsi" w:cstheme="minorHAnsi"/>
          <w:b/>
          <w:color w:val="000000" w:themeColor="text1"/>
          <w:sz w:val="24"/>
          <w:szCs w:val="24"/>
        </w:rPr>
        <w:t xml:space="preserve">.00 </w:t>
      </w:r>
      <w:r w:rsidR="003A4DEB">
        <w:rPr>
          <w:rFonts w:asciiTheme="majorHAnsi" w:hAnsiTheme="majorHAnsi" w:cstheme="minorHAnsi"/>
          <w:b/>
          <w:color w:val="000000" w:themeColor="text1"/>
          <w:sz w:val="24"/>
          <w:szCs w:val="24"/>
        </w:rPr>
        <w:br/>
      </w:r>
      <w:r w:rsidR="000D44FD" w:rsidRPr="005E3786">
        <w:rPr>
          <w:rFonts w:asciiTheme="majorHAnsi" w:hAnsiTheme="majorHAnsi" w:cstheme="minorHAnsi"/>
          <w:b/>
          <w:color w:val="000000" w:themeColor="text1"/>
          <w:sz w:val="24"/>
          <w:szCs w:val="24"/>
        </w:rPr>
        <w:t xml:space="preserve">(BASEN). </w:t>
      </w:r>
    </w:p>
    <w:p w:rsidR="00D15060" w:rsidRPr="004F0F77" w:rsidRDefault="0060505A" w:rsidP="004F0F77">
      <w:pPr>
        <w:pStyle w:val="Standard"/>
        <w:spacing w:after="0"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Na uwagę zasługuje fakt, iż w związku z </w:t>
      </w:r>
      <w:r w:rsidR="004A6FF8" w:rsidRPr="005E3786">
        <w:rPr>
          <w:rFonts w:asciiTheme="majorHAnsi" w:hAnsiTheme="majorHAnsi" w:cstheme="minorHAnsi"/>
          <w:color w:val="000000" w:themeColor="text1"/>
          <w:sz w:val="24"/>
          <w:szCs w:val="24"/>
        </w:rPr>
        <w:t>dużym zaintereso</w:t>
      </w:r>
      <w:r w:rsidRPr="005E3786">
        <w:rPr>
          <w:rFonts w:asciiTheme="majorHAnsi" w:hAnsiTheme="majorHAnsi" w:cstheme="minorHAnsi"/>
          <w:color w:val="000000" w:themeColor="text1"/>
          <w:sz w:val="24"/>
          <w:szCs w:val="24"/>
        </w:rPr>
        <w:t xml:space="preserve">waniem możliwości </w:t>
      </w:r>
      <w:r w:rsidR="002E4F17"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 xml:space="preserve">korzystania z </w:t>
      </w:r>
      <w:r w:rsidR="004A6FF8" w:rsidRPr="005E3786">
        <w:rPr>
          <w:rFonts w:asciiTheme="majorHAnsi" w:hAnsiTheme="majorHAnsi" w:cstheme="minorHAnsi"/>
          <w:color w:val="000000" w:themeColor="text1"/>
          <w:sz w:val="24"/>
          <w:szCs w:val="24"/>
        </w:rPr>
        <w:t xml:space="preserve">atrakcyjnego terenu, placu zabaw i wiaty grillowej/ogniska - NAJEM TERENU - </w:t>
      </w:r>
      <w:r w:rsidR="003A4DEB">
        <w:rPr>
          <w:rFonts w:asciiTheme="majorHAnsi" w:hAnsiTheme="majorHAnsi" w:cstheme="minorHAnsi"/>
          <w:color w:val="000000" w:themeColor="text1"/>
          <w:sz w:val="24"/>
          <w:szCs w:val="24"/>
        </w:rPr>
        <w:br/>
      </w:r>
      <w:r w:rsidR="004A6FF8" w:rsidRPr="005E3786">
        <w:rPr>
          <w:rFonts w:asciiTheme="majorHAnsi" w:hAnsiTheme="majorHAnsi" w:cstheme="minorHAnsi"/>
          <w:color w:val="000000" w:themeColor="text1"/>
          <w:sz w:val="24"/>
          <w:szCs w:val="24"/>
        </w:rPr>
        <w:t xml:space="preserve">dostosowana </w:t>
      </w:r>
      <w:r w:rsidR="00DB2AEA" w:rsidRPr="005E3786">
        <w:rPr>
          <w:rFonts w:asciiTheme="majorHAnsi" w:hAnsiTheme="majorHAnsi" w:cstheme="minorHAnsi"/>
          <w:color w:val="000000" w:themeColor="text1"/>
          <w:sz w:val="24"/>
          <w:szCs w:val="24"/>
        </w:rPr>
        <w:t>była</w:t>
      </w:r>
      <w:r w:rsidR="004A6FF8" w:rsidRPr="005E3786">
        <w:rPr>
          <w:rFonts w:asciiTheme="majorHAnsi" w:hAnsiTheme="majorHAnsi" w:cstheme="minorHAnsi"/>
          <w:color w:val="000000" w:themeColor="text1"/>
          <w:sz w:val="24"/>
          <w:szCs w:val="24"/>
        </w:rPr>
        <w:t xml:space="preserve"> właściwa organizacja pracy</w:t>
      </w:r>
      <w:r w:rsidRPr="005E3786">
        <w:rPr>
          <w:rFonts w:asciiTheme="majorHAnsi" w:hAnsiTheme="majorHAnsi" w:cstheme="minorHAnsi"/>
          <w:color w:val="000000" w:themeColor="text1"/>
          <w:sz w:val="24"/>
          <w:szCs w:val="24"/>
        </w:rPr>
        <w:t xml:space="preserve"> </w:t>
      </w:r>
      <w:r w:rsidR="005E1E66" w:rsidRPr="005E3786">
        <w:rPr>
          <w:rFonts w:asciiTheme="majorHAnsi" w:hAnsiTheme="majorHAnsi" w:cstheme="minorHAnsi"/>
          <w:color w:val="000000" w:themeColor="text1"/>
          <w:sz w:val="24"/>
          <w:szCs w:val="24"/>
        </w:rPr>
        <w:t xml:space="preserve">wraz z rozpoczęciem sezonu </w:t>
      </w:r>
      <w:proofErr w:type="spellStart"/>
      <w:r w:rsidR="005E1E66" w:rsidRPr="005E3786">
        <w:rPr>
          <w:rFonts w:asciiTheme="majorHAnsi" w:hAnsiTheme="majorHAnsi" w:cstheme="minorHAnsi"/>
          <w:color w:val="000000" w:themeColor="text1"/>
          <w:sz w:val="24"/>
          <w:szCs w:val="24"/>
        </w:rPr>
        <w:t>wiosenno</w:t>
      </w:r>
      <w:proofErr w:type="spellEnd"/>
      <w:r w:rsidR="005E1E66" w:rsidRPr="005E3786">
        <w:rPr>
          <w:rFonts w:asciiTheme="majorHAnsi" w:hAnsiTheme="majorHAnsi" w:cstheme="minorHAnsi"/>
          <w:color w:val="000000" w:themeColor="text1"/>
          <w:sz w:val="24"/>
          <w:szCs w:val="24"/>
        </w:rPr>
        <w:t xml:space="preserve">/letniego </w:t>
      </w:r>
      <w:r w:rsidR="00BA48B7" w:rsidRPr="005E3786">
        <w:rPr>
          <w:rFonts w:asciiTheme="majorHAnsi" w:hAnsiTheme="majorHAnsi" w:cstheme="minorHAnsi"/>
          <w:color w:val="000000" w:themeColor="text1"/>
          <w:sz w:val="24"/>
          <w:szCs w:val="24"/>
        </w:rPr>
        <w:t>tj</w:t>
      </w:r>
      <w:r w:rsidR="00BA48B7" w:rsidRPr="005E3786">
        <w:rPr>
          <w:rFonts w:asciiTheme="majorHAnsi" w:hAnsiTheme="majorHAnsi" w:cstheme="minorHAnsi"/>
          <w:sz w:val="24"/>
          <w:szCs w:val="24"/>
        </w:rPr>
        <w:t xml:space="preserve">. </w:t>
      </w:r>
      <w:r w:rsidR="005E1E66" w:rsidRPr="005E3786">
        <w:rPr>
          <w:rFonts w:asciiTheme="majorHAnsi" w:hAnsiTheme="majorHAnsi" w:cstheme="minorHAnsi"/>
          <w:sz w:val="24"/>
          <w:szCs w:val="24"/>
        </w:rPr>
        <w:t xml:space="preserve">od 02 maja do 30 września, </w:t>
      </w:r>
      <w:r w:rsidRPr="005E3786">
        <w:rPr>
          <w:rFonts w:asciiTheme="majorHAnsi" w:hAnsiTheme="majorHAnsi" w:cstheme="minorHAnsi"/>
          <w:sz w:val="24"/>
          <w:szCs w:val="24"/>
        </w:rPr>
        <w:t xml:space="preserve">także </w:t>
      </w:r>
      <w:r w:rsidR="009A5172" w:rsidRPr="005E3786">
        <w:rPr>
          <w:rFonts w:asciiTheme="majorHAnsi" w:hAnsiTheme="majorHAnsi" w:cstheme="minorHAnsi"/>
          <w:color w:val="000000" w:themeColor="text1"/>
          <w:sz w:val="24"/>
          <w:szCs w:val="24"/>
        </w:rPr>
        <w:t xml:space="preserve">w weekendy </w:t>
      </w:r>
      <w:r w:rsidR="005E1E66" w:rsidRPr="005E3786">
        <w:rPr>
          <w:rFonts w:asciiTheme="majorHAnsi" w:hAnsiTheme="majorHAnsi" w:cstheme="minorHAnsi"/>
          <w:color w:val="000000" w:themeColor="text1"/>
          <w:sz w:val="24"/>
          <w:szCs w:val="24"/>
        </w:rPr>
        <w:t xml:space="preserve">w godzinach od 08.00 do 22.00, </w:t>
      </w:r>
      <w:r w:rsidR="00733FE4" w:rsidRPr="005E3786">
        <w:rPr>
          <w:rFonts w:asciiTheme="majorHAnsi" w:hAnsiTheme="majorHAnsi" w:cstheme="minorHAnsi"/>
          <w:color w:val="000000" w:themeColor="text1"/>
          <w:sz w:val="24"/>
          <w:szCs w:val="24"/>
        </w:rPr>
        <w:t xml:space="preserve"> której celem było</w:t>
      </w:r>
      <w:r w:rsidR="004A6FF8" w:rsidRPr="005E3786">
        <w:rPr>
          <w:rFonts w:asciiTheme="majorHAnsi" w:hAnsiTheme="majorHAnsi" w:cstheme="minorHAnsi"/>
          <w:color w:val="000000" w:themeColor="text1"/>
          <w:sz w:val="24"/>
          <w:szCs w:val="24"/>
        </w:rPr>
        <w:t xml:space="preserve"> pozyskanie jak największej korzyści finansowej</w:t>
      </w:r>
      <w:r w:rsidRPr="005E3786">
        <w:rPr>
          <w:rFonts w:asciiTheme="majorHAnsi" w:hAnsiTheme="majorHAnsi" w:cstheme="minorHAnsi"/>
          <w:color w:val="000000" w:themeColor="text1"/>
          <w:sz w:val="24"/>
          <w:szCs w:val="24"/>
        </w:rPr>
        <w:t xml:space="preserve"> dla placówki</w:t>
      </w:r>
      <w:r w:rsidR="00FF367C" w:rsidRPr="005E3786">
        <w:rPr>
          <w:rFonts w:asciiTheme="majorHAnsi" w:hAnsiTheme="majorHAnsi" w:cstheme="minorHAnsi"/>
          <w:color w:val="000000" w:themeColor="text1"/>
          <w:sz w:val="24"/>
          <w:szCs w:val="24"/>
        </w:rPr>
        <w:t>.</w:t>
      </w:r>
      <w:r w:rsidR="004A6FF8" w:rsidRPr="005E3786">
        <w:rPr>
          <w:rFonts w:asciiTheme="majorHAnsi" w:hAnsiTheme="majorHAnsi" w:cstheme="minorHAnsi"/>
          <w:color w:val="000000" w:themeColor="text1"/>
          <w:sz w:val="24"/>
          <w:szCs w:val="24"/>
        </w:rPr>
        <w:t xml:space="preserve"> </w:t>
      </w:r>
    </w:p>
    <w:p w:rsidR="000E47D5" w:rsidRPr="005E3786" w:rsidRDefault="00F756B9" w:rsidP="005E3786">
      <w:pPr>
        <w:pStyle w:val="Nagwek2"/>
        <w:spacing w:line="276" w:lineRule="auto"/>
        <w:rPr>
          <w:rFonts w:cstheme="minorHAnsi"/>
          <w:color w:val="auto"/>
          <w:sz w:val="24"/>
          <w:szCs w:val="24"/>
        </w:rPr>
      </w:pPr>
      <w:bookmarkStart w:id="16" w:name="_Toc93398562"/>
      <w:bookmarkStart w:id="17" w:name="_Toc127859308"/>
      <w:r w:rsidRPr="005E3786">
        <w:rPr>
          <w:rFonts w:cstheme="minorHAnsi"/>
          <w:color w:val="auto"/>
          <w:sz w:val="24"/>
          <w:szCs w:val="24"/>
        </w:rPr>
        <w:t>1.4</w:t>
      </w:r>
      <w:r w:rsidR="003A0078" w:rsidRPr="005E3786">
        <w:rPr>
          <w:rFonts w:cstheme="minorHAnsi"/>
          <w:color w:val="auto"/>
          <w:sz w:val="24"/>
          <w:szCs w:val="24"/>
        </w:rPr>
        <w:t xml:space="preserve"> </w:t>
      </w:r>
      <w:r w:rsidR="00DF6A88" w:rsidRPr="005E3786">
        <w:rPr>
          <w:rFonts w:cstheme="minorHAnsi"/>
          <w:color w:val="auto"/>
          <w:sz w:val="24"/>
          <w:szCs w:val="24"/>
        </w:rPr>
        <w:t>Działalność statutowa</w:t>
      </w:r>
      <w:bookmarkEnd w:id="16"/>
      <w:bookmarkEnd w:id="17"/>
      <w:r w:rsidR="000E47D5" w:rsidRPr="005E3786">
        <w:rPr>
          <w:rFonts w:cstheme="majorHAnsi"/>
          <w:color w:val="050505"/>
          <w:sz w:val="24"/>
          <w:szCs w:val="24"/>
          <w:shd w:val="clear" w:color="auto" w:fill="FFFFFF"/>
        </w:rPr>
        <w:t xml:space="preserve"> </w:t>
      </w:r>
    </w:p>
    <w:p w:rsidR="00C65587" w:rsidRPr="005E3786" w:rsidRDefault="003A4DEB" w:rsidP="005E3786">
      <w:pPr>
        <w:pStyle w:val="Standard"/>
        <w:spacing w:line="276" w:lineRule="auto"/>
        <w:rPr>
          <w:rFonts w:asciiTheme="majorHAnsi" w:hAnsiTheme="majorHAnsi" w:cstheme="minorHAnsi"/>
          <w:b/>
          <w:color w:val="000000" w:themeColor="text1"/>
          <w:sz w:val="24"/>
          <w:szCs w:val="24"/>
        </w:rPr>
      </w:pPr>
      <w:r>
        <w:rPr>
          <w:rFonts w:asciiTheme="majorHAnsi" w:hAnsiTheme="majorHAnsi" w:cstheme="minorHAnsi"/>
          <w:color w:val="000000" w:themeColor="text1"/>
          <w:sz w:val="24"/>
          <w:szCs w:val="24"/>
        </w:rPr>
        <w:br/>
      </w:r>
      <w:r w:rsidR="00C65587" w:rsidRPr="005E3786">
        <w:rPr>
          <w:rFonts w:asciiTheme="majorHAnsi" w:hAnsiTheme="majorHAnsi" w:cstheme="minorHAnsi"/>
          <w:color w:val="000000" w:themeColor="text1"/>
          <w:sz w:val="24"/>
          <w:szCs w:val="24"/>
        </w:rPr>
        <w:t>Struktura zatrudnienia umożliwia wykonywa</w:t>
      </w:r>
      <w:r w:rsidR="000E47D5" w:rsidRPr="005E3786">
        <w:rPr>
          <w:rFonts w:asciiTheme="majorHAnsi" w:hAnsiTheme="majorHAnsi" w:cstheme="minorHAnsi"/>
          <w:color w:val="000000" w:themeColor="text1"/>
          <w:sz w:val="24"/>
          <w:szCs w:val="24"/>
        </w:rPr>
        <w:t xml:space="preserve">nie szeregu, nawet najbardziej </w:t>
      </w:r>
      <w:r w:rsidR="00C65587" w:rsidRPr="005E3786">
        <w:rPr>
          <w:rFonts w:asciiTheme="majorHAnsi" w:hAnsiTheme="majorHAnsi" w:cstheme="minorHAnsi"/>
          <w:color w:val="000000" w:themeColor="text1"/>
          <w:sz w:val="24"/>
          <w:szCs w:val="24"/>
        </w:rPr>
        <w:t xml:space="preserve">wielopłaszczyznowych </w:t>
      </w:r>
      <w:r w:rsidR="00334119" w:rsidRPr="005E3786">
        <w:rPr>
          <w:rFonts w:asciiTheme="majorHAnsi" w:hAnsiTheme="majorHAnsi" w:cstheme="minorHAnsi"/>
          <w:color w:val="000000" w:themeColor="text1"/>
          <w:sz w:val="24"/>
          <w:szCs w:val="24"/>
        </w:rPr>
        <w:t>świadczeń zdrowotnych</w:t>
      </w:r>
      <w:r w:rsidR="000E47D5" w:rsidRPr="005E3786">
        <w:rPr>
          <w:rFonts w:asciiTheme="majorHAnsi" w:hAnsiTheme="majorHAnsi" w:cstheme="minorHAnsi"/>
          <w:color w:val="000000" w:themeColor="text1"/>
          <w:sz w:val="24"/>
          <w:szCs w:val="24"/>
        </w:rPr>
        <w:t xml:space="preserve"> </w:t>
      </w:r>
      <w:r w:rsidR="000E47D5" w:rsidRPr="005E3786">
        <w:rPr>
          <w:rFonts w:asciiTheme="majorHAnsi" w:hAnsiTheme="majorHAnsi" w:cstheme="majorHAnsi"/>
          <w:color w:val="000000"/>
          <w:sz w:val="24"/>
          <w:szCs w:val="24"/>
          <w:shd w:val="clear" w:color="auto" w:fill="FFFFFF"/>
        </w:rPr>
        <w:t xml:space="preserve">z zakresu m.in. tlenoterapii światłolecznictwa, </w:t>
      </w:r>
      <w:r w:rsidR="000E47D5" w:rsidRPr="005E3786">
        <w:rPr>
          <w:rFonts w:asciiTheme="majorHAnsi" w:hAnsiTheme="majorHAnsi" w:cstheme="majorHAnsi"/>
          <w:sz w:val="24"/>
          <w:szCs w:val="24"/>
        </w:rPr>
        <w:t xml:space="preserve">laseroterapii, </w:t>
      </w:r>
      <w:r w:rsidR="000E47D5" w:rsidRPr="005E3786">
        <w:rPr>
          <w:rFonts w:asciiTheme="majorHAnsi" w:hAnsiTheme="majorHAnsi" w:cstheme="majorHAnsi"/>
          <w:sz w:val="24"/>
          <w:szCs w:val="24"/>
        </w:rPr>
        <w:br/>
        <w:t xml:space="preserve">magnetoterapii, krioterapii, leczenie ultradźwiękami, poza tym różne rodzaje masażu </w:t>
      </w:r>
      <w:r w:rsidR="000E47D5" w:rsidRPr="005E3786">
        <w:rPr>
          <w:rFonts w:asciiTheme="majorHAnsi" w:hAnsiTheme="majorHAnsi" w:cstheme="majorHAnsi"/>
          <w:sz w:val="24"/>
          <w:szCs w:val="24"/>
        </w:rPr>
        <w:br/>
        <w:t>leczniczego (w tym wodnego) saunę i ćwiczenia ogólnousprawniające</w:t>
      </w:r>
      <w:r w:rsidR="00C65587" w:rsidRPr="005E3786">
        <w:rPr>
          <w:rFonts w:asciiTheme="majorHAnsi" w:hAnsiTheme="majorHAnsi" w:cstheme="minorHAnsi"/>
          <w:color w:val="000000" w:themeColor="text1"/>
          <w:sz w:val="24"/>
          <w:szCs w:val="24"/>
        </w:rPr>
        <w:t xml:space="preserve">, które odbywają się </w:t>
      </w:r>
      <w:r>
        <w:rPr>
          <w:rFonts w:asciiTheme="majorHAnsi" w:hAnsiTheme="majorHAnsi" w:cstheme="minorHAnsi"/>
          <w:color w:val="000000" w:themeColor="text1"/>
          <w:sz w:val="24"/>
          <w:szCs w:val="24"/>
        </w:rPr>
        <w:br/>
      </w:r>
      <w:r w:rsidR="00C65587" w:rsidRPr="005E3786">
        <w:rPr>
          <w:rFonts w:asciiTheme="majorHAnsi" w:hAnsiTheme="majorHAnsi" w:cstheme="minorHAnsi"/>
          <w:b/>
          <w:color w:val="000000" w:themeColor="text1"/>
          <w:sz w:val="24"/>
          <w:szCs w:val="24"/>
        </w:rPr>
        <w:t xml:space="preserve">w specjalistycznych </w:t>
      </w:r>
      <w:r w:rsidR="00334119" w:rsidRPr="005E3786">
        <w:rPr>
          <w:rFonts w:asciiTheme="majorHAnsi" w:hAnsiTheme="majorHAnsi" w:cstheme="minorHAnsi"/>
          <w:b/>
          <w:color w:val="000000" w:themeColor="text1"/>
          <w:sz w:val="24"/>
          <w:szCs w:val="24"/>
        </w:rPr>
        <w:t>gabinetach</w:t>
      </w:r>
      <w:r w:rsidR="00C65587" w:rsidRPr="005E3786">
        <w:rPr>
          <w:rFonts w:asciiTheme="majorHAnsi" w:hAnsiTheme="majorHAnsi" w:cstheme="minorHAnsi"/>
          <w:b/>
          <w:color w:val="000000" w:themeColor="text1"/>
          <w:sz w:val="24"/>
          <w:szCs w:val="24"/>
        </w:rPr>
        <w:t>:</w:t>
      </w:r>
    </w:p>
    <w:p w:rsidR="00C65587" w:rsidRPr="005E3786" w:rsidRDefault="00C65587" w:rsidP="00E7662D">
      <w:pPr>
        <w:pStyle w:val="Standard"/>
        <w:numPr>
          <w:ilvl w:val="0"/>
          <w:numId w:val="37"/>
        </w:numPr>
        <w:autoSpaceDN w:val="0"/>
        <w:spacing w:after="0"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Poradni wad postawy</w:t>
      </w:r>
    </w:p>
    <w:p w:rsidR="00C65587" w:rsidRPr="005E3786" w:rsidRDefault="00C65587" w:rsidP="00E7662D">
      <w:pPr>
        <w:pStyle w:val="Standard"/>
        <w:numPr>
          <w:ilvl w:val="0"/>
          <w:numId w:val="37"/>
        </w:numPr>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Gabinecie lekarskim, </w:t>
      </w:r>
    </w:p>
    <w:p w:rsidR="00C65587" w:rsidRPr="005E3786" w:rsidRDefault="00C65587" w:rsidP="00E7662D">
      <w:pPr>
        <w:pStyle w:val="Standard"/>
        <w:numPr>
          <w:ilvl w:val="0"/>
          <w:numId w:val="37"/>
        </w:numPr>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Pracowni kinezyterapii, </w:t>
      </w:r>
    </w:p>
    <w:p w:rsidR="00C65587" w:rsidRPr="005E3786" w:rsidRDefault="00C65587" w:rsidP="00E7662D">
      <w:pPr>
        <w:pStyle w:val="Standard"/>
        <w:numPr>
          <w:ilvl w:val="0"/>
          <w:numId w:val="37"/>
        </w:numPr>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Pracowni hydroterapii, </w:t>
      </w:r>
    </w:p>
    <w:p w:rsidR="00C65587" w:rsidRPr="005E3786" w:rsidRDefault="00C65587" w:rsidP="00E7662D">
      <w:pPr>
        <w:pStyle w:val="Standard"/>
        <w:numPr>
          <w:ilvl w:val="0"/>
          <w:numId w:val="37"/>
        </w:numPr>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Pracowni fizykoterapii, </w:t>
      </w:r>
    </w:p>
    <w:p w:rsidR="00C65587" w:rsidRPr="005E3786" w:rsidRDefault="00C65587" w:rsidP="00E7662D">
      <w:pPr>
        <w:pStyle w:val="Standard"/>
        <w:numPr>
          <w:ilvl w:val="0"/>
          <w:numId w:val="37"/>
        </w:numPr>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Pracowni masażu leczniczego, </w:t>
      </w:r>
    </w:p>
    <w:p w:rsidR="00C65587" w:rsidRPr="005E3786" w:rsidRDefault="00C65587" w:rsidP="00E7662D">
      <w:pPr>
        <w:pStyle w:val="Standard"/>
        <w:numPr>
          <w:ilvl w:val="0"/>
          <w:numId w:val="37"/>
        </w:numPr>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Gabinecie terapii tlenowej</w:t>
      </w:r>
    </w:p>
    <w:p w:rsidR="00C65587" w:rsidRPr="005E3786" w:rsidRDefault="00C65587" w:rsidP="00E7662D">
      <w:pPr>
        <w:pStyle w:val="Standard"/>
        <w:numPr>
          <w:ilvl w:val="0"/>
          <w:numId w:val="37"/>
        </w:numPr>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lastRenderedPageBreak/>
        <w:t>Sali integracji sensorycznej</w:t>
      </w:r>
    </w:p>
    <w:p w:rsidR="00981B85" w:rsidRPr="005E3786" w:rsidRDefault="00981B85" w:rsidP="005E3786">
      <w:pPr>
        <w:pStyle w:val="Standard"/>
        <w:autoSpaceDN w:val="0"/>
        <w:spacing w:after="0" w:line="276" w:lineRule="auto"/>
        <w:ind w:left="720"/>
        <w:rPr>
          <w:rFonts w:asciiTheme="majorHAnsi" w:hAnsiTheme="majorHAnsi" w:cstheme="minorHAnsi"/>
          <w:b/>
          <w:color w:val="000000" w:themeColor="text1"/>
          <w:sz w:val="24"/>
          <w:szCs w:val="24"/>
        </w:rPr>
      </w:pPr>
    </w:p>
    <w:p w:rsidR="00981B85" w:rsidRPr="005E3786" w:rsidRDefault="00981B85" w:rsidP="005E3786">
      <w:pPr>
        <w:pStyle w:val="Standard"/>
        <w:spacing w:line="276" w:lineRule="auto"/>
        <w:rPr>
          <w:rFonts w:asciiTheme="majorHAnsi" w:hAnsiTheme="majorHAnsi" w:cstheme="minorHAnsi"/>
          <w:b/>
          <w:color w:val="000000" w:themeColor="text1"/>
          <w:sz w:val="24"/>
          <w:szCs w:val="24"/>
        </w:rPr>
      </w:pPr>
      <w:r w:rsidRPr="005E3786">
        <w:rPr>
          <w:rFonts w:asciiTheme="majorHAnsi" w:hAnsiTheme="majorHAnsi" w:cstheme="minorHAnsi"/>
          <w:color w:val="000000" w:themeColor="text1"/>
          <w:sz w:val="24"/>
          <w:szCs w:val="24"/>
        </w:rPr>
        <w:t xml:space="preserve">Oprócz zabiegów rehabilitacyjnych w Ośrodku prowadzone są </w:t>
      </w:r>
      <w:r w:rsidRPr="005E3786">
        <w:rPr>
          <w:rFonts w:asciiTheme="majorHAnsi" w:hAnsiTheme="majorHAnsi" w:cstheme="minorHAnsi"/>
          <w:b/>
          <w:color w:val="000000" w:themeColor="text1"/>
          <w:sz w:val="24"/>
          <w:szCs w:val="24"/>
        </w:rPr>
        <w:t xml:space="preserve">terapie m.in.: </w:t>
      </w:r>
    </w:p>
    <w:p w:rsidR="00981B85" w:rsidRPr="005E3786" w:rsidRDefault="00981B85" w:rsidP="00E7662D">
      <w:pPr>
        <w:pStyle w:val="Standard"/>
        <w:numPr>
          <w:ilvl w:val="0"/>
          <w:numId w:val="36"/>
        </w:numPr>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pedagogiczna, </w:t>
      </w:r>
    </w:p>
    <w:p w:rsidR="00981B85" w:rsidRPr="005E3786" w:rsidRDefault="00981B85" w:rsidP="00E7662D">
      <w:pPr>
        <w:pStyle w:val="Standard"/>
        <w:numPr>
          <w:ilvl w:val="0"/>
          <w:numId w:val="36"/>
        </w:numPr>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 xml:space="preserve">psychologiczna, </w:t>
      </w:r>
    </w:p>
    <w:p w:rsidR="00981B85" w:rsidRPr="005E3786" w:rsidRDefault="00981B85" w:rsidP="00E7662D">
      <w:pPr>
        <w:pStyle w:val="Standard"/>
        <w:numPr>
          <w:ilvl w:val="0"/>
          <w:numId w:val="36"/>
        </w:numPr>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terapia ręki,</w:t>
      </w:r>
    </w:p>
    <w:p w:rsidR="00981B85" w:rsidRPr="005E3786" w:rsidRDefault="00981B85" w:rsidP="00E7662D">
      <w:pPr>
        <w:pStyle w:val="Standard"/>
        <w:numPr>
          <w:ilvl w:val="0"/>
          <w:numId w:val="36"/>
        </w:numPr>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trening umiejętności społecznych,</w:t>
      </w:r>
    </w:p>
    <w:p w:rsidR="00981B85" w:rsidRPr="005E3786" w:rsidRDefault="00981B85" w:rsidP="00E7662D">
      <w:pPr>
        <w:pStyle w:val="Standard"/>
        <w:numPr>
          <w:ilvl w:val="0"/>
          <w:numId w:val="36"/>
        </w:numPr>
        <w:autoSpaceDN w:val="0"/>
        <w:spacing w:after="0" w:line="276" w:lineRule="auto"/>
        <w:rPr>
          <w:rFonts w:asciiTheme="majorHAnsi" w:hAnsiTheme="majorHAnsi" w:cstheme="minorHAnsi"/>
          <w:color w:val="000000" w:themeColor="text1"/>
          <w:sz w:val="24"/>
          <w:szCs w:val="24"/>
        </w:rPr>
      </w:pPr>
      <w:r w:rsidRPr="005E3786">
        <w:rPr>
          <w:rFonts w:asciiTheme="majorHAnsi" w:hAnsiTheme="majorHAnsi" w:cstheme="minorHAnsi"/>
          <w:b/>
          <w:color w:val="000000" w:themeColor="text1"/>
          <w:sz w:val="24"/>
          <w:szCs w:val="24"/>
        </w:rPr>
        <w:t>integracja sensoryczna.</w:t>
      </w:r>
    </w:p>
    <w:p w:rsidR="007B50C8" w:rsidRPr="005E3786" w:rsidRDefault="007B50C8" w:rsidP="005E3786">
      <w:pPr>
        <w:pStyle w:val="Standard"/>
        <w:autoSpaceDN w:val="0"/>
        <w:spacing w:after="0" w:line="276" w:lineRule="auto"/>
        <w:rPr>
          <w:rFonts w:asciiTheme="majorHAnsi" w:hAnsiTheme="majorHAnsi" w:cstheme="minorHAnsi"/>
          <w:b/>
          <w:color w:val="000000" w:themeColor="text1"/>
          <w:sz w:val="24"/>
          <w:szCs w:val="24"/>
        </w:rPr>
      </w:pPr>
    </w:p>
    <w:p w:rsidR="003A4DEB" w:rsidRPr="005E3786" w:rsidRDefault="003A4DEB" w:rsidP="003A4DEB">
      <w:pPr>
        <w:pStyle w:val="Standard"/>
        <w:spacing w:line="276" w:lineRule="auto"/>
        <w:rPr>
          <w:rFonts w:asciiTheme="majorHAnsi" w:hAnsiTheme="majorHAnsi" w:cstheme="minorHAnsi"/>
          <w:b/>
          <w:color w:val="000000" w:themeColor="text1"/>
          <w:sz w:val="24"/>
          <w:szCs w:val="24"/>
          <w:u w:val="single"/>
        </w:rPr>
      </w:pPr>
      <w:r w:rsidRPr="005E3786">
        <w:rPr>
          <w:rFonts w:asciiTheme="majorHAnsi" w:hAnsiTheme="majorHAnsi" w:cstheme="minorHAnsi"/>
          <w:b/>
          <w:color w:val="000000" w:themeColor="text1"/>
          <w:sz w:val="24"/>
          <w:szCs w:val="24"/>
          <w:u w:val="single"/>
        </w:rPr>
        <w:t xml:space="preserve">Rehabilitację </w:t>
      </w:r>
      <w:r w:rsidR="00FE4C72">
        <w:rPr>
          <w:rFonts w:asciiTheme="majorHAnsi" w:hAnsiTheme="majorHAnsi" w:cstheme="minorHAnsi"/>
          <w:b/>
          <w:color w:val="000000" w:themeColor="text1"/>
          <w:sz w:val="24"/>
          <w:szCs w:val="24"/>
          <w:u w:val="single"/>
        </w:rPr>
        <w:t>terapeutyczną</w:t>
      </w:r>
      <w:r w:rsidRPr="005E3786">
        <w:rPr>
          <w:rFonts w:asciiTheme="majorHAnsi" w:hAnsiTheme="majorHAnsi" w:cstheme="minorHAnsi"/>
          <w:b/>
          <w:color w:val="000000" w:themeColor="text1"/>
          <w:sz w:val="24"/>
          <w:szCs w:val="24"/>
          <w:u w:val="single"/>
        </w:rPr>
        <w:t xml:space="preserve"> prowadzi się </w:t>
      </w:r>
      <w:r>
        <w:rPr>
          <w:rFonts w:asciiTheme="majorHAnsi" w:hAnsiTheme="majorHAnsi" w:cstheme="minorHAnsi"/>
          <w:b/>
          <w:color w:val="000000" w:themeColor="text1"/>
          <w:sz w:val="24"/>
          <w:szCs w:val="24"/>
          <w:u w:val="single"/>
        </w:rPr>
        <w:t xml:space="preserve">m.in. </w:t>
      </w:r>
      <w:r w:rsidRPr="005E3786">
        <w:rPr>
          <w:rFonts w:asciiTheme="majorHAnsi" w:hAnsiTheme="majorHAnsi" w:cstheme="minorHAnsi"/>
          <w:b/>
          <w:color w:val="000000" w:themeColor="text1"/>
          <w:sz w:val="24"/>
          <w:szCs w:val="24"/>
          <w:u w:val="single"/>
        </w:rPr>
        <w:t>poprzez :</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kompensowanie braków i uszkodzeń organizmu,</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stymulowanie niezaburzonych funkcji i ogólnego rozwoju dzieci,</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zapobieganie pogłębianiu się dysfunkcji i istniejącego niedorozwoju,</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usprawnienie uszkodzonych sfer (szczególnie poznawczej i emocjonalnej)</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 xml:space="preserve">• </w:t>
      </w:r>
      <w:r w:rsidRPr="005E3786">
        <w:rPr>
          <w:rFonts w:asciiTheme="majorHAnsi" w:hAnsiTheme="majorHAnsi" w:cstheme="minorHAnsi"/>
          <w:color w:val="000000" w:themeColor="text1"/>
          <w:sz w:val="24"/>
          <w:szCs w:val="24"/>
        </w:rPr>
        <w:t xml:space="preserve">organizowanie zajęć grupowych rozwijających i pogłębiających zainteresowania </w:t>
      </w:r>
      <w:r w:rsidRPr="005E3786">
        <w:rPr>
          <w:rFonts w:asciiTheme="majorHAnsi" w:hAnsiTheme="majorHAnsi" w:cstheme="minorHAnsi"/>
          <w:color w:val="000000" w:themeColor="text1"/>
          <w:sz w:val="24"/>
          <w:szCs w:val="24"/>
        </w:rPr>
        <w:br/>
        <w:t>z uwzględnieniem istniejących niesprawności,</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inspirowanie do spotkań z dziećmi pełnosprawnymi w celu nawiązania znajomości i przyjaźni,</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wycieczki krajoznawcze umożliwiające dzieciom niepełnosprawnym poznanie ciekawych obiektów historycznych, środowisk przyrody itp.,</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 spotkania przy ognisku dla dzieci niepełnosprawnych, ich opiekunów i pełnosprawnego </w:t>
      </w:r>
      <w:r w:rsidRPr="005E3786">
        <w:rPr>
          <w:rFonts w:asciiTheme="majorHAnsi" w:hAnsiTheme="majorHAnsi" w:cstheme="minorHAnsi"/>
          <w:color w:val="000000" w:themeColor="text1"/>
          <w:sz w:val="24"/>
          <w:szCs w:val="24"/>
        </w:rPr>
        <w:br/>
        <w:t xml:space="preserve">rodzeństwa oraz kolegów i koleżanek, wdrażanie elementów wychowania integracyjnego </w:t>
      </w:r>
      <w:r w:rsidRPr="005E3786">
        <w:rPr>
          <w:rFonts w:asciiTheme="majorHAnsi" w:hAnsiTheme="majorHAnsi" w:cstheme="minorHAnsi"/>
          <w:color w:val="000000" w:themeColor="text1"/>
          <w:sz w:val="24"/>
          <w:szCs w:val="24"/>
        </w:rPr>
        <w:br/>
        <w:t xml:space="preserve">w niektórych klasach szkół podstawowych – wspólne uroczystości, odwiedziny w Ośrodku </w:t>
      </w:r>
      <w:r w:rsidRPr="005E3786">
        <w:rPr>
          <w:rFonts w:asciiTheme="majorHAnsi" w:hAnsiTheme="majorHAnsi" w:cstheme="minorHAnsi"/>
          <w:color w:val="000000" w:themeColor="text1"/>
          <w:sz w:val="24"/>
          <w:szCs w:val="24"/>
        </w:rPr>
        <w:br/>
        <w:t>i szkole, zabawy i nauka,</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uaktywnienie i inspirowanie zainteresowań dzieci podczas zajęć w świetlicy,</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nawiązywanie ciekawych znajomości,</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 organizowanie imprez okolicznościowych,  </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 współpracę z rodzicami i wytyczenie wspólnego kierunku rehabilitacji dziecka </w:t>
      </w:r>
      <w:r w:rsidRPr="005E3786">
        <w:rPr>
          <w:rFonts w:asciiTheme="majorHAnsi" w:hAnsiTheme="majorHAnsi" w:cstheme="minorHAnsi"/>
          <w:color w:val="000000" w:themeColor="text1"/>
          <w:sz w:val="24"/>
          <w:szCs w:val="24"/>
        </w:rPr>
        <w:br/>
        <w:t>niepełnosprawnego,</w:t>
      </w:r>
    </w:p>
    <w:p w:rsidR="003A4DEB" w:rsidRPr="005E3786" w:rsidRDefault="003A4DEB" w:rsidP="003A4DEB">
      <w:pPr>
        <w:pStyle w:val="Standard"/>
        <w:spacing w:line="276" w:lineRule="auto"/>
        <w:rPr>
          <w:rFonts w:asciiTheme="majorHAnsi" w:hAnsiTheme="majorHAnsi" w:cstheme="minorHAnsi"/>
          <w:color w:val="808080" w:themeColor="background1" w:themeShade="80"/>
          <w:sz w:val="24"/>
          <w:szCs w:val="24"/>
        </w:rPr>
      </w:pPr>
      <w:r w:rsidRPr="005E3786">
        <w:rPr>
          <w:rFonts w:asciiTheme="majorHAnsi" w:hAnsiTheme="majorHAnsi" w:cstheme="minorHAnsi"/>
          <w:color w:val="000000" w:themeColor="text1"/>
          <w:sz w:val="24"/>
          <w:szCs w:val="24"/>
        </w:rPr>
        <w:t xml:space="preserve">• współpracę z placówkami oświatowymi, kulturalnymi czy organizacjami pozarządowymi, </w:t>
      </w:r>
      <w:r w:rsidRPr="005E3786">
        <w:rPr>
          <w:rFonts w:asciiTheme="majorHAnsi" w:hAnsiTheme="majorHAnsi" w:cstheme="minorHAnsi"/>
          <w:color w:val="000000" w:themeColor="text1"/>
          <w:sz w:val="24"/>
          <w:szCs w:val="24"/>
        </w:rPr>
        <w:br/>
        <w:t>których celem jest integracja społeczna osób niepełnosprawnych z osobami zdrowymi.</w:t>
      </w:r>
    </w:p>
    <w:p w:rsidR="003A4DEB" w:rsidRPr="005E3786" w:rsidRDefault="003A4DEB" w:rsidP="003A4DEB">
      <w:pPr>
        <w:pStyle w:val="Standard"/>
        <w:spacing w:line="276" w:lineRule="auto"/>
        <w:rPr>
          <w:rFonts w:asciiTheme="majorHAnsi" w:hAnsiTheme="majorHAnsi" w:cstheme="minorHAnsi"/>
          <w:color w:val="000000" w:themeColor="text1"/>
          <w:sz w:val="24"/>
          <w:szCs w:val="24"/>
        </w:rPr>
      </w:pPr>
      <w:r w:rsidRPr="005E3786">
        <w:rPr>
          <w:rFonts w:asciiTheme="majorHAnsi" w:eastAsia="Microsoft YaHei" w:hAnsiTheme="majorHAnsi" w:cstheme="minorHAnsi"/>
          <w:b/>
          <w:iCs/>
          <w:sz w:val="24"/>
          <w:szCs w:val="24"/>
          <w:lang w:eastAsia="pl-PL"/>
        </w:rPr>
        <w:t xml:space="preserve">Ośrodek posiada </w:t>
      </w:r>
      <w:r w:rsidRPr="005E3786">
        <w:rPr>
          <w:rFonts w:asciiTheme="majorHAnsi" w:eastAsia="Microsoft YaHei" w:hAnsiTheme="majorHAnsi" w:cstheme="minorHAnsi"/>
          <w:b/>
          <w:iCs/>
          <w:color w:val="000000" w:themeColor="text1"/>
          <w:sz w:val="24"/>
          <w:szCs w:val="24"/>
          <w:lang w:eastAsia="pl-PL"/>
        </w:rPr>
        <w:t>świetlicę,</w:t>
      </w:r>
      <w:r w:rsidRPr="005E3786">
        <w:rPr>
          <w:rFonts w:asciiTheme="majorHAnsi" w:eastAsia="Microsoft YaHei" w:hAnsiTheme="majorHAnsi" w:cstheme="minorHAnsi"/>
          <w:iCs/>
          <w:color w:val="000000" w:themeColor="text1"/>
          <w:sz w:val="24"/>
          <w:szCs w:val="24"/>
          <w:lang w:eastAsia="pl-PL"/>
        </w:rPr>
        <w:t xml:space="preserve"> któ</w:t>
      </w:r>
      <w:r w:rsidRPr="005E3786">
        <w:rPr>
          <w:rFonts w:asciiTheme="majorHAnsi" w:hAnsiTheme="majorHAnsi" w:cstheme="minorHAnsi"/>
          <w:color w:val="000000" w:themeColor="text1"/>
          <w:sz w:val="24"/>
          <w:szCs w:val="24"/>
        </w:rPr>
        <w:t xml:space="preserve">ra wyposażona jest w gry, zabawki, pomoce do zabaw </w:t>
      </w:r>
      <w:r w:rsidRPr="005E3786">
        <w:rPr>
          <w:rFonts w:asciiTheme="majorHAnsi" w:hAnsiTheme="majorHAnsi" w:cstheme="minorHAnsi"/>
          <w:color w:val="000000" w:themeColor="text1"/>
          <w:sz w:val="24"/>
          <w:szCs w:val="24"/>
        </w:rPr>
        <w:br/>
        <w:t xml:space="preserve">ruchowych, umuzykalniających, plastycznych, manipulacyjno-konstrukcyjnych. </w:t>
      </w:r>
    </w:p>
    <w:p w:rsidR="006713DD" w:rsidRPr="00473201" w:rsidRDefault="00473201" w:rsidP="00473201">
      <w:pPr>
        <w:widowControl w:val="0"/>
        <w:autoSpaceDE w:val="0"/>
        <w:autoSpaceDN w:val="0"/>
        <w:adjustRightInd w:val="0"/>
        <w:spacing w:before="46" w:after="0" w:line="276" w:lineRule="auto"/>
        <w:contextualSpacing/>
        <w:rPr>
          <w:rFonts w:asciiTheme="majorHAnsi" w:hAnsiTheme="majorHAnsi" w:cstheme="majorHAnsi"/>
          <w:spacing w:val="-6"/>
          <w:sz w:val="24"/>
          <w:szCs w:val="24"/>
        </w:rPr>
      </w:pPr>
      <w:r w:rsidRPr="00473201">
        <w:rPr>
          <w:rFonts w:asciiTheme="majorHAnsi" w:hAnsiTheme="majorHAnsi" w:cstheme="majorHAnsi"/>
          <w:color w:val="000000"/>
          <w:spacing w:val="-8"/>
          <w:sz w:val="24"/>
          <w:szCs w:val="24"/>
        </w:rPr>
        <w:lastRenderedPageBreak/>
        <w:t>Wszystkie p</w:t>
      </w:r>
      <w:r w:rsidR="006713DD" w:rsidRPr="00473201">
        <w:rPr>
          <w:rFonts w:asciiTheme="majorHAnsi" w:hAnsiTheme="majorHAnsi" w:cstheme="majorHAnsi"/>
          <w:color w:val="000000"/>
          <w:spacing w:val="-8"/>
          <w:sz w:val="24"/>
          <w:szCs w:val="24"/>
        </w:rPr>
        <w:t xml:space="preserve">omieszczenia oraz wyposażenie Ośrodka w sprzęt medyczny odpowiadają wymaganiom sanitarno-higienicznym i standardom określonym w </w:t>
      </w:r>
      <w:r w:rsidRPr="00473201">
        <w:rPr>
          <w:rFonts w:asciiTheme="majorHAnsi" w:hAnsiTheme="majorHAnsi" w:cstheme="majorHAnsi"/>
          <w:color w:val="000000"/>
          <w:spacing w:val="-8"/>
          <w:sz w:val="24"/>
          <w:szCs w:val="24"/>
        </w:rPr>
        <w:t xml:space="preserve">obowiązujących </w:t>
      </w:r>
      <w:r w:rsidR="006713DD" w:rsidRPr="00473201">
        <w:rPr>
          <w:rFonts w:asciiTheme="majorHAnsi" w:hAnsiTheme="majorHAnsi" w:cstheme="majorHAnsi"/>
          <w:color w:val="000000"/>
          <w:spacing w:val="-8"/>
          <w:sz w:val="24"/>
          <w:szCs w:val="24"/>
        </w:rPr>
        <w:t xml:space="preserve">przepisach. Aparatura i sprzęt medyczny Ośrodka są wprowadzone do obrotu i używania zgodnie z obowiązującymi przepisami. </w:t>
      </w:r>
    </w:p>
    <w:p w:rsidR="004E20E1" w:rsidRPr="00473201" w:rsidRDefault="004E20E1" w:rsidP="00473201">
      <w:pPr>
        <w:pStyle w:val="Podtytu"/>
        <w:spacing w:before="0" w:after="0" w:line="276" w:lineRule="auto"/>
        <w:jc w:val="both"/>
        <w:rPr>
          <w:rFonts w:asciiTheme="majorHAnsi" w:hAnsiTheme="majorHAnsi" w:cstheme="majorHAnsi"/>
          <w:i w:val="0"/>
          <w:sz w:val="24"/>
          <w:szCs w:val="24"/>
          <w:lang w:eastAsia="pl-PL"/>
        </w:rPr>
      </w:pPr>
    </w:p>
    <w:p w:rsidR="00C4796C" w:rsidRPr="00473201" w:rsidRDefault="00C4796C" w:rsidP="00473201">
      <w:pPr>
        <w:shd w:val="clear" w:color="auto" w:fill="FFFFFF"/>
        <w:spacing w:after="150" w:line="276" w:lineRule="auto"/>
        <w:rPr>
          <w:rFonts w:asciiTheme="majorHAnsi" w:eastAsia="Times New Roman" w:hAnsiTheme="majorHAnsi" w:cstheme="majorHAnsi"/>
          <w:color w:val="000000" w:themeColor="text1"/>
          <w:sz w:val="24"/>
          <w:szCs w:val="24"/>
        </w:rPr>
      </w:pPr>
      <w:r w:rsidRPr="00473201">
        <w:rPr>
          <w:rFonts w:asciiTheme="majorHAnsi" w:eastAsia="Times New Roman" w:hAnsiTheme="majorHAnsi" w:cstheme="majorHAnsi"/>
          <w:color w:val="000000" w:themeColor="text1"/>
          <w:sz w:val="24"/>
          <w:szCs w:val="24"/>
        </w:rPr>
        <w:t>Ponadto jednostka posiada</w:t>
      </w:r>
      <w:r w:rsidR="009D2B65" w:rsidRPr="00473201">
        <w:rPr>
          <w:rFonts w:asciiTheme="majorHAnsi" w:eastAsia="Times New Roman" w:hAnsiTheme="majorHAnsi" w:cstheme="majorHAnsi"/>
          <w:color w:val="000000" w:themeColor="text1"/>
          <w:sz w:val="24"/>
          <w:szCs w:val="24"/>
        </w:rPr>
        <w:t xml:space="preserve"> i wykorzystuje do prowadzenia działalności leczniczej</w:t>
      </w:r>
      <w:r w:rsidRPr="00473201">
        <w:rPr>
          <w:rFonts w:asciiTheme="majorHAnsi" w:eastAsia="Times New Roman" w:hAnsiTheme="majorHAnsi" w:cstheme="majorHAnsi"/>
          <w:color w:val="000000" w:themeColor="text1"/>
          <w:sz w:val="24"/>
          <w:szCs w:val="24"/>
        </w:rPr>
        <w:t>:</w:t>
      </w:r>
    </w:p>
    <w:p w:rsidR="00C4796C" w:rsidRPr="005E3786" w:rsidRDefault="00C4796C" w:rsidP="005E3786">
      <w:pPr>
        <w:shd w:val="clear" w:color="auto" w:fill="FFFFFF"/>
        <w:spacing w:after="150" w:line="276" w:lineRule="auto"/>
        <w:rPr>
          <w:rFonts w:asciiTheme="majorHAnsi" w:eastAsia="Times New Roman" w:hAnsiTheme="majorHAnsi" w:cstheme="minorHAnsi"/>
          <w:color w:val="000000" w:themeColor="text1"/>
          <w:sz w:val="24"/>
          <w:szCs w:val="24"/>
        </w:rPr>
      </w:pPr>
      <w:r w:rsidRPr="005E3786">
        <w:rPr>
          <w:rFonts w:asciiTheme="majorHAnsi" w:eastAsia="Times New Roman" w:hAnsiTheme="majorHAnsi" w:cstheme="minorHAnsi"/>
          <w:color w:val="000000" w:themeColor="text1"/>
          <w:sz w:val="24"/>
          <w:szCs w:val="24"/>
        </w:rPr>
        <w:t xml:space="preserve">- </w:t>
      </w:r>
      <w:r w:rsidR="005C6751" w:rsidRPr="005E3786">
        <w:rPr>
          <w:rFonts w:asciiTheme="majorHAnsi" w:eastAsia="Times New Roman" w:hAnsiTheme="majorHAnsi" w:cstheme="minorHAnsi"/>
          <w:color w:val="000000" w:themeColor="text1"/>
          <w:sz w:val="24"/>
          <w:szCs w:val="24"/>
        </w:rPr>
        <w:t>odpowi</w:t>
      </w:r>
      <w:r w:rsidRPr="005E3786">
        <w:rPr>
          <w:rFonts w:asciiTheme="majorHAnsi" w:eastAsia="Times New Roman" w:hAnsiTheme="majorHAnsi" w:cstheme="minorHAnsi"/>
          <w:color w:val="000000" w:themeColor="text1"/>
          <w:sz w:val="24"/>
          <w:szCs w:val="24"/>
        </w:rPr>
        <w:t>ednie urządzenia</w:t>
      </w:r>
      <w:r w:rsidR="005C6751" w:rsidRPr="005E3786">
        <w:rPr>
          <w:rFonts w:asciiTheme="majorHAnsi" w:eastAsia="Times New Roman" w:hAnsiTheme="majorHAnsi" w:cstheme="minorHAnsi"/>
          <w:color w:val="000000" w:themeColor="text1"/>
          <w:sz w:val="24"/>
          <w:szCs w:val="24"/>
        </w:rPr>
        <w:t>,</w:t>
      </w:r>
      <w:r w:rsidRPr="005E3786">
        <w:rPr>
          <w:rFonts w:asciiTheme="majorHAnsi" w:eastAsia="Times New Roman" w:hAnsiTheme="majorHAnsi" w:cstheme="minorHAnsi"/>
          <w:color w:val="000000" w:themeColor="text1"/>
          <w:sz w:val="24"/>
          <w:szCs w:val="24"/>
        </w:rPr>
        <w:t xml:space="preserve"> poddawane </w:t>
      </w:r>
      <w:r w:rsidR="00331DC2" w:rsidRPr="005E3786">
        <w:rPr>
          <w:rFonts w:asciiTheme="majorHAnsi" w:eastAsia="Times New Roman" w:hAnsiTheme="majorHAnsi" w:cstheme="minorHAnsi"/>
          <w:color w:val="000000" w:themeColor="text1"/>
          <w:sz w:val="24"/>
          <w:szCs w:val="24"/>
        </w:rPr>
        <w:t>regularnym</w:t>
      </w:r>
      <w:r w:rsidRPr="005E3786">
        <w:rPr>
          <w:rFonts w:asciiTheme="majorHAnsi" w:eastAsia="Times New Roman" w:hAnsiTheme="majorHAnsi" w:cstheme="minorHAnsi"/>
          <w:color w:val="000000" w:themeColor="text1"/>
          <w:sz w:val="24"/>
          <w:szCs w:val="24"/>
        </w:rPr>
        <w:t xml:space="preserve"> przeglądom wszystkie spełniające </w:t>
      </w:r>
      <w:r w:rsidR="00331DC2" w:rsidRPr="005E3786">
        <w:rPr>
          <w:rFonts w:asciiTheme="majorHAnsi" w:eastAsia="Times New Roman" w:hAnsiTheme="majorHAnsi" w:cstheme="minorHAnsi"/>
          <w:color w:val="000000" w:themeColor="text1"/>
          <w:sz w:val="24"/>
          <w:szCs w:val="24"/>
        </w:rPr>
        <w:br/>
      </w:r>
      <w:r w:rsidRPr="005E3786">
        <w:rPr>
          <w:rFonts w:asciiTheme="majorHAnsi" w:eastAsia="Times New Roman" w:hAnsiTheme="majorHAnsi" w:cstheme="minorHAnsi"/>
          <w:color w:val="000000" w:themeColor="text1"/>
          <w:sz w:val="24"/>
          <w:szCs w:val="24"/>
        </w:rPr>
        <w:t>obowiązujące normy</w:t>
      </w:r>
    </w:p>
    <w:p w:rsidR="00903404" w:rsidRPr="00404D90" w:rsidRDefault="00C4796C" w:rsidP="00404D90">
      <w:pPr>
        <w:shd w:val="clear" w:color="auto" w:fill="FFFFFF"/>
        <w:spacing w:after="150" w:line="276" w:lineRule="auto"/>
        <w:rPr>
          <w:rFonts w:asciiTheme="majorHAnsi" w:eastAsia="Times New Roman" w:hAnsiTheme="majorHAnsi" w:cstheme="minorHAnsi"/>
          <w:color w:val="000000" w:themeColor="text1"/>
          <w:sz w:val="24"/>
          <w:szCs w:val="24"/>
        </w:rPr>
      </w:pPr>
      <w:r w:rsidRPr="005E3786">
        <w:rPr>
          <w:rFonts w:asciiTheme="majorHAnsi" w:eastAsia="Times New Roman" w:hAnsiTheme="majorHAnsi" w:cstheme="minorHAnsi"/>
          <w:color w:val="000000" w:themeColor="text1"/>
          <w:sz w:val="24"/>
          <w:szCs w:val="24"/>
        </w:rPr>
        <w:t xml:space="preserve">- </w:t>
      </w:r>
      <w:r w:rsidR="009D2B65" w:rsidRPr="005E3786">
        <w:rPr>
          <w:rFonts w:asciiTheme="majorHAnsi" w:eastAsia="Times New Roman" w:hAnsiTheme="majorHAnsi" w:cstheme="minorHAnsi"/>
          <w:color w:val="000000" w:themeColor="text1"/>
          <w:sz w:val="24"/>
          <w:szCs w:val="24"/>
        </w:rPr>
        <w:t xml:space="preserve"> wyroby medyczne odpowiadające</w:t>
      </w:r>
      <w:r w:rsidR="005C6751" w:rsidRPr="005E3786">
        <w:rPr>
          <w:rFonts w:asciiTheme="majorHAnsi" w:eastAsia="Times New Roman" w:hAnsiTheme="majorHAnsi" w:cstheme="minorHAnsi"/>
          <w:color w:val="000000" w:themeColor="text1"/>
          <w:sz w:val="24"/>
          <w:szCs w:val="24"/>
        </w:rPr>
        <w:t xml:space="preserve"> wymaganiom </w:t>
      </w:r>
      <w:r w:rsidR="009D2B65" w:rsidRPr="005E3786">
        <w:rPr>
          <w:rFonts w:asciiTheme="majorHAnsi" w:eastAsia="Times New Roman" w:hAnsiTheme="majorHAnsi" w:cstheme="minorHAnsi"/>
          <w:color w:val="000000" w:themeColor="text1"/>
          <w:sz w:val="24"/>
          <w:szCs w:val="24"/>
        </w:rPr>
        <w:t xml:space="preserve">zgodnie z </w:t>
      </w:r>
      <w:r w:rsidR="00B80216" w:rsidRPr="005E3786">
        <w:rPr>
          <w:rFonts w:asciiTheme="majorHAnsi" w:eastAsia="Times New Roman" w:hAnsiTheme="majorHAnsi" w:cstheme="minorHAnsi"/>
          <w:color w:val="000000" w:themeColor="text1"/>
          <w:sz w:val="24"/>
          <w:szCs w:val="24"/>
        </w:rPr>
        <w:t>obowiązującymi przepisami prawa</w:t>
      </w:r>
      <w:bookmarkStart w:id="18" w:name="_Toc93398563"/>
    </w:p>
    <w:p w:rsidR="00FD16A5" w:rsidRPr="005349B2" w:rsidRDefault="005E1D3C" w:rsidP="005349B2">
      <w:pPr>
        <w:pStyle w:val="Nagwek1"/>
        <w:rPr>
          <w:color w:val="auto"/>
          <w:sz w:val="24"/>
          <w:szCs w:val="24"/>
        </w:rPr>
      </w:pPr>
      <w:bookmarkStart w:id="19" w:name="_Toc127859309"/>
      <w:r w:rsidRPr="005349B2">
        <w:rPr>
          <w:color w:val="auto"/>
          <w:sz w:val="24"/>
          <w:szCs w:val="24"/>
        </w:rPr>
        <w:t xml:space="preserve">1.4.1 Świadczenia zdrowotne </w:t>
      </w:r>
      <w:r w:rsidR="006713DD" w:rsidRPr="005349B2">
        <w:rPr>
          <w:color w:val="auto"/>
          <w:sz w:val="24"/>
          <w:szCs w:val="24"/>
        </w:rPr>
        <w:t xml:space="preserve"> </w:t>
      </w:r>
      <w:r w:rsidRPr="005349B2">
        <w:rPr>
          <w:color w:val="auto"/>
          <w:sz w:val="24"/>
          <w:szCs w:val="24"/>
        </w:rPr>
        <w:t>- l</w:t>
      </w:r>
      <w:r w:rsidR="00953A89" w:rsidRPr="005349B2">
        <w:rPr>
          <w:color w:val="auto"/>
          <w:sz w:val="24"/>
          <w:szCs w:val="24"/>
        </w:rPr>
        <w:t xml:space="preserve">iczba pacjentów wraz z </w:t>
      </w:r>
      <w:r w:rsidR="005A728D" w:rsidRPr="005349B2">
        <w:rPr>
          <w:color w:val="auto"/>
          <w:sz w:val="24"/>
          <w:szCs w:val="24"/>
        </w:rPr>
        <w:t>liczbą zabiegów</w:t>
      </w:r>
      <w:bookmarkEnd w:id="18"/>
      <w:bookmarkEnd w:id="19"/>
    </w:p>
    <w:p w:rsidR="005E1D3C" w:rsidRPr="005E1D3C" w:rsidRDefault="005E1D3C" w:rsidP="005E3786">
      <w:pPr>
        <w:autoSpaceDE w:val="0"/>
        <w:spacing w:after="0" w:line="276" w:lineRule="auto"/>
        <w:rPr>
          <w:rFonts w:asciiTheme="majorHAnsi" w:hAnsiTheme="majorHAnsi" w:cstheme="minorHAnsi"/>
          <w:b/>
          <w:sz w:val="24"/>
          <w:szCs w:val="24"/>
        </w:rPr>
      </w:pPr>
    </w:p>
    <w:p w:rsidR="00953A89" w:rsidRPr="005E3786" w:rsidRDefault="00C436D2" w:rsidP="005E3786">
      <w:pPr>
        <w:pStyle w:val="Standard"/>
        <w:spacing w:line="276" w:lineRule="auto"/>
        <w:ind w:firstLine="450"/>
        <w:rPr>
          <w:rFonts w:asciiTheme="majorHAnsi" w:hAnsiTheme="majorHAnsi" w:cstheme="minorHAnsi"/>
          <w:b/>
          <w:color w:val="5B9BD5" w:themeColor="accent1"/>
          <w:sz w:val="24"/>
          <w:szCs w:val="24"/>
          <w:u w:val="single"/>
        </w:rPr>
      </w:pPr>
      <w:r w:rsidRPr="00FE4C72">
        <w:rPr>
          <w:rFonts w:asciiTheme="majorHAnsi" w:hAnsiTheme="majorHAnsi" w:cstheme="minorHAnsi"/>
          <w:sz w:val="24"/>
          <w:szCs w:val="24"/>
        </w:rPr>
        <w:t>Realizując założony plan systematycznego podnoszenia komfortu obsługi pacjentów o</w:t>
      </w:r>
      <w:r w:rsidR="00A61D49" w:rsidRPr="00FE4C72">
        <w:rPr>
          <w:rFonts w:asciiTheme="majorHAnsi" w:hAnsiTheme="majorHAnsi" w:cstheme="minorHAnsi"/>
          <w:sz w:val="24"/>
          <w:szCs w:val="24"/>
        </w:rPr>
        <w:t xml:space="preserve">d </w:t>
      </w:r>
      <w:r w:rsidR="005E1D3C" w:rsidRPr="00FE4C72">
        <w:rPr>
          <w:rFonts w:asciiTheme="majorHAnsi" w:hAnsiTheme="majorHAnsi" w:cstheme="minorHAnsi"/>
          <w:sz w:val="24"/>
          <w:szCs w:val="24"/>
        </w:rPr>
        <w:br/>
      </w:r>
      <w:r w:rsidR="00A61D49" w:rsidRPr="00FE4C72">
        <w:rPr>
          <w:rFonts w:asciiTheme="majorHAnsi" w:hAnsiTheme="majorHAnsi" w:cstheme="minorHAnsi"/>
          <w:sz w:val="24"/>
          <w:szCs w:val="24"/>
        </w:rPr>
        <w:t xml:space="preserve">momentu utworzenia placówki </w:t>
      </w:r>
      <w:r w:rsidR="0088550C" w:rsidRPr="00FE4C72">
        <w:rPr>
          <w:rFonts w:asciiTheme="majorHAnsi" w:hAnsiTheme="majorHAnsi" w:cstheme="minorHAnsi"/>
          <w:sz w:val="24"/>
          <w:szCs w:val="24"/>
        </w:rPr>
        <w:t xml:space="preserve">odnotowuje się regularny wzrost zainteresowania pacjentów oferowanymi usługami, czego najlepszym dowodem jest stale wzrastająca ilość udzielanych świadczeń. </w:t>
      </w:r>
      <w:r w:rsidR="00580819" w:rsidRPr="00FE4C72">
        <w:rPr>
          <w:rFonts w:asciiTheme="majorHAnsi" w:hAnsiTheme="majorHAnsi" w:cstheme="minorHAnsi"/>
          <w:sz w:val="24"/>
          <w:szCs w:val="24"/>
        </w:rPr>
        <w:br/>
      </w:r>
      <w:r w:rsidRPr="005E3786">
        <w:rPr>
          <w:rFonts w:asciiTheme="majorHAnsi" w:hAnsiTheme="majorHAnsi" w:cstheme="minorHAnsi"/>
          <w:b/>
          <w:color w:val="5B9BD5" w:themeColor="accent1"/>
          <w:sz w:val="24"/>
          <w:szCs w:val="24"/>
          <w:u w:val="single"/>
        </w:rPr>
        <w:t>Do końca 20</w:t>
      </w:r>
      <w:r w:rsidR="00535F55" w:rsidRPr="005E3786">
        <w:rPr>
          <w:rFonts w:asciiTheme="majorHAnsi" w:hAnsiTheme="majorHAnsi" w:cstheme="minorHAnsi"/>
          <w:b/>
          <w:color w:val="5B9BD5" w:themeColor="accent1"/>
          <w:sz w:val="24"/>
          <w:szCs w:val="24"/>
          <w:u w:val="single"/>
        </w:rPr>
        <w:t>2</w:t>
      </w:r>
      <w:r w:rsidR="007E73CF" w:rsidRPr="005E3786">
        <w:rPr>
          <w:rFonts w:asciiTheme="majorHAnsi" w:hAnsiTheme="majorHAnsi" w:cstheme="minorHAnsi"/>
          <w:b/>
          <w:color w:val="5B9BD5" w:themeColor="accent1"/>
          <w:sz w:val="24"/>
          <w:szCs w:val="24"/>
          <w:u w:val="single"/>
        </w:rPr>
        <w:t>2</w:t>
      </w:r>
      <w:r w:rsidRPr="005E3786">
        <w:rPr>
          <w:rFonts w:asciiTheme="majorHAnsi" w:hAnsiTheme="majorHAnsi" w:cstheme="minorHAnsi"/>
          <w:b/>
          <w:color w:val="5B9BD5" w:themeColor="accent1"/>
          <w:sz w:val="24"/>
          <w:szCs w:val="24"/>
          <w:u w:val="single"/>
        </w:rPr>
        <w:t xml:space="preserve"> roku liczba </w:t>
      </w:r>
      <w:r w:rsidR="00A61D49" w:rsidRPr="005E3786">
        <w:rPr>
          <w:rFonts w:asciiTheme="majorHAnsi" w:hAnsiTheme="majorHAnsi" w:cstheme="minorHAnsi"/>
          <w:b/>
          <w:color w:val="5B9BD5" w:themeColor="accent1"/>
          <w:sz w:val="24"/>
          <w:szCs w:val="24"/>
          <w:u w:val="single"/>
        </w:rPr>
        <w:t>zarejestrowanych</w:t>
      </w:r>
      <w:r w:rsidRPr="005E3786">
        <w:rPr>
          <w:rFonts w:asciiTheme="majorHAnsi" w:hAnsiTheme="majorHAnsi" w:cstheme="minorHAnsi"/>
          <w:b/>
          <w:color w:val="5B9BD5" w:themeColor="accent1"/>
          <w:sz w:val="24"/>
          <w:szCs w:val="24"/>
          <w:u w:val="single"/>
        </w:rPr>
        <w:t xml:space="preserve"> </w:t>
      </w:r>
      <w:r w:rsidR="00580819" w:rsidRPr="005E3786">
        <w:rPr>
          <w:rFonts w:asciiTheme="majorHAnsi" w:hAnsiTheme="majorHAnsi" w:cstheme="minorHAnsi"/>
          <w:b/>
          <w:color w:val="5B9BD5" w:themeColor="accent1"/>
          <w:sz w:val="24"/>
          <w:szCs w:val="24"/>
          <w:u w:val="single"/>
        </w:rPr>
        <w:t xml:space="preserve">wszystkich </w:t>
      </w:r>
      <w:r w:rsidR="00FE4C72">
        <w:rPr>
          <w:rFonts w:asciiTheme="majorHAnsi" w:hAnsiTheme="majorHAnsi" w:cstheme="minorHAnsi"/>
          <w:b/>
          <w:color w:val="5B9BD5" w:themeColor="accent1"/>
          <w:sz w:val="24"/>
          <w:szCs w:val="24"/>
          <w:u w:val="single"/>
        </w:rPr>
        <w:t>pacjentów</w:t>
      </w:r>
      <w:r w:rsidR="00152364" w:rsidRPr="005E3786">
        <w:rPr>
          <w:rFonts w:asciiTheme="majorHAnsi" w:hAnsiTheme="majorHAnsi" w:cstheme="minorHAnsi"/>
          <w:b/>
          <w:color w:val="5B9BD5" w:themeColor="accent1"/>
          <w:sz w:val="24"/>
          <w:szCs w:val="24"/>
          <w:u w:val="single"/>
        </w:rPr>
        <w:t xml:space="preserve"> wynosi</w:t>
      </w:r>
      <w:r w:rsidR="0088550C" w:rsidRPr="005E3786">
        <w:rPr>
          <w:rFonts w:asciiTheme="majorHAnsi" w:hAnsiTheme="majorHAnsi" w:cstheme="minorHAnsi"/>
          <w:b/>
          <w:color w:val="5B9BD5" w:themeColor="accent1"/>
          <w:sz w:val="24"/>
          <w:szCs w:val="24"/>
          <w:u w:val="single"/>
        </w:rPr>
        <w:t>ła</w:t>
      </w:r>
      <w:r w:rsidR="00152364" w:rsidRPr="005E3786">
        <w:rPr>
          <w:rFonts w:asciiTheme="majorHAnsi" w:hAnsiTheme="majorHAnsi" w:cstheme="minorHAnsi"/>
          <w:b/>
          <w:color w:val="5B9BD5" w:themeColor="accent1"/>
          <w:sz w:val="24"/>
          <w:szCs w:val="24"/>
          <w:u w:val="single"/>
        </w:rPr>
        <w:t xml:space="preserve"> </w:t>
      </w:r>
      <w:r w:rsidRPr="005E3786">
        <w:rPr>
          <w:rFonts w:asciiTheme="majorHAnsi" w:hAnsiTheme="majorHAnsi" w:cstheme="minorHAnsi"/>
          <w:b/>
          <w:color w:val="5B9BD5" w:themeColor="accent1"/>
          <w:sz w:val="24"/>
          <w:szCs w:val="24"/>
          <w:u w:val="single"/>
        </w:rPr>
        <w:t xml:space="preserve"> </w:t>
      </w:r>
      <w:r w:rsidR="001D14B4" w:rsidRPr="005E3786">
        <w:rPr>
          <w:rFonts w:asciiTheme="majorHAnsi" w:hAnsiTheme="majorHAnsi" w:cstheme="minorHAnsi"/>
          <w:b/>
          <w:color w:val="5B9BD5" w:themeColor="accent1"/>
          <w:sz w:val="24"/>
          <w:szCs w:val="24"/>
          <w:u w:val="single"/>
        </w:rPr>
        <w:t>5627</w:t>
      </w:r>
      <w:r w:rsidR="00953A89" w:rsidRPr="005E3786">
        <w:rPr>
          <w:rFonts w:asciiTheme="majorHAnsi" w:hAnsiTheme="majorHAnsi" w:cstheme="minorHAnsi"/>
          <w:b/>
          <w:color w:val="5B9BD5" w:themeColor="accent1"/>
          <w:sz w:val="24"/>
          <w:szCs w:val="24"/>
          <w:u w:val="single"/>
        </w:rPr>
        <w:t xml:space="preserve"> w tym:</w:t>
      </w:r>
    </w:p>
    <w:p w:rsidR="00953A89" w:rsidRPr="001B1AD2" w:rsidRDefault="00B4075D" w:rsidP="00E7662D">
      <w:pPr>
        <w:pStyle w:val="Standard"/>
        <w:numPr>
          <w:ilvl w:val="0"/>
          <w:numId w:val="19"/>
        </w:numPr>
        <w:spacing w:after="0" w:line="276" w:lineRule="auto"/>
        <w:rPr>
          <w:rFonts w:asciiTheme="majorHAnsi" w:hAnsiTheme="majorHAnsi" w:cstheme="minorHAnsi"/>
          <w:color w:val="000000" w:themeColor="text1"/>
          <w:sz w:val="24"/>
          <w:szCs w:val="24"/>
        </w:rPr>
      </w:pPr>
      <w:r w:rsidRPr="007E0CCC">
        <w:rPr>
          <w:rFonts w:asciiTheme="majorHAnsi" w:hAnsiTheme="majorHAnsi" w:cstheme="minorHAnsi"/>
          <w:b/>
          <w:color w:val="2E74B5" w:themeColor="accent1" w:themeShade="BF"/>
          <w:sz w:val="24"/>
          <w:szCs w:val="24"/>
        </w:rPr>
        <w:t>3</w:t>
      </w:r>
      <w:r w:rsidR="00C00C4A" w:rsidRPr="007E0CCC">
        <w:rPr>
          <w:rFonts w:asciiTheme="majorHAnsi" w:hAnsiTheme="majorHAnsi" w:cstheme="minorHAnsi"/>
          <w:b/>
          <w:color w:val="2E74B5" w:themeColor="accent1" w:themeShade="BF"/>
          <w:sz w:val="24"/>
          <w:szCs w:val="24"/>
        </w:rPr>
        <w:t>628</w:t>
      </w:r>
      <w:r w:rsidR="00953A89" w:rsidRPr="007E0CCC">
        <w:rPr>
          <w:rFonts w:asciiTheme="majorHAnsi" w:hAnsiTheme="majorHAnsi" w:cstheme="minorHAnsi"/>
          <w:color w:val="2E74B5" w:themeColor="accent1" w:themeShade="BF"/>
          <w:sz w:val="24"/>
          <w:szCs w:val="24"/>
        </w:rPr>
        <w:t xml:space="preserve"> </w:t>
      </w:r>
      <w:r w:rsidR="00FE4C72">
        <w:rPr>
          <w:rFonts w:asciiTheme="majorHAnsi" w:hAnsiTheme="majorHAnsi" w:cstheme="minorHAnsi"/>
          <w:color w:val="000000" w:themeColor="text1"/>
          <w:sz w:val="24"/>
          <w:szCs w:val="24"/>
        </w:rPr>
        <w:t>z</w:t>
      </w:r>
      <w:r w:rsidR="00953A89" w:rsidRPr="001B1AD2">
        <w:rPr>
          <w:rFonts w:asciiTheme="majorHAnsi" w:hAnsiTheme="majorHAnsi" w:cstheme="minorHAnsi"/>
          <w:color w:val="000000" w:themeColor="text1"/>
          <w:sz w:val="24"/>
          <w:szCs w:val="24"/>
        </w:rPr>
        <w:t xml:space="preserve"> </w:t>
      </w:r>
      <w:r w:rsidR="0088550C" w:rsidRPr="001B1AD2">
        <w:rPr>
          <w:rFonts w:asciiTheme="majorHAnsi" w:hAnsiTheme="majorHAnsi" w:cstheme="minorHAnsi"/>
          <w:color w:val="000000" w:themeColor="text1"/>
          <w:sz w:val="24"/>
          <w:szCs w:val="24"/>
        </w:rPr>
        <w:t>Tomaszowa Mazowieckiego</w:t>
      </w:r>
      <w:r w:rsidR="00317086" w:rsidRPr="001B1AD2">
        <w:rPr>
          <w:rFonts w:asciiTheme="majorHAnsi" w:hAnsiTheme="majorHAnsi" w:cstheme="minorHAnsi"/>
          <w:color w:val="000000" w:themeColor="text1"/>
          <w:sz w:val="24"/>
          <w:szCs w:val="24"/>
        </w:rPr>
        <w:t xml:space="preserve"> </w:t>
      </w:r>
    </w:p>
    <w:p w:rsidR="00B0457E" w:rsidRPr="001B1AD2" w:rsidRDefault="00B4075D" w:rsidP="00E7662D">
      <w:pPr>
        <w:pStyle w:val="Standard"/>
        <w:numPr>
          <w:ilvl w:val="0"/>
          <w:numId w:val="19"/>
        </w:numPr>
        <w:spacing w:after="0" w:line="276" w:lineRule="auto"/>
        <w:rPr>
          <w:rFonts w:asciiTheme="majorHAnsi" w:hAnsiTheme="majorHAnsi" w:cstheme="minorHAnsi"/>
          <w:color w:val="000000" w:themeColor="text1"/>
          <w:sz w:val="24"/>
          <w:szCs w:val="24"/>
        </w:rPr>
      </w:pPr>
      <w:r w:rsidRPr="007E0CCC">
        <w:rPr>
          <w:rFonts w:asciiTheme="majorHAnsi" w:hAnsiTheme="majorHAnsi" w:cstheme="minorHAnsi"/>
          <w:b/>
          <w:color w:val="2E74B5" w:themeColor="accent1" w:themeShade="BF"/>
          <w:sz w:val="24"/>
          <w:szCs w:val="24"/>
        </w:rPr>
        <w:t>1</w:t>
      </w:r>
      <w:r w:rsidR="00C00C4A" w:rsidRPr="007E0CCC">
        <w:rPr>
          <w:rFonts w:asciiTheme="majorHAnsi" w:hAnsiTheme="majorHAnsi" w:cstheme="minorHAnsi"/>
          <w:b/>
          <w:color w:val="2E74B5" w:themeColor="accent1" w:themeShade="BF"/>
          <w:sz w:val="24"/>
          <w:szCs w:val="24"/>
        </w:rPr>
        <w:t>999</w:t>
      </w:r>
      <w:r w:rsidR="00953A89" w:rsidRPr="001B1AD2">
        <w:rPr>
          <w:rFonts w:asciiTheme="majorHAnsi" w:hAnsiTheme="majorHAnsi" w:cstheme="minorHAnsi"/>
          <w:color w:val="000000" w:themeColor="text1"/>
          <w:sz w:val="24"/>
          <w:szCs w:val="24"/>
        </w:rPr>
        <w:t xml:space="preserve"> z </w:t>
      </w:r>
      <w:r w:rsidR="0088550C" w:rsidRPr="001B1AD2">
        <w:rPr>
          <w:rFonts w:asciiTheme="majorHAnsi" w:hAnsiTheme="majorHAnsi" w:cstheme="minorHAnsi"/>
          <w:color w:val="000000" w:themeColor="text1"/>
          <w:sz w:val="24"/>
          <w:szCs w:val="24"/>
        </w:rPr>
        <w:t xml:space="preserve">terenu </w:t>
      </w:r>
      <w:r w:rsidR="00580819" w:rsidRPr="001B1AD2">
        <w:rPr>
          <w:rFonts w:asciiTheme="majorHAnsi" w:hAnsiTheme="majorHAnsi" w:cstheme="minorHAnsi"/>
          <w:color w:val="000000" w:themeColor="text1"/>
          <w:sz w:val="24"/>
          <w:szCs w:val="24"/>
        </w:rPr>
        <w:t>gmin</w:t>
      </w:r>
    </w:p>
    <w:p w:rsidR="00F627B0" w:rsidRPr="005E3786" w:rsidRDefault="00F627B0" w:rsidP="005E3786">
      <w:pPr>
        <w:pStyle w:val="Standard"/>
        <w:spacing w:after="0" w:line="276" w:lineRule="auto"/>
        <w:ind w:left="450"/>
        <w:rPr>
          <w:rFonts w:asciiTheme="majorHAnsi" w:hAnsiTheme="majorHAnsi" w:cstheme="minorHAnsi"/>
          <w:color w:val="FF0000"/>
          <w:sz w:val="24"/>
          <w:szCs w:val="24"/>
        </w:rPr>
      </w:pPr>
    </w:p>
    <w:p w:rsidR="00C128E4" w:rsidRDefault="00120DD9" w:rsidP="005E3786">
      <w:pPr>
        <w:pStyle w:val="Standard"/>
        <w:spacing w:line="276" w:lineRule="auto"/>
        <w:ind w:firstLine="708"/>
        <w:rPr>
          <w:rFonts w:asciiTheme="majorHAnsi" w:hAnsiTheme="majorHAnsi" w:cstheme="minorHAnsi"/>
          <w:sz w:val="24"/>
          <w:szCs w:val="24"/>
        </w:rPr>
      </w:pPr>
      <w:r w:rsidRPr="001854BD">
        <w:rPr>
          <w:rFonts w:asciiTheme="majorHAnsi" w:hAnsiTheme="majorHAnsi" w:cstheme="minorHAnsi"/>
          <w:sz w:val="24"/>
          <w:szCs w:val="24"/>
        </w:rPr>
        <w:t xml:space="preserve">Świadczenia rehabilitacyjne </w:t>
      </w:r>
      <w:r w:rsidR="00A56F3E" w:rsidRPr="001854BD">
        <w:rPr>
          <w:rFonts w:asciiTheme="majorHAnsi" w:hAnsiTheme="majorHAnsi" w:cstheme="minorHAnsi"/>
          <w:sz w:val="24"/>
          <w:szCs w:val="24"/>
        </w:rPr>
        <w:t xml:space="preserve">i terapeutyczne </w:t>
      </w:r>
      <w:r w:rsidR="00473201" w:rsidRPr="001854BD">
        <w:rPr>
          <w:rFonts w:asciiTheme="majorHAnsi" w:hAnsiTheme="majorHAnsi" w:cstheme="minorHAnsi"/>
          <w:sz w:val="24"/>
          <w:szCs w:val="24"/>
        </w:rPr>
        <w:t xml:space="preserve">realizowane są przez zespół specjalistów </w:t>
      </w:r>
      <w:r w:rsidR="00473201" w:rsidRPr="001854BD">
        <w:rPr>
          <w:rFonts w:asciiTheme="majorHAnsi" w:hAnsiTheme="majorHAnsi" w:cstheme="minorHAnsi"/>
          <w:sz w:val="24"/>
          <w:szCs w:val="24"/>
        </w:rPr>
        <w:br/>
        <w:t xml:space="preserve">zatrudnionych przez Ośrodek, </w:t>
      </w:r>
      <w:r w:rsidR="006713DD" w:rsidRPr="001854BD">
        <w:rPr>
          <w:rFonts w:asciiTheme="majorHAnsi" w:hAnsiTheme="majorHAnsi" w:cstheme="minorHAnsi"/>
          <w:sz w:val="24"/>
          <w:szCs w:val="24"/>
        </w:rPr>
        <w:t>z</w:t>
      </w:r>
      <w:r w:rsidR="00A56F3E" w:rsidRPr="001854BD">
        <w:rPr>
          <w:rFonts w:asciiTheme="majorHAnsi" w:hAnsiTheme="majorHAnsi" w:cstheme="minorHAnsi"/>
          <w:sz w:val="24"/>
          <w:szCs w:val="24"/>
        </w:rPr>
        <w:t>a</w:t>
      </w:r>
      <w:r w:rsidR="006713DD" w:rsidRPr="001854BD">
        <w:rPr>
          <w:rFonts w:asciiTheme="majorHAnsi" w:hAnsiTheme="majorHAnsi" w:cstheme="minorHAnsi"/>
          <w:sz w:val="24"/>
          <w:szCs w:val="24"/>
        </w:rPr>
        <w:t>ś</w:t>
      </w:r>
      <w:r w:rsidR="00A56F3E" w:rsidRPr="001854BD">
        <w:rPr>
          <w:rFonts w:asciiTheme="majorHAnsi" w:hAnsiTheme="majorHAnsi" w:cstheme="minorHAnsi"/>
          <w:sz w:val="24"/>
          <w:szCs w:val="24"/>
        </w:rPr>
        <w:t xml:space="preserve"> </w:t>
      </w:r>
      <w:r w:rsidR="001E37A7" w:rsidRPr="001854BD">
        <w:rPr>
          <w:rFonts w:asciiTheme="majorHAnsi" w:hAnsiTheme="majorHAnsi" w:cstheme="minorHAnsi"/>
          <w:sz w:val="24"/>
          <w:szCs w:val="24"/>
        </w:rPr>
        <w:t>d</w:t>
      </w:r>
      <w:r w:rsidR="00A56F3E" w:rsidRPr="001854BD">
        <w:rPr>
          <w:rFonts w:asciiTheme="majorHAnsi" w:hAnsiTheme="majorHAnsi" w:cstheme="minorHAnsi"/>
          <w:sz w:val="24"/>
          <w:szCs w:val="24"/>
        </w:rPr>
        <w:t xml:space="preserve">ostęp </w:t>
      </w:r>
      <w:r w:rsidR="001854BD" w:rsidRPr="001854BD">
        <w:rPr>
          <w:rFonts w:asciiTheme="majorHAnsi" w:hAnsiTheme="majorHAnsi" w:cstheme="minorHAnsi"/>
          <w:sz w:val="24"/>
          <w:szCs w:val="24"/>
        </w:rPr>
        <w:t xml:space="preserve">do tych świadczeń odbywa się </w:t>
      </w:r>
      <w:r w:rsidR="00473201" w:rsidRPr="001854BD">
        <w:rPr>
          <w:rFonts w:asciiTheme="majorHAnsi" w:hAnsiTheme="majorHAnsi" w:cstheme="minorHAnsi"/>
          <w:sz w:val="24"/>
          <w:szCs w:val="24"/>
        </w:rPr>
        <w:t xml:space="preserve">zgodnie z </w:t>
      </w:r>
      <w:r w:rsidR="00A56F3E" w:rsidRPr="001854BD">
        <w:rPr>
          <w:rFonts w:asciiTheme="majorHAnsi" w:hAnsiTheme="majorHAnsi" w:cstheme="minorHAnsi"/>
          <w:sz w:val="24"/>
          <w:szCs w:val="24"/>
        </w:rPr>
        <w:t>zasa</w:t>
      </w:r>
      <w:r w:rsidR="00473201" w:rsidRPr="001854BD">
        <w:rPr>
          <w:rFonts w:asciiTheme="majorHAnsi" w:hAnsiTheme="majorHAnsi" w:cstheme="minorHAnsi"/>
          <w:sz w:val="24"/>
          <w:szCs w:val="24"/>
        </w:rPr>
        <w:t xml:space="preserve">dami przyjęć pacjentów szczegółowo opisanych w Regulaminie Organizacyjnym Ośrodka Rehabilitacji Dzieci Niepełnosprawnych w Tomaszowie Mazowieckim oraz na podstawie </w:t>
      </w:r>
      <w:r w:rsidR="001854BD" w:rsidRPr="001854BD">
        <w:rPr>
          <w:rFonts w:asciiTheme="majorHAnsi" w:hAnsiTheme="majorHAnsi" w:cstheme="minorHAnsi"/>
          <w:sz w:val="24"/>
          <w:szCs w:val="24"/>
        </w:rPr>
        <w:t xml:space="preserve">cennika opłat za świadczenia zdrowotne. </w:t>
      </w:r>
    </w:p>
    <w:p w:rsidR="00FE4C72" w:rsidRDefault="00FE4C72" w:rsidP="005E3786">
      <w:pPr>
        <w:pStyle w:val="Standard"/>
        <w:spacing w:line="276" w:lineRule="auto"/>
        <w:ind w:firstLine="708"/>
        <w:rPr>
          <w:rFonts w:asciiTheme="majorHAnsi" w:hAnsiTheme="majorHAnsi" w:cstheme="minorHAnsi"/>
          <w:sz w:val="24"/>
          <w:szCs w:val="24"/>
        </w:rPr>
      </w:pPr>
    </w:p>
    <w:p w:rsidR="001854BD" w:rsidRPr="001854BD" w:rsidRDefault="001854BD" w:rsidP="001854BD">
      <w:pPr>
        <w:pStyle w:val="Standard"/>
        <w:spacing w:line="276" w:lineRule="auto"/>
        <w:jc w:val="left"/>
        <w:rPr>
          <w:rFonts w:asciiTheme="majorHAnsi" w:hAnsiTheme="majorHAnsi" w:cstheme="minorHAnsi"/>
          <w:b/>
          <w:color w:val="000000" w:themeColor="text1"/>
          <w:sz w:val="24"/>
          <w:szCs w:val="24"/>
        </w:rPr>
      </w:pPr>
      <w:r w:rsidRPr="001854BD">
        <w:rPr>
          <w:rFonts w:asciiTheme="majorHAnsi" w:hAnsiTheme="majorHAnsi" w:cstheme="minorHAnsi"/>
          <w:b/>
          <w:color w:val="000000" w:themeColor="text1"/>
          <w:sz w:val="24"/>
          <w:szCs w:val="24"/>
        </w:rPr>
        <w:t xml:space="preserve">Liczba nowo zarejestrowanych pacjentów z orzeczeniem o niepełnosprawności   - </w:t>
      </w:r>
      <w:r w:rsidRPr="001854BD">
        <w:rPr>
          <w:rFonts w:asciiTheme="majorHAnsi" w:hAnsiTheme="majorHAnsi" w:cstheme="minorHAnsi"/>
          <w:b/>
          <w:color w:val="2F5496" w:themeColor="accent5" w:themeShade="BF"/>
          <w:sz w:val="24"/>
          <w:szCs w:val="24"/>
        </w:rPr>
        <w:t xml:space="preserve">98 osób </w:t>
      </w:r>
    </w:p>
    <w:p w:rsidR="001854BD" w:rsidRDefault="001854BD" w:rsidP="00E7662D">
      <w:pPr>
        <w:pStyle w:val="Standard"/>
        <w:numPr>
          <w:ilvl w:val="0"/>
          <w:numId w:val="44"/>
        </w:numPr>
        <w:spacing w:line="276" w:lineRule="auto"/>
        <w:jc w:val="left"/>
        <w:rPr>
          <w:rFonts w:asciiTheme="majorHAnsi" w:hAnsiTheme="majorHAnsi" w:cstheme="minorHAnsi"/>
          <w:b/>
          <w:color w:val="000000" w:themeColor="text1"/>
          <w:sz w:val="24"/>
          <w:szCs w:val="24"/>
        </w:rPr>
      </w:pPr>
      <w:r w:rsidRPr="001854BD">
        <w:rPr>
          <w:rFonts w:asciiTheme="majorHAnsi" w:hAnsiTheme="majorHAnsi" w:cstheme="minorHAnsi"/>
          <w:b/>
          <w:color w:val="000000" w:themeColor="text1"/>
          <w:sz w:val="24"/>
          <w:szCs w:val="24"/>
        </w:rPr>
        <w:t xml:space="preserve">pacjenci z </w:t>
      </w:r>
      <w:r>
        <w:rPr>
          <w:rFonts w:asciiTheme="majorHAnsi" w:hAnsiTheme="majorHAnsi" w:cstheme="minorHAnsi"/>
          <w:b/>
          <w:color w:val="000000" w:themeColor="text1"/>
          <w:sz w:val="24"/>
          <w:szCs w:val="24"/>
        </w:rPr>
        <w:t xml:space="preserve">Tomaszowa  Mazowieckiego  </w:t>
      </w:r>
      <w:r w:rsidRPr="001854BD">
        <w:rPr>
          <w:rFonts w:asciiTheme="majorHAnsi" w:hAnsiTheme="majorHAnsi" w:cstheme="minorHAnsi"/>
          <w:b/>
          <w:color w:val="000000" w:themeColor="text1"/>
          <w:sz w:val="24"/>
          <w:szCs w:val="24"/>
        </w:rPr>
        <w:t xml:space="preserve">- </w:t>
      </w:r>
      <w:r w:rsidRPr="001854BD">
        <w:rPr>
          <w:rFonts w:asciiTheme="majorHAnsi" w:hAnsiTheme="majorHAnsi" w:cstheme="minorHAnsi"/>
          <w:b/>
          <w:color w:val="2F5496" w:themeColor="accent5" w:themeShade="BF"/>
          <w:sz w:val="24"/>
          <w:szCs w:val="24"/>
        </w:rPr>
        <w:t>49</w:t>
      </w:r>
      <w:r w:rsidRPr="001854BD">
        <w:rPr>
          <w:rFonts w:asciiTheme="majorHAnsi" w:hAnsiTheme="majorHAnsi" w:cstheme="minorHAnsi"/>
          <w:b/>
          <w:color w:val="000000" w:themeColor="text1"/>
          <w:sz w:val="24"/>
          <w:szCs w:val="24"/>
        </w:rPr>
        <w:t xml:space="preserve">, </w:t>
      </w:r>
    </w:p>
    <w:p w:rsidR="00F04F63" w:rsidRDefault="001854BD" w:rsidP="00E7662D">
      <w:pPr>
        <w:pStyle w:val="Standard"/>
        <w:numPr>
          <w:ilvl w:val="0"/>
          <w:numId w:val="44"/>
        </w:numPr>
        <w:spacing w:line="276" w:lineRule="auto"/>
        <w:jc w:val="left"/>
        <w:rPr>
          <w:rFonts w:asciiTheme="majorHAnsi" w:hAnsiTheme="majorHAnsi" w:cstheme="minorHAnsi"/>
          <w:b/>
          <w:color w:val="000000" w:themeColor="text1"/>
          <w:sz w:val="24"/>
          <w:szCs w:val="24"/>
        </w:rPr>
      </w:pPr>
      <w:r w:rsidRPr="001854BD">
        <w:rPr>
          <w:rFonts w:asciiTheme="majorHAnsi" w:hAnsiTheme="majorHAnsi" w:cstheme="minorHAnsi"/>
          <w:b/>
          <w:color w:val="000000" w:themeColor="text1"/>
          <w:sz w:val="24"/>
          <w:szCs w:val="24"/>
        </w:rPr>
        <w:t xml:space="preserve">pacjenci z gmin – </w:t>
      </w:r>
      <w:r w:rsidRPr="001854BD">
        <w:rPr>
          <w:rFonts w:asciiTheme="majorHAnsi" w:hAnsiTheme="majorHAnsi" w:cstheme="minorHAnsi"/>
          <w:b/>
          <w:color w:val="2F5496" w:themeColor="accent5" w:themeShade="BF"/>
          <w:sz w:val="24"/>
          <w:szCs w:val="24"/>
        </w:rPr>
        <w:t>49</w:t>
      </w:r>
    </w:p>
    <w:p w:rsidR="001854BD" w:rsidRPr="001854BD" w:rsidRDefault="001854BD" w:rsidP="00F04F63">
      <w:pPr>
        <w:pStyle w:val="Standard"/>
        <w:spacing w:line="276" w:lineRule="auto"/>
        <w:ind w:left="720"/>
        <w:jc w:val="left"/>
        <w:rPr>
          <w:rFonts w:asciiTheme="majorHAnsi" w:hAnsiTheme="majorHAnsi" w:cstheme="minorHAnsi"/>
          <w:b/>
          <w:color w:val="000000" w:themeColor="text1"/>
          <w:sz w:val="24"/>
          <w:szCs w:val="24"/>
        </w:rPr>
      </w:pPr>
      <w:r w:rsidRPr="001854BD">
        <w:rPr>
          <w:rFonts w:asciiTheme="majorHAnsi" w:hAnsiTheme="majorHAnsi" w:cstheme="minorHAnsi"/>
          <w:b/>
          <w:color w:val="000000" w:themeColor="text1"/>
          <w:sz w:val="24"/>
          <w:szCs w:val="24"/>
        </w:rPr>
        <w:t xml:space="preserve">m.in. ze schorzeniami takimi jak: </w:t>
      </w:r>
    </w:p>
    <w:p w:rsidR="001854BD" w:rsidRPr="005E3786" w:rsidRDefault="001854BD" w:rsidP="00E7662D">
      <w:pPr>
        <w:pStyle w:val="Akapitzlist"/>
        <w:numPr>
          <w:ilvl w:val="0"/>
          <w:numId w:val="40"/>
        </w:numPr>
        <w:spacing w:after="160" w:line="276" w:lineRule="auto"/>
        <w:contextualSpacing/>
        <w:jc w:val="left"/>
        <w:rPr>
          <w:rFonts w:asciiTheme="majorHAnsi" w:hAnsiTheme="majorHAnsi"/>
          <w:sz w:val="24"/>
          <w:szCs w:val="24"/>
        </w:rPr>
      </w:pPr>
      <w:r w:rsidRPr="005E3786">
        <w:rPr>
          <w:rFonts w:asciiTheme="majorHAnsi" w:hAnsiTheme="majorHAnsi"/>
          <w:sz w:val="24"/>
          <w:szCs w:val="24"/>
        </w:rPr>
        <w:t xml:space="preserve">Dysfunkcje narządu ruchu – wrodzone i nabyte (wśród urodzonych również rzadko </w:t>
      </w:r>
      <w:r w:rsidR="00F04F63">
        <w:rPr>
          <w:rFonts w:asciiTheme="majorHAnsi" w:hAnsiTheme="majorHAnsi"/>
          <w:sz w:val="24"/>
          <w:szCs w:val="24"/>
        </w:rPr>
        <w:br/>
      </w:r>
      <w:r w:rsidRPr="005E3786">
        <w:rPr>
          <w:rFonts w:asciiTheme="majorHAnsi" w:hAnsiTheme="majorHAnsi"/>
          <w:sz w:val="24"/>
          <w:szCs w:val="24"/>
        </w:rPr>
        <w:t xml:space="preserve">spotykane wady genetyczne, wśród nabytych, np.: wady postawy, skoliozy dysfunkcje </w:t>
      </w:r>
      <w:r w:rsidR="00F04F63">
        <w:rPr>
          <w:rFonts w:asciiTheme="majorHAnsi" w:hAnsiTheme="majorHAnsi"/>
          <w:sz w:val="24"/>
          <w:szCs w:val="24"/>
        </w:rPr>
        <w:br/>
      </w:r>
      <w:r w:rsidRPr="005E3786">
        <w:rPr>
          <w:rFonts w:asciiTheme="majorHAnsi" w:hAnsiTheme="majorHAnsi"/>
          <w:sz w:val="24"/>
          <w:szCs w:val="24"/>
        </w:rPr>
        <w:t>pourazowe oraz po chemio i radio – terapii.</w:t>
      </w:r>
    </w:p>
    <w:p w:rsidR="001854BD" w:rsidRPr="005E3786" w:rsidRDefault="001854BD" w:rsidP="00E7662D">
      <w:pPr>
        <w:pStyle w:val="Akapitzlist"/>
        <w:numPr>
          <w:ilvl w:val="0"/>
          <w:numId w:val="40"/>
        </w:numPr>
        <w:spacing w:after="160" w:line="276" w:lineRule="auto"/>
        <w:contextualSpacing/>
        <w:jc w:val="left"/>
        <w:rPr>
          <w:rFonts w:asciiTheme="majorHAnsi" w:hAnsiTheme="majorHAnsi"/>
          <w:sz w:val="24"/>
          <w:szCs w:val="24"/>
        </w:rPr>
      </w:pPr>
      <w:r w:rsidRPr="005E3786">
        <w:rPr>
          <w:rFonts w:asciiTheme="majorHAnsi" w:hAnsiTheme="majorHAnsi"/>
          <w:sz w:val="24"/>
          <w:szCs w:val="24"/>
        </w:rPr>
        <w:t xml:space="preserve">Schorzenia neurologiczne, opóźnienia rozwoju ruchowego uszkodzenia ośrodkowego </w:t>
      </w:r>
      <w:r w:rsidR="004F0F77">
        <w:rPr>
          <w:rFonts w:asciiTheme="majorHAnsi" w:hAnsiTheme="majorHAnsi"/>
          <w:sz w:val="24"/>
          <w:szCs w:val="24"/>
        </w:rPr>
        <w:br/>
      </w:r>
      <w:r w:rsidRPr="005E3786">
        <w:rPr>
          <w:rFonts w:asciiTheme="majorHAnsi" w:hAnsiTheme="majorHAnsi"/>
          <w:sz w:val="24"/>
          <w:szCs w:val="24"/>
        </w:rPr>
        <w:t>i obwodowego układu nerwowego, zespoły piramidowe, stany po urazach czaszkowo</w:t>
      </w:r>
      <w:r w:rsidR="004F0F77">
        <w:rPr>
          <w:rFonts w:asciiTheme="majorHAnsi" w:hAnsiTheme="majorHAnsi"/>
          <w:sz w:val="24"/>
          <w:szCs w:val="24"/>
        </w:rPr>
        <w:t xml:space="preserve"> </w:t>
      </w:r>
      <w:r w:rsidRPr="005E3786">
        <w:rPr>
          <w:rFonts w:asciiTheme="majorHAnsi" w:hAnsiTheme="majorHAnsi"/>
          <w:sz w:val="24"/>
          <w:szCs w:val="24"/>
        </w:rPr>
        <w:t>-mózgowych.</w:t>
      </w:r>
    </w:p>
    <w:p w:rsidR="001854BD" w:rsidRPr="005E3786" w:rsidRDefault="001854BD" w:rsidP="00E7662D">
      <w:pPr>
        <w:pStyle w:val="Akapitzlist"/>
        <w:numPr>
          <w:ilvl w:val="0"/>
          <w:numId w:val="41"/>
        </w:numPr>
        <w:spacing w:after="160" w:line="276" w:lineRule="auto"/>
        <w:contextualSpacing/>
        <w:jc w:val="left"/>
        <w:rPr>
          <w:rFonts w:asciiTheme="majorHAnsi" w:hAnsiTheme="majorHAnsi"/>
          <w:sz w:val="24"/>
          <w:szCs w:val="24"/>
        </w:rPr>
      </w:pPr>
      <w:r w:rsidRPr="005E3786">
        <w:rPr>
          <w:rFonts w:asciiTheme="majorHAnsi" w:hAnsiTheme="majorHAnsi"/>
          <w:sz w:val="24"/>
          <w:szCs w:val="24"/>
        </w:rPr>
        <w:t>Zaburzenia w zakresie psychiki i roz</w:t>
      </w:r>
      <w:r w:rsidR="00FE4C72">
        <w:rPr>
          <w:rFonts w:asciiTheme="majorHAnsi" w:hAnsiTheme="majorHAnsi"/>
          <w:sz w:val="24"/>
          <w:szCs w:val="24"/>
        </w:rPr>
        <w:t>woju</w:t>
      </w:r>
      <w:r w:rsidRPr="005E3786">
        <w:rPr>
          <w:rFonts w:asciiTheme="majorHAnsi" w:hAnsiTheme="majorHAnsi"/>
          <w:sz w:val="24"/>
          <w:szCs w:val="24"/>
        </w:rPr>
        <w:t xml:space="preserve"> umysłowego (całościowe zaburzenia rozwoju, spektrum autyzmu, upośledzenia umysłowe)</w:t>
      </w:r>
    </w:p>
    <w:p w:rsidR="001854BD" w:rsidRPr="005E3786" w:rsidRDefault="001854BD" w:rsidP="001854BD">
      <w:pPr>
        <w:spacing w:after="160" w:line="276" w:lineRule="auto"/>
        <w:ind w:firstLine="360"/>
        <w:rPr>
          <w:rFonts w:asciiTheme="majorHAnsi" w:hAnsiTheme="majorHAnsi" w:cstheme="minorHAnsi"/>
          <w:color w:val="808080" w:themeColor="background1" w:themeShade="80"/>
          <w:sz w:val="24"/>
          <w:szCs w:val="24"/>
        </w:rPr>
      </w:pPr>
      <w:r w:rsidRPr="005E3786">
        <w:rPr>
          <w:rFonts w:asciiTheme="majorHAnsi" w:hAnsiTheme="majorHAnsi" w:cstheme="minorHAnsi"/>
          <w:b/>
          <w:color w:val="FF0000"/>
          <w:sz w:val="24"/>
          <w:szCs w:val="24"/>
        </w:rPr>
        <w:lastRenderedPageBreak/>
        <w:br/>
      </w:r>
      <w:r w:rsidR="002C5173">
        <w:rPr>
          <w:rFonts w:asciiTheme="majorHAnsi" w:hAnsiTheme="majorHAnsi" w:cstheme="minorHAnsi"/>
          <w:b/>
          <w:color w:val="000000" w:themeColor="text1"/>
          <w:sz w:val="24"/>
          <w:szCs w:val="24"/>
        </w:rPr>
        <w:t>Liczba pacjentów</w:t>
      </w:r>
      <w:r w:rsidR="00042F10">
        <w:rPr>
          <w:rFonts w:asciiTheme="majorHAnsi" w:hAnsiTheme="majorHAnsi" w:cstheme="minorHAnsi"/>
          <w:b/>
          <w:color w:val="000000" w:themeColor="text1"/>
          <w:sz w:val="24"/>
          <w:szCs w:val="24"/>
        </w:rPr>
        <w:t xml:space="preserve"> przyjętych w 2022 roku  - </w:t>
      </w:r>
      <w:r w:rsidR="00827E2A">
        <w:rPr>
          <w:rFonts w:asciiTheme="majorHAnsi" w:hAnsiTheme="majorHAnsi" w:cstheme="minorHAnsi"/>
          <w:b/>
          <w:color w:val="2E74B5" w:themeColor="accent1" w:themeShade="BF"/>
          <w:sz w:val="24"/>
          <w:szCs w:val="24"/>
          <w:u w:val="single"/>
        </w:rPr>
        <w:t>1022 osoby</w:t>
      </w:r>
    </w:p>
    <w:p w:rsidR="001854BD" w:rsidRPr="005E3786" w:rsidRDefault="001854BD" w:rsidP="00E7662D">
      <w:pPr>
        <w:pStyle w:val="Akapitzlist"/>
        <w:numPr>
          <w:ilvl w:val="0"/>
          <w:numId w:val="20"/>
        </w:numPr>
        <w:spacing w:after="160"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Pacjenci z orzeczeniem o niepełnosprawności z Tomaszowa Mazowieckiego</w:t>
      </w:r>
      <w:r w:rsidR="00F04F63">
        <w:rPr>
          <w:rFonts w:asciiTheme="majorHAnsi" w:hAnsiTheme="majorHAnsi" w:cstheme="minorHAnsi"/>
          <w:color w:val="000000" w:themeColor="text1"/>
          <w:sz w:val="24"/>
          <w:szCs w:val="24"/>
        </w:rPr>
        <w:t xml:space="preserve"> </w:t>
      </w:r>
      <w:r w:rsidRPr="005E3786">
        <w:rPr>
          <w:rFonts w:asciiTheme="majorHAnsi" w:hAnsiTheme="majorHAnsi" w:cstheme="minorHAnsi"/>
          <w:color w:val="000000" w:themeColor="text1"/>
          <w:sz w:val="24"/>
          <w:szCs w:val="24"/>
        </w:rPr>
        <w:t xml:space="preserve"> - </w:t>
      </w:r>
      <w:r w:rsidRPr="00FC289B">
        <w:rPr>
          <w:rFonts w:asciiTheme="majorHAnsi" w:hAnsiTheme="majorHAnsi" w:cstheme="minorHAnsi"/>
          <w:b/>
          <w:color w:val="2E74B5" w:themeColor="accent1" w:themeShade="BF"/>
          <w:sz w:val="24"/>
          <w:szCs w:val="24"/>
        </w:rPr>
        <w:t>297</w:t>
      </w:r>
    </w:p>
    <w:p w:rsidR="001854BD" w:rsidRPr="005E3786" w:rsidRDefault="001854BD" w:rsidP="00E7662D">
      <w:pPr>
        <w:pStyle w:val="Akapitzlist"/>
        <w:numPr>
          <w:ilvl w:val="0"/>
          <w:numId w:val="20"/>
        </w:numPr>
        <w:spacing w:after="160"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Pacjenci z orzeczeniem o niepełnosprawności z gmin lub ze zgodami </w:t>
      </w:r>
      <w:r w:rsidR="00F04F63">
        <w:rPr>
          <w:rFonts w:asciiTheme="majorHAnsi" w:hAnsiTheme="majorHAnsi" w:cstheme="minorHAnsi"/>
          <w:color w:val="000000" w:themeColor="text1"/>
          <w:sz w:val="24"/>
          <w:szCs w:val="24"/>
        </w:rPr>
        <w:t>władz gminnych</w:t>
      </w:r>
      <w:r w:rsidRPr="005E3786">
        <w:rPr>
          <w:rFonts w:asciiTheme="majorHAnsi" w:hAnsiTheme="majorHAnsi" w:cstheme="minorHAnsi"/>
          <w:color w:val="000000" w:themeColor="text1"/>
          <w:sz w:val="24"/>
          <w:szCs w:val="24"/>
        </w:rPr>
        <w:t xml:space="preserve"> </w:t>
      </w:r>
      <w:r w:rsidR="00F04F63">
        <w:rPr>
          <w:rFonts w:asciiTheme="majorHAnsi" w:hAnsiTheme="majorHAnsi" w:cstheme="minorHAnsi"/>
          <w:color w:val="000000" w:themeColor="text1"/>
          <w:sz w:val="24"/>
          <w:szCs w:val="24"/>
        </w:rPr>
        <w:t xml:space="preserve"> </w:t>
      </w:r>
      <w:r w:rsidRPr="005E3786">
        <w:rPr>
          <w:rFonts w:asciiTheme="majorHAnsi" w:hAnsiTheme="majorHAnsi" w:cstheme="minorHAnsi"/>
          <w:color w:val="000000" w:themeColor="text1"/>
          <w:sz w:val="24"/>
          <w:szCs w:val="24"/>
        </w:rPr>
        <w:t xml:space="preserve">- </w:t>
      </w:r>
      <w:r w:rsidRPr="00FC289B">
        <w:rPr>
          <w:rFonts w:asciiTheme="majorHAnsi" w:hAnsiTheme="majorHAnsi" w:cstheme="minorHAnsi"/>
          <w:b/>
          <w:color w:val="2E74B5" w:themeColor="accent1" w:themeShade="BF"/>
          <w:sz w:val="24"/>
          <w:szCs w:val="24"/>
        </w:rPr>
        <w:t>202</w:t>
      </w:r>
    </w:p>
    <w:p w:rsidR="001854BD" w:rsidRPr="005E3786" w:rsidRDefault="001854BD" w:rsidP="00E7662D">
      <w:pPr>
        <w:pStyle w:val="Akapitzlist"/>
        <w:numPr>
          <w:ilvl w:val="0"/>
          <w:numId w:val="20"/>
        </w:numPr>
        <w:spacing w:after="160" w:line="276" w:lineRule="auto"/>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Pacjenci</w:t>
      </w:r>
      <w:r w:rsidR="00FE4C72">
        <w:rPr>
          <w:rFonts w:asciiTheme="majorHAnsi" w:hAnsiTheme="majorHAnsi" w:cstheme="minorHAnsi"/>
          <w:color w:val="000000" w:themeColor="text1"/>
          <w:sz w:val="24"/>
          <w:szCs w:val="24"/>
        </w:rPr>
        <w:t xml:space="preserve"> </w:t>
      </w:r>
      <w:r w:rsidRPr="005E3786">
        <w:rPr>
          <w:rFonts w:asciiTheme="majorHAnsi" w:hAnsiTheme="majorHAnsi" w:cstheme="minorHAnsi"/>
          <w:color w:val="000000" w:themeColor="text1"/>
          <w:sz w:val="24"/>
          <w:szCs w:val="24"/>
        </w:rPr>
        <w:t xml:space="preserve">komercyjni z </w:t>
      </w:r>
      <w:r w:rsidR="00F04F63">
        <w:rPr>
          <w:rFonts w:asciiTheme="majorHAnsi" w:hAnsiTheme="majorHAnsi" w:cstheme="minorHAnsi"/>
          <w:color w:val="000000" w:themeColor="text1"/>
          <w:sz w:val="24"/>
          <w:szCs w:val="24"/>
        </w:rPr>
        <w:t xml:space="preserve">Tomaszowa Mazowieckiego  </w:t>
      </w:r>
      <w:r w:rsidRPr="005E3786">
        <w:rPr>
          <w:rFonts w:asciiTheme="majorHAnsi" w:hAnsiTheme="majorHAnsi" w:cstheme="minorHAnsi"/>
          <w:color w:val="000000" w:themeColor="text1"/>
          <w:sz w:val="24"/>
          <w:szCs w:val="24"/>
        </w:rPr>
        <w:t xml:space="preserve">- </w:t>
      </w:r>
      <w:r w:rsidRPr="00FC289B">
        <w:rPr>
          <w:rFonts w:asciiTheme="majorHAnsi" w:hAnsiTheme="majorHAnsi" w:cstheme="minorHAnsi"/>
          <w:b/>
          <w:color w:val="2E74B5" w:themeColor="accent1" w:themeShade="BF"/>
          <w:sz w:val="24"/>
          <w:szCs w:val="24"/>
        </w:rPr>
        <w:t>410</w:t>
      </w:r>
    </w:p>
    <w:p w:rsidR="001854BD" w:rsidRPr="005E3786" w:rsidRDefault="00FE4C72" w:rsidP="00E7662D">
      <w:pPr>
        <w:pStyle w:val="Akapitzlist"/>
        <w:numPr>
          <w:ilvl w:val="0"/>
          <w:numId w:val="20"/>
        </w:numPr>
        <w:spacing w:after="160"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Pacjenci</w:t>
      </w:r>
      <w:r w:rsidR="00A65671">
        <w:rPr>
          <w:rFonts w:asciiTheme="majorHAnsi" w:hAnsiTheme="majorHAnsi" w:cstheme="minorHAnsi"/>
          <w:color w:val="000000" w:themeColor="text1"/>
          <w:sz w:val="24"/>
          <w:szCs w:val="24"/>
        </w:rPr>
        <w:t xml:space="preserve"> </w:t>
      </w:r>
      <w:r w:rsidR="001854BD" w:rsidRPr="005E3786">
        <w:rPr>
          <w:rFonts w:asciiTheme="majorHAnsi" w:hAnsiTheme="majorHAnsi" w:cstheme="minorHAnsi"/>
          <w:color w:val="000000" w:themeColor="text1"/>
          <w:sz w:val="24"/>
          <w:szCs w:val="24"/>
        </w:rPr>
        <w:t>komercyjni</w:t>
      </w:r>
      <w:r>
        <w:rPr>
          <w:rFonts w:asciiTheme="majorHAnsi" w:hAnsiTheme="majorHAnsi" w:cstheme="minorHAnsi"/>
          <w:color w:val="000000" w:themeColor="text1"/>
          <w:sz w:val="24"/>
          <w:szCs w:val="24"/>
        </w:rPr>
        <w:t xml:space="preserve"> </w:t>
      </w:r>
      <w:r w:rsidR="001854BD" w:rsidRPr="005E3786">
        <w:rPr>
          <w:rFonts w:asciiTheme="majorHAnsi" w:hAnsiTheme="majorHAnsi" w:cstheme="minorHAnsi"/>
          <w:color w:val="000000" w:themeColor="text1"/>
          <w:sz w:val="24"/>
          <w:szCs w:val="24"/>
        </w:rPr>
        <w:t>z gmin</w:t>
      </w:r>
      <w:r w:rsidR="00F04F63">
        <w:rPr>
          <w:rFonts w:asciiTheme="majorHAnsi" w:hAnsiTheme="majorHAnsi" w:cstheme="minorHAnsi"/>
          <w:color w:val="000000" w:themeColor="text1"/>
          <w:sz w:val="24"/>
          <w:szCs w:val="24"/>
        </w:rPr>
        <w:t xml:space="preserve"> </w:t>
      </w:r>
      <w:r w:rsidR="001854BD" w:rsidRPr="005E3786">
        <w:rPr>
          <w:rFonts w:asciiTheme="majorHAnsi" w:hAnsiTheme="majorHAnsi" w:cstheme="minorHAnsi"/>
          <w:color w:val="000000" w:themeColor="text1"/>
          <w:sz w:val="24"/>
          <w:szCs w:val="24"/>
        </w:rPr>
        <w:t xml:space="preserve"> - </w:t>
      </w:r>
      <w:r w:rsidR="001854BD" w:rsidRPr="00FC289B">
        <w:rPr>
          <w:rFonts w:asciiTheme="majorHAnsi" w:hAnsiTheme="majorHAnsi" w:cstheme="minorHAnsi"/>
          <w:b/>
          <w:color w:val="2E74B5" w:themeColor="accent1" w:themeShade="BF"/>
          <w:sz w:val="24"/>
          <w:szCs w:val="24"/>
        </w:rPr>
        <w:t>109</w:t>
      </w:r>
    </w:p>
    <w:p w:rsidR="001854BD" w:rsidRDefault="001854BD" w:rsidP="00E7662D">
      <w:pPr>
        <w:pStyle w:val="Akapitzlist"/>
        <w:numPr>
          <w:ilvl w:val="0"/>
          <w:numId w:val="20"/>
        </w:numPr>
        <w:spacing w:after="160" w:line="276" w:lineRule="auto"/>
        <w:rPr>
          <w:rFonts w:asciiTheme="majorHAnsi" w:hAnsiTheme="majorHAnsi" w:cstheme="minorHAnsi"/>
          <w:b/>
          <w:color w:val="000000" w:themeColor="text1"/>
          <w:sz w:val="24"/>
          <w:szCs w:val="24"/>
        </w:rPr>
      </w:pPr>
      <w:r w:rsidRPr="005E3786">
        <w:rPr>
          <w:rFonts w:asciiTheme="majorHAnsi" w:hAnsiTheme="majorHAnsi" w:cstheme="minorHAnsi"/>
          <w:color w:val="000000" w:themeColor="text1"/>
          <w:sz w:val="24"/>
          <w:szCs w:val="24"/>
        </w:rPr>
        <w:t>Pacjenci poszkodowani w wypadku komunikacyjnym –</w:t>
      </w:r>
      <w:r w:rsidRPr="005E3786">
        <w:rPr>
          <w:rFonts w:asciiTheme="majorHAnsi" w:hAnsiTheme="majorHAnsi" w:cstheme="minorHAnsi"/>
          <w:b/>
          <w:color w:val="000000" w:themeColor="text1"/>
          <w:sz w:val="24"/>
          <w:szCs w:val="24"/>
        </w:rPr>
        <w:t xml:space="preserve"> </w:t>
      </w:r>
      <w:r w:rsidRPr="00FC289B">
        <w:rPr>
          <w:rFonts w:asciiTheme="majorHAnsi" w:hAnsiTheme="majorHAnsi" w:cstheme="minorHAnsi"/>
          <w:b/>
          <w:color w:val="2E74B5" w:themeColor="accent1" w:themeShade="BF"/>
          <w:sz w:val="24"/>
          <w:szCs w:val="24"/>
        </w:rPr>
        <w:t>4</w:t>
      </w:r>
    </w:p>
    <w:p w:rsidR="00F04F63" w:rsidRPr="005E3786" w:rsidRDefault="00F04F63" w:rsidP="004F2CAE">
      <w:pPr>
        <w:pStyle w:val="Akapitzlist"/>
        <w:spacing w:after="160" w:line="276" w:lineRule="auto"/>
        <w:ind w:left="0"/>
        <w:rPr>
          <w:rFonts w:asciiTheme="majorHAnsi" w:hAnsiTheme="majorHAnsi" w:cstheme="minorHAnsi"/>
          <w:b/>
          <w:color w:val="000000" w:themeColor="text1"/>
          <w:sz w:val="24"/>
          <w:szCs w:val="24"/>
        </w:rPr>
      </w:pPr>
      <w:r>
        <w:rPr>
          <w:rFonts w:asciiTheme="majorHAnsi" w:hAnsiTheme="majorHAnsi" w:cstheme="minorHAnsi"/>
          <w:b/>
          <w:color w:val="000000" w:themeColor="text1"/>
          <w:sz w:val="24"/>
          <w:szCs w:val="24"/>
        </w:rPr>
        <w:t xml:space="preserve"> </w:t>
      </w:r>
    </w:p>
    <w:p w:rsidR="00C068AE" w:rsidRPr="00C068AE" w:rsidRDefault="00C068AE" w:rsidP="00C068AE">
      <w:pPr>
        <w:spacing w:line="276" w:lineRule="auto"/>
        <w:rPr>
          <w:noProof/>
          <w:lang w:eastAsia="pl-PL"/>
        </w:rPr>
      </w:pPr>
      <w:r>
        <w:rPr>
          <w:noProof/>
          <w:lang w:eastAsia="pl-PL"/>
        </w:rPr>
        <mc:AlternateContent>
          <mc:Choice Requires="wps">
            <w:drawing>
              <wp:anchor distT="0" distB="0" distL="114300" distR="114300" simplePos="0" relativeHeight="251850752" behindDoc="0" locked="0" layoutInCell="1" allowOverlap="1" wp14:anchorId="5F4E4DB2" wp14:editId="5A078041">
                <wp:simplePos x="0" y="0"/>
                <wp:positionH relativeFrom="column">
                  <wp:posOffset>0</wp:posOffset>
                </wp:positionH>
                <wp:positionV relativeFrom="paragraph">
                  <wp:posOffset>3470275</wp:posOffset>
                </wp:positionV>
                <wp:extent cx="5486400" cy="635"/>
                <wp:effectExtent l="0" t="0" r="0" b="0"/>
                <wp:wrapSquare wrapText="bothSides"/>
                <wp:docPr id="11" name="Pole tekstowe 11"/>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rsidR="002361A0" w:rsidRPr="00C068AE" w:rsidRDefault="002361A0" w:rsidP="00C068AE">
                            <w:pPr>
                              <w:pStyle w:val="Legenda"/>
                              <w:jc w:val="left"/>
                              <w:rPr>
                                <w:rFonts w:asciiTheme="majorHAnsi" w:hAnsiTheme="majorHAnsi" w:cstheme="majorHAnsi"/>
                                <w:noProof/>
                                <w:sz w:val="18"/>
                              </w:rPr>
                            </w:pPr>
                            <w:bookmarkStart w:id="20" w:name="_Toc127859328"/>
                            <w:r w:rsidRPr="00C068AE">
                              <w:rPr>
                                <w:rFonts w:asciiTheme="majorHAnsi" w:hAnsiTheme="majorHAnsi" w:cstheme="majorHAnsi"/>
                                <w:sz w:val="20"/>
                              </w:rPr>
                              <w:t xml:space="preserve">Wykres </w:t>
                            </w:r>
                            <w:r w:rsidRPr="00C068AE">
                              <w:rPr>
                                <w:rFonts w:asciiTheme="majorHAnsi" w:hAnsiTheme="majorHAnsi" w:cstheme="majorHAnsi"/>
                                <w:sz w:val="20"/>
                              </w:rPr>
                              <w:fldChar w:fldCharType="begin"/>
                            </w:r>
                            <w:r w:rsidRPr="00C068AE">
                              <w:rPr>
                                <w:rFonts w:asciiTheme="majorHAnsi" w:hAnsiTheme="majorHAnsi" w:cstheme="majorHAnsi"/>
                                <w:sz w:val="20"/>
                              </w:rPr>
                              <w:instrText xml:space="preserve"> SEQ Wykres \* ARABIC </w:instrText>
                            </w:r>
                            <w:r w:rsidRPr="00C068AE">
                              <w:rPr>
                                <w:rFonts w:asciiTheme="majorHAnsi" w:hAnsiTheme="majorHAnsi" w:cstheme="majorHAnsi"/>
                                <w:sz w:val="20"/>
                              </w:rPr>
                              <w:fldChar w:fldCharType="separate"/>
                            </w:r>
                            <w:r>
                              <w:rPr>
                                <w:rFonts w:asciiTheme="majorHAnsi" w:hAnsiTheme="majorHAnsi" w:cstheme="majorHAnsi"/>
                                <w:noProof/>
                                <w:sz w:val="20"/>
                              </w:rPr>
                              <w:t>1</w:t>
                            </w:r>
                            <w:r w:rsidRPr="00C068AE">
                              <w:rPr>
                                <w:rFonts w:asciiTheme="majorHAnsi" w:hAnsiTheme="majorHAnsi" w:cstheme="majorHAnsi"/>
                                <w:sz w:val="20"/>
                              </w:rPr>
                              <w:fldChar w:fldCharType="end"/>
                            </w:r>
                            <w:r w:rsidRPr="00C068AE">
                              <w:rPr>
                                <w:rFonts w:asciiTheme="majorHAnsi" w:hAnsiTheme="majorHAnsi" w:cstheme="majorHAnsi"/>
                                <w:sz w:val="20"/>
                              </w:rPr>
                              <w:t xml:space="preserve"> Liczba pacjentów przyjętych w 2022 roku</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4E4DB2" id="Pole tekstowe 11" o:spid="_x0000_s1066" type="#_x0000_t202" style="position:absolute;left:0;text-align:left;margin-left:0;margin-top:273.25pt;width:6in;height:.0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" stroked="f">
                <v:textbox style="mso-fit-shape-to-text:t" inset="0,0,0,0">
                  <w:txbxContent>
                    <w:p w:rsidR="002361A0" w:rsidRPr="00C068AE" w:rsidRDefault="002361A0" w:rsidP="00C068AE">
                      <w:pPr>
                        <w:pStyle w:val="Legenda"/>
                        <w:jc w:val="left"/>
                        <w:rPr>
                          <w:rFonts w:asciiTheme="majorHAnsi" w:hAnsiTheme="majorHAnsi" w:cstheme="majorHAnsi"/>
                          <w:noProof/>
                          <w:sz w:val="18"/>
                        </w:rPr>
                      </w:pPr>
                      <w:bookmarkStart w:id="21" w:name="_Toc127859328"/>
                      <w:r w:rsidRPr="00C068AE">
                        <w:rPr>
                          <w:rFonts w:asciiTheme="majorHAnsi" w:hAnsiTheme="majorHAnsi" w:cstheme="majorHAnsi"/>
                          <w:sz w:val="20"/>
                        </w:rPr>
                        <w:t xml:space="preserve">Wykres </w:t>
                      </w:r>
                      <w:r w:rsidRPr="00C068AE">
                        <w:rPr>
                          <w:rFonts w:asciiTheme="majorHAnsi" w:hAnsiTheme="majorHAnsi" w:cstheme="majorHAnsi"/>
                          <w:sz w:val="20"/>
                        </w:rPr>
                        <w:fldChar w:fldCharType="begin"/>
                      </w:r>
                      <w:r w:rsidRPr="00C068AE">
                        <w:rPr>
                          <w:rFonts w:asciiTheme="majorHAnsi" w:hAnsiTheme="majorHAnsi" w:cstheme="majorHAnsi"/>
                          <w:sz w:val="20"/>
                        </w:rPr>
                        <w:instrText xml:space="preserve"> SEQ Wykres \* ARABIC </w:instrText>
                      </w:r>
                      <w:r w:rsidRPr="00C068AE">
                        <w:rPr>
                          <w:rFonts w:asciiTheme="majorHAnsi" w:hAnsiTheme="majorHAnsi" w:cstheme="majorHAnsi"/>
                          <w:sz w:val="20"/>
                        </w:rPr>
                        <w:fldChar w:fldCharType="separate"/>
                      </w:r>
                      <w:r>
                        <w:rPr>
                          <w:rFonts w:asciiTheme="majorHAnsi" w:hAnsiTheme="majorHAnsi" w:cstheme="majorHAnsi"/>
                          <w:noProof/>
                          <w:sz w:val="20"/>
                        </w:rPr>
                        <w:t>1</w:t>
                      </w:r>
                      <w:r w:rsidRPr="00C068AE">
                        <w:rPr>
                          <w:rFonts w:asciiTheme="majorHAnsi" w:hAnsiTheme="majorHAnsi" w:cstheme="majorHAnsi"/>
                          <w:sz w:val="20"/>
                        </w:rPr>
                        <w:fldChar w:fldCharType="end"/>
                      </w:r>
                      <w:r w:rsidRPr="00C068AE">
                        <w:rPr>
                          <w:rFonts w:asciiTheme="majorHAnsi" w:hAnsiTheme="majorHAnsi" w:cstheme="majorHAnsi"/>
                          <w:sz w:val="20"/>
                        </w:rPr>
                        <w:t xml:space="preserve"> Liczba pacjentów przyjętych w 2022 roku</w:t>
                      </w:r>
                      <w:bookmarkEnd w:id="21"/>
                    </w:p>
                  </w:txbxContent>
                </v:textbox>
                <w10:wrap type="square"/>
              </v:shape>
            </w:pict>
          </mc:Fallback>
        </mc:AlternateContent>
      </w:r>
      <w:r w:rsidR="00D639B2">
        <w:rPr>
          <w:noProof/>
          <w:lang w:eastAsia="pl-PL"/>
        </w:rPr>
        <w:drawing>
          <wp:anchor distT="0" distB="0" distL="114300" distR="114300" simplePos="0" relativeHeight="251844608" behindDoc="0" locked="0" layoutInCell="1" allowOverlap="1" wp14:anchorId="6CD013B4" wp14:editId="0590D548">
            <wp:simplePos x="0" y="0"/>
            <wp:positionH relativeFrom="column">
              <wp:posOffset>0</wp:posOffset>
            </wp:positionH>
            <wp:positionV relativeFrom="paragraph">
              <wp:posOffset>212725</wp:posOffset>
            </wp:positionV>
            <wp:extent cx="5486400" cy="3200400"/>
            <wp:effectExtent l="0" t="0" r="0" b="0"/>
            <wp:wrapSquare wrapText="bothSides"/>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rsidR="001854BD" w:rsidRPr="005E3786" w:rsidRDefault="001854BD" w:rsidP="001854BD">
      <w:pPr>
        <w:spacing w:after="160" w:line="276" w:lineRule="auto"/>
        <w:rPr>
          <w:rFonts w:asciiTheme="majorHAnsi" w:hAnsiTheme="majorHAnsi" w:cstheme="minorHAnsi"/>
          <w:b/>
          <w:color w:val="000000" w:themeColor="text1"/>
          <w:sz w:val="24"/>
          <w:szCs w:val="24"/>
        </w:rPr>
      </w:pPr>
      <w:r w:rsidRPr="005E3786">
        <w:rPr>
          <w:rFonts w:asciiTheme="majorHAnsi" w:hAnsiTheme="majorHAnsi" w:cstheme="minorHAnsi"/>
          <w:b/>
          <w:color w:val="000000" w:themeColor="text1"/>
          <w:sz w:val="24"/>
          <w:szCs w:val="24"/>
        </w:rPr>
        <w:t xml:space="preserve">Liczba wykonanych </w:t>
      </w:r>
      <w:r w:rsidR="00F04F63">
        <w:rPr>
          <w:rFonts w:asciiTheme="majorHAnsi" w:hAnsiTheme="majorHAnsi" w:cstheme="minorHAnsi"/>
          <w:b/>
          <w:color w:val="000000" w:themeColor="text1"/>
          <w:sz w:val="24"/>
          <w:szCs w:val="24"/>
        </w:rPr>
        <w:t>świadczeń zdrowotnych</w:t>
      </w:r>
      <w:r w:rsidRPr="005E3786">
        <w:rPr>
          <w:rFonts w:asciiTheme="majorHAnsi" w:hAnsiTheme="majorHAnsi" w:cstheme="minorHAnsi"/>
          <w:b/>
          <w:color w:val="000000" w:themeColor="text1"/>
          <w:sz w:val="24"/>
          <w:szCs w:val="24"/>
        </w:rPr>
        <w:t xml:space="preserve"> w 2022 roku</w:t>
      </w:r>
      <w:r w:rsidR="00F04F63">
        <w:rPr>
          <w:rFonts w:asciiTheme="majorHAnsi" w:hAnsiTheme="majorHAnsi" w:cstheme="minorHAnsi"/>
          <w:b/>
          <w:color w:val="000000" w:themeColor="text1"/>
          <w:sz w:val="24"/>
          <w:szCs w:val="24"/>
        </w:rPr>
        <w:t xml:space="preserve"> </w:t>
      </w:r>
      <w:r w:rsidRPr="005E3786">
        <w:rPr>
          <w:rFonts w:asciiTheme="majorHAnsi" w:hAnsiTheme="majorHAnsi" w:cstheme="minorHAnsi"/>
          <w:b/>
          <w:color w:val="000000" w:themeColor="text1"/>
          <w:sz w:val="24"/>
          <w:szCs w:val="24"/>
        </w:rPr>
        <w:t xml:space="preserve"> -  </w:t>
      </w:r>
      <w:r w:rsidR="004F67A7">
        <w:rPr>
          <w:rFonts w:asciiTheme="majorHAnsi" w:hAnsiTheme="majorHAnsi" w:cstheme="minorHAnsi"/>
          <w:b/>
          <w:color w:val="2E74B5" w:themeColor="accent1" w:themeShade="BF"/>
          <w:sz w:val="24"/>
          <w:szCs w:val="24"/>
          <w:u w:val="single"/>
        </w:rPr>
        <w:t>34 896</w:t>
      </w:r>
      <w:r w:rsidRPr="006F3180">
        <w:rPr>
          <w:rFonts w:asciiTheme="majorHAnsi" w:hAnsiTheme="majorHAnsi" w:cstheme="minorHAnsi"/>
          <w:b/>
          <w:color w:val="2E74B5" w:themeColor="accent1" w:themeShade="BF"/>
          <w:sz w:val="24"/>
          <w:szCs w:val="24"/>
        </w:rPr>
        <w:t xml:space="preserve">  </w:t>
      </w:r>
      <w:r w:rsidRPr="005E3786">
        <w:rPr>
          <w:rFonts w:asciiTheme="majorHAnsi" w:hAnsiTheme="majorHAnsi" w:cstheme="minorHAnsi"/>
          <w:b/>
          <w:color w:val="000000" w:themeColor="text1"/>
          <w:sz w:val="24"/>
          <w:szCs w:val="24"/>
        </w:rPr>
        <w:t>w tym:</w:t>
      </w:r>
    </w:p>
    <w:p w:rsidR="00F04F63" w:rsidRDefault="00F04F63"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 xml:space="preserve">konsultacje </w:t>
      </w:r>
      <w:r w:rsidR="001854BD" w:rsidRPr="006F3180">
        <w:rPr>
          <w:rFonts w:asciiTheme="majorHAnsi" w:hAnsiTheme="majorHAnsi" w:cstheme="minorHAnsi"/>
          <w:color w:val="000000" w:themeColor="text1"/>
          <w:sz w:val="24"/>
          <w:szCs w:val="24"/>
        </w:rPr>
        <w:t xml:space="preserve">medyczne </w:t>
      </w:r>
      <w:r w:rsidR="004A5FF7" w:rsidRPr="006F3180">
        <w:rPr>
          <w:rFonts w:asciiTheme="majorHAnsi" w:hAnsiTheme="majorHAnsi" w:cstheme="minorHAnsi"/>
          <w:color w:val="000000" w:themeColor="text1"/>
          <w:sz w:val="24"/>
          <w:szCs w:val="24"/>
        </w:rPr>
        <w:t xml:space="preserve">+ fizjoterapeutyczne  </w:t>
      </w:r>
      <w:r w:rsidR="004A5FF7">
        <w:rPr>
          <w:rFonts w:asciiTheme="majorHAnsi" w:hAnsiTheme="majorHAnsi" w:cstheme="minorHAnsi"/>
          <w:b/>
          <w:color w:val="000000" w:themeColor="text1"/>
          <w:sz w:val="24"/>
          <w:szCs w:val="24"/>
        </w:rPr>
        <w:t xml:space="preserve">- </w:t>
      </w:r>
      <w:r w:rsidR="004A5FF7" w:rsidRPr="006F3180">
        <w:rPr>
          <w:rFonts w:asciiTheme="majorHAnsi" w:hAnsiTheme="majorHAnsi" w:cstheme="minorHAnsi"/>
          <w:b/>
          <w:color w:val="2E74B5" w:themeColor="accent1" w:themeShade="BF"/>
          <w:sz w:val="24"/>
          <w:szCs w:val="24"/>
        </w:rPr>
        <w:t>1 054</w:t>
      </w:r>
    </w:p>
    <w:p w:rsidR="001854BD" w:rsidRPr="005E3786"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kinezyterapia</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9 748</w:t>
      </w:r>
    </w:p>
    <w:p w:rsidR="001854BD" w:rsidRPr="005E3786"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fizykoterapia</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14 304</w:t>
      </w:r>
    </w:p>
    <w:p w:rsidR="001854BD" w:rsidRPr="005E3786"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hydroterapia</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2 321</w:t>
      </w:r>
    </w:p>
    <w:p w:rsidR="001854BD" w:rsidRPr="005E3786"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masaż leczniczy</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3 382</w:t>
      </w:r>
    </w:p>
    <w:p w:rsidR="001854BD" w:rsidRPr="005E3786"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terapia integracji sensorycznej</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576</w:t>
      </w:r>
    </w:p>
    <w:p w:rsidR="001854BD" w:rsidRPr="005E3786"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terapia ręki</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839</w:t>
      </w:r>
    </w:p>
    <w:p w:rsidR="001854BD" w:rsidRPr="005E3786"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lastRenderedPageBreak/>
        <w:t>terapia pedagogiczna</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1059</w:t>
      </w:r>
    </w:p>
    <w:p w:rsidR="001854BD" w:rsidRPr="005E3786"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terapia tlenowa</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442</w:t>
      </w:r>
    </w:p>
    <w:p w:rsidR="001854BD" w:rsidRPr="005E3786"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terapia psychologiczna</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586</w:t>
      </w:r>
    </w:p>
    <w:p w:rsidR="001854BD" w:rsidRPr="00244698" w:rsidRDefault="001854BD" w:rsidP="00E7662D">
      <w:pPr>
        <w:pStyle w:val="Standard"/>
        <w:numPr>
          <w:ilvl w:val="0"/>
          <w:numId w:val="21"/>
        </w:numPr>
        <w:spacing w:line="276" w:lineRule="auto"/>
        <w:rPr>
          <w:rFonts w:asciiTheme="majorHAnsi" w:hAnsiTheme="majorHAnsi" w:cstheme="minorHAnsi"/>
          <w:b/>
          <w:color w:val="000000" w:themeColor="text1"/>
          <w:sz w:val="24"/>
          <w:szCs w:val="24"/>
        </w:rPr>
      </w:pPr>
      <w:r w:rsidRPr="006F3180">
        <w:rPr>
          <w:rFonts w:asciiTheme="majorHAnsi" w:hAnsiTheme="majorHAnsi" w:cstheme="minorHAnsi"/>
          <w:color w:val="000000" w:themeColor="text1"/>
          <w:sz w:val="24"/>
          <w:szCs w:val="24"/>
        </w:rPr>
        <w:t>trening umiejętności społecznych</w:t>
      </w:r>
      <w:r w:rsidRPr="005E3786">
        <w:rPr>
          <w:rFonts w:asciiTheme="majorHAnsi" w:hAnsiTheme="majorHAnsi" w:cstheme="minorHAnsi"/>
          <w:b/>
          <w:color w:val="000000" w:themeColor="text1"/>
          <w:sz w:val="24"/>
          <w:szCs w:val="24"/>
        </w:rPr>
        <w:t xml:space="preserve"> – </w:t>
      </w:r>
      <w:r w:rsidRPr="006F3180">
        <w:rPr>
          <w:rFonts w:asciiTheme="majorHAnsi" w:hAnsiTheme="majorHAnsi" w:cstheme="minorHAnsi"/>
          <w:b/>
          <w:color w:val="2E74B5" w:themeColor="accent1" w:themeShade="BF"/>
          <w:sz w:val="24"/>
          <w:szCs w:val="24"/>
        </w:rPr>
        <w:t>585</w:t>
      </w:r>
    </w:p>
    <w:p w:rsidR="00244698" w:rsidRDefault="00244698" w:rsidP="00244698">
      <w:pPr>
        <w:pStyle w:val="Standard"/>
        <w:spacing w:line="276" w:lineRule="auto"/>
        <w:rPr>
          <w:rFonts w:asciiTheme="majorHAnsi" w:hAnsiTheme="majorHAnsi" w:cstheme="minorHAnsi"/>
          <w:b/>
          <w:color w:val="2E74B5" w:themeColor="accent1" w:themeShade="BF"/>
          <w:sz w:val="24"/>
          <w:szCs w:val="24"/>
        </w:rPr>
      </w:pPr>
    </w:p>
    <w:p w:rsidR="00244698" w:rsidRPr="005E3786" w:rsidRDefault="00244698" w:rsidP="00244698">
      <w:pPr>
        <w:pStyle w:val="Standard"/>
        <w:spacing w:line="276" w:lineRule="auto"/>
        <w:rPr>
          <w:rFonts w:asciiTheme="majorHAnsi" w:hAnsiTheme="majorHAnsi" w:cstheme="minorHAnsi"/>
          <w:b/>
          <w:color w:val="000000" w:themeColor="text1"/>
          <w:sz w:val="24"/>
          <w:szCs w:val="24"/>
        </w:rPr>
      </w:pPr>
    </w:p>
    <w:p w:rsidR="00EB7CE0" w:rsidRDefault="004A3437" w:rsidP="00EB7CE0">
      <w:pPr>
        <w:pStyle w:val="Standard"/>
        <w:keepNext/>
        <w:spacing w:line="276" w:lineRule="auto"/>
        <w:jc w:val="center"/>
      </w:pPr>
      <w:r>
        <w:rPr>
          <w:noProof/>
          <w:lang w:eastAsia="pl-PL"/>
        </w:rPr>
        <w:drawing>
          <wp:inline distT="0" distB="0" distL="0" distR="0" wp14:anchorId="2052EC6C" wp14:editId="2844A6BB">
            <wp:extent cx="5803900" cy="3714750"/>
            <wp:effectExtent l="0" t="0" r="635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B7CE0" w:rsidRPr="00EB7CE0" w:rsidRDefault="00EB7CE0" w:rsidP="00EB7CE0">
      <w:pPr>
        <w:pStyle w:val="Legenda"/>
        <w:jc w:val="left"/>
        <w:rPr>
          <w:rFonts w:asciiTheme="majorHAnsi" w:hAnsiTheme="majorHAnsi" w:cstheme="majorHAnsi"/>
          <w:sz w:val="20"/>
          <w:szCs w:val="20"/>
        </w:rPr>
      </w:pPr>
      <w:bookmarkStart w:id="22" w:name="_Toc127859329"/>
      <w:r w:rsidRPr="00EB7CE0">
        <w:rPr>
          <w:rFonts w:asciiTheme="majorHAnsi" w:hAnsiTheme="majorHAnsi" w:cstheme="majorHAnsi"/>
          <w:sz w:val="20"/>
          <w:szCs w:val="20"/>
        </w:rPr>
        <w:t xml:space="preserve">Wykres </w:t>
      </w:r>
      <w:r w:rsidRPr="00EB7CE0">
        <w:rPr>
          <w:rFonts w:asciiTheme="majorHAnsi" w:hAnsiTheme="majorHAnsi" w:cstheme="majorHAnsi"/>
          <w:sz w:val="20"/>
          <w:szCs w:val="20"/>
        </w:rPr>
        <w:fldChar w:fldCharType="begin"/>
      </w:r>
      <w:r w:rsidRPr="00EB7CE0">
        <w:rPr>
          <w:rFonts w:asciiTheme="majorHAnsi" w:hAnsiTheme="majorHAnsi" w:cstheme="majorHAnsi"/>
          <w:sz w:val="20"/>
          <w:szCs w:val="20"/>
        </w:rPr>
        <w:instrText xml:space="preserve"> SEQ Wykres \* ARABIC </w:instrText>
      </w:r>
      <w:r w:rsidRPr="00EB7CE0">
        <w:rPr>
          <w:rFonts w:asciiTheme="majorHAnsi" w:hAnsiTheme="majorHAnsi" w:cstheme="majorHAnsi"/>
          <w:sz w:val="20"/>
          <w:szCs w:val="20"/>
        </w:rPr>
        <w:fldChar w:fldCharType="separate"/>
      </w:r>
      <w:r w:rsidR="00093818">
        <w:rPr>
          <w:rFonts w:asciiTheme="majorHAnsi" w:hAnsiTheme="majorHAnsi" w:cstheme="majorHAnsi"/>
          <w:noProof/>
          <w:sz w:val="20"/>
          <w:szCs w:val="20"/>
        </w:rPr>
        <w:t>2</w:t>
      </w:r>
      <w:r w:rsidRPr="00EB7CE0">
        <w:rPr>
          <w:rFonts w:asciiTheme="majorHAnsi" w:hAnsiTheme="majorHAnsi" w:cstheme="majorHAnsi"/>
          <w:sz w:val="20"/>
          <w:szCs w:val="20"/>
        </w:rPr>
        <w:fldChar w:fldCharType="end"/>
      </w:r>
      <w:r w:rsidRPr="00EB7CE0">
        <w:rPr>
          <w:rFonts w:asciiTheme="majorHAnsi" w:hAnsiTheme="majorHAnsi" w:cstheme="majorHAnsi"/>
          <w:sz w:val="20"/>
          <w:szCs w:val="20"/>
        </w:rPr>
        <w:t xml:space="preserve"> Wykonane zabiegi w 2022 roku</w:t>
      </w:r>
      <w:bookmarkEnd w:id="22"/>
    </w:p>
    <w:p w:rsidR="00C03346" w:rsidRPr="00C03346" w:rsidRDefault="00C03346" w:rsidP="00C03346">
      <w:pPr>
        <w:spacing w:after="0" w:line="276" w:lineRule="auto"/>
        <w:rPr>
          <w:rFonts w:asciiTheme="majorHAnsi" w:hAnsiTheme="majorHAnsi" w:cstheme="minorHAnsi"/>
          <w:sz w:val="24"/>
          <w:szCs w:val="24"/>
        </w:rPr>
      </w:pPr>
      <w:r w:rsidRPr="00C03346">
        <w:rPr>
          <w:rFonts w:asciiTheme="majorHAnsi" w:hAnsiTheme="majorHAnsi" w:cstheme="minorHAnsi"/>
          <w:sz w:val="24"/>
          <w:szCs w:val="24"/>
        </w:rPr>
        <w:t xml:space="preserve">Ośrodek Rehabilitacji Dzieci Niepełnosprawnych w Tomaszowie Mazowieckim w 2022 roku udzielił ulg zgodnie z obowiązującym cennikiem usług </w:t>
      </w:r>
      <w:r w:rsidRPr="00C03346">
        <w:rPr>
          <w:rFonts w:asciiTheme="majorHAnsi" w:hAnsiTheme="majorHAnsi" w:cstheme="minorHAnsi"/>
          <w:b/>
          <w:sz w:val="24"/>
          <w:szCs w:val="24"/>
        </w:rPr>
        <w:t>dla 146 seniorów</w:t>
      </w:r>
      <w:r w:rsidRPr="00C03346">
        <w:rPr>
          <w:rFonts w:asciiTheme="majorHAnsi" w:hAnsiTheme="majorHAnsi" w:cstheme="minorHAnsi"/>
          <w:sz w:val="24"/>
          <w:szCs w:val="24"/>
        </w:rPr>
        <w:t>, w zakresie świadczeń usług medycznych, w ilości:</w:t>
      </w:r>
    </w:p>
    <w:p w:rsidR="00C03346" w:rsidRPr="00C03346" w:rsidRDefault="00C03346" w:rsidP="00C03346">
      <w:pPr>
        <w:spacing w:after="0" w:line="276" w:lineRule="auto"/>
        <w:rPr>
          <w:rFonts w:asciiTheme="majorHAnsi" w:hAnsiTheme="majorHAnsi" w:cstheme="minorHAnsi"/>
          <w:sz w:val="24"/>
          <w:szCs w:val="24"/>
        </w:rPr>
      </w:pPr>
    </w:p>
    <w:p w:rsidR="00C03346" w:rsidRPr="00C03346" w:rsidRDefault="00C03346" w:rsidP="00E7662D">
      <w:pPr>
        <w:pStyle w:val="Akapitzlist"/>
        <w:numPr>
          <w:ilvl w:val="0"/>
          <w:numId w:val="42"/>
        </w:numPr>
        <w:spacing w:after="0" w:line="276" w:lineRule="auto"/>
        <w:rPr>
          <w:rFonts w:asciiTheme="majorHAnsi" w:hAnsiTheme="majorHAnsi" w:cstheme="minorHAnsi"/>
          <w:sz w:val="24"/>
          <w:szCs w:val="24"/>
        </w:rPr>
      </w:pPr>
      <w:r w:rsidRPr="00C03346">
        <w:rPr>
          <w:rFonts w:asciiTheme="majorHAnsi" w:hAnsiTheme="majorHAnsi" w:cstheme="minorHAnsi"/>
          <w:sz w:val="24"/>
          <w:szCs w:val="24"/>
        </w:rPr>
        <w:t xml:space="preserve">fizykoterapia  - </w:t>
      </w:r>
      <w:r>
        <w:rPr>
          <w:rFonts w:asciiTheme="majorHAnsi" w:hAnsiTheme="majorHAnsi" w:cstheme="minorHAnsi"/>
          <w:sz w:val="24"/>
          <w:szCs w:val="24"/>
        </w:rPr>
        <w:t xml:space="preserve">  </w:t>
      </w:r>
      <w:r w:rsidRPr="00C44728">
        <w:rPr>
          <w:rFonts w:asciiTheme="majorHAnsi" w:hAnsiTheme="majorHAnsi" w:cstheme="minorHAnsi"/>
          <w:b/>
          <w:sz w:val="24"/>
          <w:szCs w:val="24"/>
        </w:rPr>
        <w:t>2845</w:t>
      </w:r>
      <w:r w:rsidRPr="00C03346">
        <w:rPr>
          <w:rFonts w:asciiTheme="majorHAnsi" w:hAnsiTheme="majorHAnsi" w:cstheme="minorHAnsi"/>
          <w:sz w:val="24"/>
          <w:szCs w:val="24"/>
        </w:rPr>
        <w:t xml:space="preserve"> świadczeń medycznych</w:t>
      </w:r>
    </w:p>
    <w:p w:rsidR="00C03346" w:rsidRPr="00C03346" w:rsidRDefault="00C03346" w:rsidP="00E7662D">
      <w:pPr>
        <w:pStyle w:val="Akapitzlist"/>
        <w:numPr>
          <w:ilvl w:val="0"/>
          <w:numId w:val="42"/>
        </w:numPr>
        <w:spacing w:after="0" w:line="276" w:lineRule="auto"/>
        <w:rPr>
          <w:rFonts w:asciiTheme="majorHAnsi" w:hAnsiTheme="majorHAnsi" w:cstheme="minorHAnsi"/>
          <w:sz w:val="24"/>
          <w:szCs w:val="24"/>
        </w:rPr>
      </w:pPr>
      <w:r w:rsidRPr="00C03346">
        <w:rPr>
          <w:rFonts w:asciiTheme="majorHAnsi" w:hAnsiTheme="majorHAnsi" w:cstheme="minorHAnsi"/>
          <w:sz w:val="24"/>
          <w:szCs w:val="24"/>
        </w:rPr>
        <w:t xml:space="preserve">kinezyterapia  - </w:t>
      </w:r>
      <w:r>
        <w:rPr>
          <w:rFonts w:asciiTheme="majorHAnsi" w:hAnsiTheme="majorHAnsi" w:cstheme="minorHAnsi"/>
          <w:sz w:val="24"/>
          <w:szCs w:val="24"/>
        </w:rPr>
        <w:t xml:space="preserve">   </w:t>
      </w:r>
      <w:r w:rsidRPr="00C44728">
        <w:rPr>
          <w:rFonts w:asciiTheme="majorHAnsi" w:hAnsiTheme="majorHAnsi" w:cstheme="minorHAnsi"/>
          <w:b/>
          <w:sz w:val="24"/>
          <w:szCs w:val="24"/>
        </w:rPr>
        <w:t>240</w:t>
      </w:r>
      <w:r w:rsidRPr="00C03346">
        <w:rPr>
          <w:rFonts w:asciiTheme="majorHAnsi" w:hAnsiTheme="majorHAnsi" w:cstheme="minorHAnsi"/>
          <w:sz w:val="24"/>
          <w:szCs w:val="24"/>
        </w:rPr>
        <w:t xml:space="preserve"> świadczeń medycznych</w:t>
      </w:r>
    </w:p>
    <w:p w:rsidR="00C03346" w:rsidRPr="00C03346" w:rsidRDefault="00C03346" w:rsidP="00E7662D">
      <w:pPr>
        <w:pStyle w:val="Akapitzlist"/>
        <w:numPr>
          <w:ilvl w:val="0"/>
          <w:numId w:val="42"/>
        </w:numPr>
        <w:spacing w:after="0" w:line="276" w:lineRule="auto"/>
        <w:rPr>
          <w:rFonts w:asciiTheme="majorHAnsi" w:hAnsiTheme="majorHAnsi" w:cstheme="minorHAnsi"/>
          <w:sz w:val="24"/>
          <w:szCs w:val="24"/>
        </w:rPr>
      </w:pPr>
      <w:r w:rsidRPr="00C03346">
        <w:rPr>
          <w:rFonts w:asciiTheme="majorHAnsi" w:hAnsiTheme="majorHAnsi" w:cstheme="minorHAnsi"/>
          <w:sz w:val="24"/>
          <w:szCs w:val="24"/>
        </w:rPr>
        <w:t xml:space="preserve">hydroterapia  - </w:t>
      </w:r>
      <w:r>
        <w:rPr>
          <w:rFonts w:asciiTheme="majorHAnsi" w:hAnsiTheme="majorHAnsi" w:cstheme="minorHAnsi"/>
          <w:sz w:val="24"/>
          <w:szCs w:val="24"/>
        </w:rPr>
        <w:t xml:space="preserve">    </w:t>
      </w:r>
      <w:r w:rsidRPr="00C44728">
        <w:rPr>
          <w:rFonts w:asciiTheme="majorHAnsi" w:hAnsiTheme="majorHAnsi" w:cstheme="minorHAnsi"/>
          <w:b/>
          <w:sz w:val="24"/>
          <w:szCs w:val="24"/>
        </w:rPr>
        <w:t>120</w:t>
      </w:r>
      <w:r>
        <w:rPr>
          <w:rFonts w:asciiTheme="majorHAnsi" w:hAnsiTheme="majorHAnsi" w:cstheme="minorHAnsi"/>
          <w:sz w:val="24"/>
          <w:szCs w:val="24"/>
        </w:rPr>
        <w:t xml:space="preserve"> </w:t>
      </w:r>
      <w:r w:rsidRPr="00C03346">
        <w:rPr>
          <w:rFonts w:asciiTheme="majorHAnsi" w:hAnsiTheme="majorHAnsi" w:cstheme="minorHAnsi"/>
          <w:sz w:val="24"/>
          <w:szCs w:val="24"/>
        </w:rPr>
        <w:t>świadczeń medycznych</w:t>
      </w:r>
    </w:p>
    <w:p w:rsidR="00C03346" w:rsidRDefault="00C03346" w:rsidP="00E7662D">
      <w:pPr>
        <w:pStyle w:val="Akapitzlist"/>
        <w:numPr>
          <w:ilvl w:val="0"/>
          <w:numId w:val="42"/>
        </w:numPr>
        <w:spacing w:after="0" w:line="276" w:lineRule="auto"/>
        <w:rPr>
          <w:rFonts w:asciiTheme="majorHAnsi" w:hAnsiTheme="majorHAnsi" w:cstheme="minorHAnsi"/>
          <w:sz w:val="24"/>
          <w:szCs w:val="24"/>
        </w:rPr>
      </w:pPr>
      <w:r w:rsidRPr="00C03346">
        <w:rPr>
          <w:rFonts w:asciiTheme="majorHAnsi" w:hAnsiTheme="majorHAnsi" w:cstheme="minorHAnsi"/>
          <w:sz w:val="24"/>
          <w:szCs w:val="24"/>
        </w:rPr>
        <w:t xml:space="preserve">masaż leczniczy - </w:t>
      </w:r>
      <w:r w:rsidRPr="00C44728">
        <w:rPr>
          <w:rFonts w:asciiTheme="majorHAnsi" w:hAnsiTheme="majorHAnsi" w:cstheme="minorHAnsi"/>
          <w:b/>
          <w:sz w:val="24"/>
          <w:szCs w:val="24"/>
        </w:rPr>
        <w:t>310</w:t>
      </w:r>
      <w:r w:rsidRPr="00C03346">
        <w:rPr>
          <w:rFonts w:asciiTheme="majorHAnsi" w:hAnsiTheme="majorHAnsi" w:cstheme="minorHAnsi"/>
          <w:sz w:val="24"/>
          <w:szCs w:val="24"/>
        </w:rPr>
        <w:t xml:space="preserve"> świadczeń medycznych</w:t>
      </w:r>
    </w:p>
    <w:p w:rsidR="00404D90" w:rsidRDefault="00404D90" w:rsidP="00404D90">
      <w:pPr>
        <w:spacing w:after="0" w:line="276" w:lineRule="auto"/>
        <w:rPr>
          <w:rFonts w:asciiTheme="majorHAnsi" w:hAnsiTheme="majorHAnsi" w:cstheme="minorHAnsi"/>
          <w:sz w:val="24"/>
          <w:szCs w:val="24"/>
        </w:rPr>
      </w:pPr>
    </w:p>
    <w:p w:rsidR="00C44728" w:rsidRDefault="00404D90" w:rsidP="00404D90">
      <w:pPr>
        <w:spacing w:after="0" w:line="276" w:lineRule="auto"/>
        <w:rPr>
          <w:rFonts w:asciiTheme="majorHAnsi" w:hAnsiTheme="majorHAnsi" w:cstheme="minorHAnsi"/>
          <w:sz w:val="24"/>
          <w:szCs w:val="24"/>
        </w:rPr>
      </w:pPr>
      <w:r>
        <w:rPr>
          <w:rFonts w:asciiTheme="majorHAnsi" w:hAnsiTheme="majorHAnsi" w:cstheme="minorHAnsi"/>
          <w:sz w:val="24"/>
          <w:szCs w:val="24"/>
        </w:rPr>
        <w:t xml:space="preserve">Łącznie wykonanych zostało </w:t>
      </w:r>
      <w:r w:rsidRPr="00404D90">
        <w:rPr>
          <w:rFonts w:asciiTheme="majorHAnsi" w:hAnsiTheme="majorHAnsi" w:cstheme="minorHAnsi"/>
          <w:b/>
          <w:sz w:val="24"/>
          <w:szCs w:val="24"/>
        </w:rPr>
        <w:t>3 515</w:t>
      </w:r>
      <w:r>
        <w:rPr>
          <w:rFonts w:asciiTheme="majorHAnsi" w:hAnsiTheme="majorHAnsi" w:cstheme="minorHAnsi"/>
          <w:sz w:val="24"/>
          <w:szCs w:val="24"/>
        </w:rPr>
        <w:t xml:space="preserve"> świadczeń medycznych dla seniorów.</w:t>
      </w:r>
    </w:p>
    <w:p w:rsidR="00404D90" w:rsidRPr="00404D90" w:rsidRDefault="00C44728" w:rsidP="00C44728">
      <w:pPr>
        <w:rPr>
          <w:rFonts w:asciiTheme="majorHAnsi" w:hAnsiTheme="majorHAnsi" w:cstheme="minorHAnsi"/>
          <w:sz w:val="24"/>
          <w:szCs w:val="24"/>
        </w:rPr>
      </w:pPr>
      <w:r>
        <w:rPr>
          <w:rFonts w:asciiTheme="majorHAnsi" w:hAnsiTheme="majorHAnsi" w:cstheme="minorHAnsi"/>
          <w:sz w:val="24"/>
          <w:szCs w:val="24"/>
        </w:rPr>
        <w:br w:type="page"/>
      </w:r>
    </w:p>
    <w:p w:rsidR="00231BA7" w:rsidRPr="003011B7" w:rsidRDefault="00231BA7" w:rsidP="00ED3051">
      <w:pPr>
        <w:pStyle w:val="Nagwek1"/>
        <w:spacing w:before="0"/>
        <w:rPr>
          <w:color w:val="auto"/>
          <w:sz w:val="24"/>
          <w:szCs w:val="24"/>
        </w:rPr>
      </w:pPr>
      <w:bookmarkStart w:id="23" w:name="_Toc127859310"/>
      <w:r w:rsidRPr="003011B7">
        <w:rPr>
          <w:color w:val="auto"/>
          <w:sz w:val="24"/>
          <w:szCs w:val="24"/>
        </w:rPr>
        <w:lastRenderedPageBreak/>
        <w:t xml:space="preserve">1.4.2  </w:t>
      </w:r>
      <w:r w:rsidR="00B9097D" w:rsidRPr="003011B7">
        <w:rPr>
          <w:color w:val="auto"/>
          <w:sz w:val="24"/>
          <w:szCs w:val="24"/>
        </w:rPr>
        <w:t>Usługi przewozowe na rzecz osób niepełnosprawnych.</w:t>
      </w:r>
      <w:bookmarkEnd w:id="23"/>
    </w:p>
    <w:p w:rsidR="00231BA7" w:rsidRDefault="00231BA7" w:rsidP="00231BA7">
      <w:pPr>
        <w:autoSpaceDE w:val="0"/>
        <w:spacing w:after="0" w:line="276" w:lineRule="auto"/>
        <w:rPr>
          <w:rFonts w:asciiTheme="majorHAnsi" w:hAnsiTheme="majorHAnsi" w:cstheme="minorHAnsi"/>
          <w:b/>
          <w:sz w:val="24"/>
          <w:szCs w:val="24"/>
        </w:rPr>
      </w:pPr>
    </w:p>
    <w:p w:rsidR="007405AD" w:rsidRPr="004861F5" w:rsidRDefault="007405AD" w:rsidP="007405AD">
      <w:pPr>
        <w:pStyle w:val="Standard"/>
        <w:spacing w:line="276" w:lineRule="auto"/>
        <w:ind w:firstLine="708"/>
        <w:rPr>
          <w:rFonts w:asciiTheme="majorHAnsi" w:hAnsiTheme="majorHAnsi" w:cstheme="minorHAnsi"/>
          <w:color w:val="000000" w:themeColor="text1"/>
          <w:sz w:val="24"/>
          <w:szCs w:val="24"/>
        </w:rPr>
      </w:pPr>
      <w:r w:rsidRPr="004861F5">
        <w:rPr>
          <w:rFonts w:asciiTheme="majorHAnsi" w:hAnsiTheme="majorHAnsi" w:cstheme="minorHAnsi"/>
          <w:color w:val="000000" w:themeColor="text1"/>
          <w:sz w:val="24"/>
          <w:szCs w:val="24"/>
        </w:rPr>
        <w:t xml:space="preserve">Jednym z elementów statutowej działalności jednostki jest </w:t>
      </w:r>
      <w:r w:rsidRPr="004861F5">
        <w:rPr>
          <w:rFonts w:asciiTheme="majorHAnsi" w:hAnsiTheme="majorHAnsi"/>
          <w:sz w:val="24"/>
          <w:szCs w:val="24"/>
        </w:rPr>
        <w:t xml:space="preserve">zapewnienia </w:t>
      </w:r>
      <w:r>
        <w:rPr>
          <w:rFonts w:asciiTheme="majorHAnsi" w:hAnsiTheme="majorHAnsi"/>
          <w:sz w:val="24"/>
          <w:szCs w:val="24"/>
        </w:rPr>
        <w:br/>
      </w:r>
      <w:r w:rsidRPr="004861F5">
        <w:rPr>
          <w:rFonts w:asciiTheme="majorHAnsi" w:hAnsiTheme="majorHAnsi"/>
          <w:sz w:val="24"/>
          <w:szCs w:val="24"/>
        </w:rPr>
        <w:t xml:space="preserve">niepełnosprawnym dzieciom i młodzieży z terenu miasta Tomaszowa Mazowieckiego transportu i opieki w czasie przewozu w ramach realizacji zadań własnych Gminy Miasto Tomaszów </w:t>
      </w:r>
      <w:r>
        <w:rPr>
          <w:rFonts w:asciiTheme="majorHAnsi" w:hAnsiTheme="majorHAnsi"/>
          <w:sz w:val="24"/>
          <w:szCs w:val="24"/>
        </w:rPr>
        <w:br/>
      </w:r>
      <w:r w:rsidRPr="004861F5">
        <w:rPr>
          <w:rFonts w:asciiTheme="majorHAnsi" w:hAnsiTheme="majorHAnsi"/>
          <w:sz w:val="24"/>
          <w:szCs w:val="24"/>
        </w:rPr>
        <w:t>Mazowiecki wynikających z art. 32 ust. 6 oraz art. 39 ust. 4 ustawy - Prawo oświatowe</w:t>
      </w:r>
      <w:r w:rsidRPr="004861F5">
        <w:rPr>
          <w:rFonts w:asciiTheme="majorHAnsi" w:hAnsiTheme="majorHAnsi" w:cstheme="minorHAnsi"/>
          <w:color w:val="000000" w:themeColor="text1"/>
          <w:sz w:val="24"/>
          <w:szCs w:val="24"/>
        </w:rPr>
        <w:t xml:space="preserve">, </w:t>
      </w:r>
    </w:p>
    <w:p w:rsidR="007405AD" w:rsidRDefault="00454BEF" w:rsidP="00E7662D">
      <w:pPr>
        <w:pStyle w:val="Akapitzlist"/>
        <w:numPr>
          <w:ilvl w:val="0"/>
          <w:numId w:val="43"/>
        </w:numPr>
        <w:spacing w:after="0" w:line="276" w:lineRule="auto"/>
        <w:ind w:left="851" w:hanging="425"/>
        <w:rPr>
          <w:rFonts w:asciiTheme="majorHAnsi" w:hAnsiTheme="majorHAnsi" w:cstheme="minorHAnsi"/>
          <w:color w:val="000000" w:themeColor="text1"/>
          <w:sz w:val="24"/>
          <w:szCs w:val="24"/>
        </w:rPr>
      </w:pPr>
      <w:r w:rsidRPr="00454BEF">
        <w:rPr>
          <w:rFonts w:asciiTheme="majorHAnsi" w:hAnsiTheme="majorHAnsi" w:cstheme="minorHAnsi"/>
          <w:b/>
          <w:color w:val="000000" w:themeColor="text1"/>
          <w:sz w:val="24"/>
          <w:szCs w:val="24"/>
        </w:rPr>
        <w:t>T</w:t>
      </w:r>
      <w:r w:rsidR="007405AD" w:rsidRPr="00454BEF">
        <w:rPr>
          <w:rFonts w:asciiTheme="majorHAnsi" w:hAnsiTheme="majorHAnsi" w:cstheme="minorHAnsi"/>
          <w:b/>
          <w:color w:val="000000" w:themeColor="text1"/>
          <w:sz w:val="24"/>
          <w:szCs w:val="24"/>
        </w:rPr>
        <w:t xml:space="preserve">ransport wraz z opiekunem do Specjalnego Ośrodka </w:t>
      </w:r>
      <w:proofErr w:type="spellStart"/>
      <w:r w:rsidR="007405AD" w:rsidRPr="00454BEF">
        <w:rPr>
          <w:rFonts w:asciiTheme="majorHAnsi" w:hAnsiTheme="majorHAnsi" w:cstheme="minorHAnsi"/>
          <w:b/>
          <w:color w:val="000000" w:themeColor="text1"/>
          <w:sz w:val="24"/>
          <w:szCs w:val="24"/>
        </w:rPr>
        <w:t>Szkolno</w:t>
      </w:r>
      <w:proofErr w:type="spellEnd"/>
      <w:r w:rsidR="007405AD" w:rsidRPr="00454BEF">
        <w:rPr>
          <w:rFonts w:asciiTheme="majorHAnsi" w:hAnsiTheme="majorHAnsi" w:cstheme="minorHAnsi"/>
          <w:b/>
          <w:color w:val="000000" w:themeColor="text1"/>
          <w:sz w:val="24"/>
          <w:szCs w:val="24"/>
        </w:rPr>
        <w:t xml:space="preserve"> – Wychowawczego </w:t>
      </w:r>
      <w:r w:rsidR="00903404">
        <w:rPr>
          <w:rFonts w:asciiTheme="majorHAnsi" w:hAnsiTheme="majorHAnsi" w:cstheme="minorHAnsi"/>
          <w:b/>
          <w:color w:val="000000" w:themeColor="text1"/>
          <w:sz w:val="24"/>
          <w:szCs w:val="24"/>
        </w:rPr>
        <w:br/>
      </w:r>
      <w:r w:rsidR="007405AD" w:rsidRPr="00454BEF">
        <w:rPr>
          <w:rFonts w:asciiTheme="majorHAnsi" w:hAnsiTheme="majorHAnsi" w:cstheme="minorHAnsi"/>
          <w:b/>
          <w:color w:val="000000" w:themeColor="text1"/>
          <w:sz w:val="24"/>
          <w:szCs w:val="24"/>
        </w:rPr>
        <w:t>w Tomaszowie Mazowieckim</w:t>
      </w:r>
      <w:r w:rsidR="007405AD" w:rsidRPr="007405AD">
        <w:rPr>
          <w:rFonts w:asciiTheme="majorHAnsi" w:hAnsiTheme="majorHAnsi" w:cstheme="minorHAnsi"/>
          <w:color w:val="000000" w:themeColor="text1"/>
          <w:sz w:val="24"/>
          <w:szCs w:val="24"/>
        </w:rPr>
        <w:t xml:space="preserve">  </w:t>
      </w:r>
      <w:r w:rsidR="007405AD" w:rsidRPr="00454BEF">
        <w:rPr>
          <w:rFonts w:asciiTheme="majorHAnsi" w:hAnsiTheme="majorHAnsi" w:cstheme="minorHAnsi"/>
          <w:color w:val="000000" w:themeColor="text1"/>
          <w:sz w:val="24"/>
          <w:szCs w:val="24"/>
          <w:u w:val="single"/>
        </w:rPr>
        <w:t>dla 12 dzieci  niepełnosprawnych</w:t>
      </w:r>
      <w:r w:rsidR="007405AD" w:rsidRPr="007405AD">
        <w:rPr>
          <w:rFonts w:asciiTheme="majorHAnsi" w:hAnsiTheme="majorHAnsi" w:cstheme="minorHAnsi"/>
          <w:color w:val="000000" w:themeColor="text1"/>
          <w:sz w:val="24"/>
          <w:szCs w:val="24"/>
        </w:rPr>
        <w:t xml:space="preserve"> w wieku: 7-15 lat</w:t>
      </w:r>
    </w:p>
    <w:p w:rsidR="00FE4C72" w:rsidRDefault="00FE4C72" w:rsidP="00FE4C72">
      <w:pPr>
        <w:pStyle w:val="Akapitzlist"/>
        <w:spacing w:after="0" w:line="276" w:lineRule="auto"/>
        <w:ind w:left="851"/>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 xml:space="preserve">Czas realizacji zadania: rok szkolny 02.09.2021  - 25.06.2022 </w:t>
      </w:r>
    </w:p>
    <w:p w:rsidR="00FE4C72" w:rsidRDefault="00FE4C72" w:rsidP="00FE4C72">
      <w:pPr>
        <w:pStyle w:val="Akapitzlist"/>
        <w:spacing w:after="0" w:line="276" w:lineRule="auto"/>
        <w:ind w:left="851"/>
        <w:rPr>
          <w:rFonts w:asciiTheme="majorHAnsi" w:hAnsiTheme="majorHAnsi" w:cstheme="minorHAnsi"/>
          <w:color w:val="000000" w:themeColor="text1"/>
          <w:sz w:val="24"/>
          <w:szCs w:val="24"/>
        </w:rPr>
      </w:pPr>
    </w:p>
    <w:p w:rsidR="007405AD" w:rsidRDefault="00FE4C72" w:rsidP="00E7662D">
      <w:pPr>
        <w:pStyle w:val="Akapitzlist"/>
        <w:numPr>
          <w:ilvl w:val="0"/>
          <w:numId w:val="43"/>
        </w:numPr>
        <w:spacing w:after="0" w:line="276" w:lineRule="auto"/>
        <w:ind w:left="851" w:hanging="425"/>
        <w:rPr>
          <w:rFonts w:asciiTheme="majorHAnsi" w:hAnsiTheme="majorHAnsi" w:cstheme="minorHAnsi"/>
          <w:color w:val="000000" w:themeColor="text1"/>
          <w:sz w:val="24"/>
          <w:szCs w:val="24"/>
        </w:rPr>
      </w:pPr>
      <w:r w:rsidRPr="00454BEF">
        <w:rPr>
          <w:rFonts w:asciiTheme="majorHAnsi" w:hAnsiTheme="majorHAnsi" w:cstheme="minorHAnsi"/>
          <w:b/>
          <w:color w:val="000000" w:themeColor="text1"/>
          <w:sz w:val="24"/>
          <w:szCs w:val="24"/>
        </w:rPr>
        <w:t>Transport dla</w:t>
      </w:r>
      <w:r w:rsidRPr="00454BEF">
        <w:rPr>
          <w:rFonts w:asciiTheme="majorHAnsi" w:hAnsiTheme="majorHAnsi" w:cstheme="minorHAnsi"/>
          <w:color w:val="000000" w:themeColor="text1"/>
          <w:sz w:val="24"/>
          <w:szCs w:val="24"/>
        </w:rPr>
        <w:t xml:space="preserve"> </w:t>
      </w:r>
      <w:r w:rsidRPr="00454BEF">
        <w:rPr>
          <w:rFonts w:asciiTheme="majorHAnsi" w:hAnsiTheme="majorHAnsi" w:cstheme="minorHAnsi"/>
          <w:b/>
          <w:color w:val="000000" w:themeColor="text1"/>
          <w:sz w:val="24"/>
          <w:szCs w:val="24"/>
        </w:rPr>
        <w:t>grupy</w:t>
      </w:r>
      <w:r w:rsidR="00175680" w:rsidRPr="00454BEF">
        <w:rPr>
          <w:rFonts w:asciiTheme="majorHAnsi" w:hAnsiTheme="majorHAnsi" w:cstheme="minorHAnsi"/>
          <w:b/>
          <w:color w:val="000000" w:themeColor="text1"/>
          <w:sz w:val="24"/>
          <w:szCs w:val="24"/>
        </w:rPr>
        <w:t xml:space="preserve"> </w:t>
      </w:r>
      <w:proofErr w:type="spellStart"/>
      <w:r w:rsidR="00175680" w:rsidRPr="00454BEF">
        <w:rPr>
          <w:rFonts w:asciiTheme="majorHAnsi" w:hAnsiTheme="majorHAnsi" w:cstheme="minorHAnsi"/>
          <w:b/>
          <w:color w:val="000000" w:themeColor="text1"/>
          <w:sz w:val="24"/>
          <w:szCs w:val="24"/>
        </w:rPr>
        <w:t>rewalidacyjno</w:t>
      </w:r>
      <w:proofErr w:type="spellEnd"/>
      <w:r w:rsidR="00175680" w:rsidRPr="00454BEF">
        <w:rPr>
          <w:rFonts w:asciiTheme="majorHAnsi" w:hAnsiTheme="majorHAnsi" w:cstheme="minorHAnsi"/>
          <w:b/>
          <w:color w:val="000000" w:themeColor="text1"/>
          <w:sz w:val="24"/>
          <w:szCs w:val="24"/>
        </w:rPr>
        <w:t xml:space="preserve"> – wychowawczej z Zespołu </w:t>
      </w:r>
      <w:r w:rsidR="007405AD" w:rsidRPr="00454BEF">
        <w:rPr>
          <w:rFonts w:asciiTheme="majorHAnsi" w:hAnsiTheme="majorHAnsi" w:cstheme="minorHAnsi"/>
          <w:b/>
          <w:color w:val="000000" w:themeColor="text1"/>
          <w:sz w:val="24"/>
          <w:szCs w:val="24"/>
        </w:rPr>
        <w:t>Szkolno-Przedszkolnego nr 10 w Tomaszowie Mazowieckim</w:t>
      </w:r>
      <w:r w:rsidR="007405AD" w:rsidRPr="00454BEF">
        <w:rPr>
          <w:rFonts w:asciiTheme="majorHAnsi" w:hAnsiTheme="majorHAnsi" w:cstheme="minorHAnsi"/>
          <w:color w:val="000000" w:themeColor="text1"/>
          <w:sz w:val="24"/>
          <w:szCs w:val="24"/>
        </w:rPr>
        <w:t xml:space="preserve"> </w:t>
      </w:r>
      <w:r w:rsidR="00175680" w:rsidRPr="00454BEF">
        <w:rPr>
          <w:rFonts w:asciiTheme="majorHAnsi" w:hAnsiTheme="majorHAnsi" w:cstheme="minorHAnsi"/>
          <w:color w:val="000000" w:themeColor="text1"/>
          <w:sz w:val="24"/>
          <w:szCs w:val="24"/>
        </w:rPr>
        <w:t xml:space="preserve">– Szkoły Podstawowej nr 3 </w:t>
      </w:r>
      <w:r w:rsidR="007405AD" w:rsidRPr="00454BEF">
        <w:rPr>
          <w:rFonts w:asciiTheme="majorHAnsi" w:hAnsiTheme="majorHAnsi" w:cstheme="minorHAnsi"/>
          <w:color w:val="000000" w:themeColor="text1"/>
          <w:sz w:val="24"/>
          <w:szCs w:val="24"/>
        </w:rPr>
        <w:t xml:space="preserve">w Tomaszowie </w:t>
      </w:r>
      <w:r w:rsidR="00175680" w:rsidRPr="00454BEF">
        <w:rPr>
          <w:rFonts w:asciiTheme="majorHAnsi" w:hAnsiTheme="majorHAnsi" w:cstheme="minorHAnsi"/>
          <w:color w:val="000000" w:themeColor="text1"/>
          <w:sz w:val="24"/>
          <w:szCs w:val="24"/>
        </w:rPr>
        <w:br/>
      </w:r>
      <w:r w:rsidR="007405AD" w:rsidRPr="00454BEF">
        <w:rPr>
          <w:rFonts w:asciiTheme="majorHAnsi" w:hAnsiTheme="majorHAnsi" w:cstheme="minorHAnsi"/>
          <w:color w:val="000000" w:themeColor="text1"/>
          <w:sz w:val="24"/>
          <w:szCs w:val="24"/>
        </w:rPr>
        <w:t>Mazowieckim (dzieci</w:t>
      </w:r>
      <w:r w:rsidR="007405AD" w:rsidRPr="007405AD">
        <w:rPr>
          <w:rFonts w:asciiTheme="majorHAnsi" w:hAnsiTheme="majorHAnsi" w:cstheme="minorHAnsi"/>
          <w:color w:val="000000" w:themeColor="text1"/>
          <w:sz w:val="24"/>
          <w:szCs w:val="24"/>
        </w:rPr>
        <w:t xml:space="preserve"> i młodzież z niepełnosprawnością intelektualną w stopniu </w:t>
      </w:r>
      <w:r w:rsidR="00175680">
        <w:rPr>
          <w:rFonts w:asciiTheme="majorHAnsi" w:hAnsiTheme="majorHAnsi" w:cstheme="minorHAnsi"/>
          <w:color w:val="000000" w:themeColor="text1"/>
          <w:sz w:val="24"/>
          <w:szCs w:val="24"/>
        </w:rPr>
        <w:br/>
      </w:r>
      <w:r w:rsidR="007405AD" w:rsidRPr="007405AD">
        <w:rPr>
          <w:rFonts w:asciiTheme="majorHAnsi" w:hAnsiTheme="majorHAnsi" w:cstheme="minorHAnsi"/>
          <w:color w:val="000000" w:themeColor="text1"/>
          <w:sz w:val="24"/>
          <w:szCs w:val="24"/>
        </w:rPr>
        <w:t xml:space="preserve">głębokim): </w:t>
      </w:r>
      <w:r w:rsidR="007405AD" w:rsidRPr="00587216">
        <w:rPr>
          <w:rFonts w:asciiTheme="majorHAnsi" w:hAnsiTheme="majorHAnsi" w:cstheme="minorHAnsi"/>
          <w:color w:val="000000" w:themeColor="text1"/>
          <w:sz w:val="24"/>
          <w:szCs w:val="24"/>
          <w:u w:val="single"/>
        </w:rPr>
        <w:t>9 osób</w:t>
      </w:r>
      <w:r w:rsidR="007405AD" w:rsidRPr="00587216">
        <w:rPr>
          <w:rFonts w:asciiTheme="majorHAnsi" w:hAnsiTheme="majorHAnsi" w:cstheme="minorHAnsi"/>
          <w:color w:val="000000" w:themeColor="text1"/>
          <w:sz w:val="24"/>
          <w:szCs w:val="24"/>
        </w:rPr>
        <w:t>.</w:t>
      </w:r>
    </w:p>
    <w:p w:rsidR="007405AD" w:rsidRPr="007405AD" w:rsidRDefault="007405AD" w:rsidP="007405AD">
      <w:pPr>
        <w:pStyle w:val="Akapitzlist"/>
        <w:spacing w:after="0" w:line="276" w:lineRule="auto"/>
        <w:ind w:left="851"/>
        <w:rPr>
          <w:rFonts w:asciiTheme="majorHAnsi" w:hAnsiTheme="majorHAnsi" w:cstheme="minorHAnsi"/>
          <w:color w:val="000000" w:themeColor="text1"/>
          <w:sz w:val="24"/>
          <w:szCs w:val="24"/>
        </w:rPr>
      </w:pPr>
      <w:r w:rsidRPr="007405AD">
        <w:rPr>
          <w:rFonts w:asciiTheme="majorHAnsi" w:hAnsiTheme="majorHAnsi" w:cstheme="minorHAnsi"/>
          <w:color w:val="000000" w:themeColor="text1"/>
          <w:sz w:val="24"/>
          <w:szCs w:val="24"/>
        </w:rPr>
        <w:t>Kształcenie odbywa się w wynajmowanych pomieszczeniach ORDN na podstawie art. 71 b pkt 2c ustawy o systemie oś</w:t>
      </w:r>
      <w:r w:rsidR="002361A0">
        <w:rPr>
          <w:rFonts w:asciiTheme="majorHAnsi" w:hAnsiTheme="majorHAnsi" w:cstheme="minorHAnsi"/>
          <w:color w:val="000000" w:themeColor="text1"/>
          <w:sz w:val="24"/>
          <w:szCs w:val="24"/>
        </w:rPr>
        <w:t xml:space="preserve">wiaty z dnia 7 września 1991 roku </w:t>
      </w:r>
      <w:r w:rsidRPr="007405AD">
        <w:rPr>
          <w:rFonts w:asciiTheme="majorHAnsi" w:hAnsiTheme="majorHAnsi" w:cstheme="minorHAnsi"/>
          <w:color w:val="000000" w:themeColor="text1"/>
          <w:sz w:val="24"/>
          <w:szCs w:val="24"/>
        </w:rPr>
        <w:t>w zakresie zawartej umowy - Zasad Współp</w:t>
      </w:r>
      <w:r w:rsidR="00175680">
        <w:rPr>
          <w:rFonts w:asciiTheme="majorHAnsi" w:hAnsiTheme="majorHAnsi" w:cstheme="minorHAnsi"/>
          <w:color w:val="000000" w:themeColor="text1"/>
          <w:sz w:val="24"/>
          <w:szCs w:val="24"/>
        </w:rPr>
        <w:t>racy pomiędzy placówkami  (całorocznie)</w:t>
      </w:r>
      <w:r w:rsidRPr="007405AD">
        <w:rPr>
          <w:rFonts w:asciiTheme="majorHAnsi" w:hAnsiTheme="majorHAnsi" w:cstheme="minorHAnsi"/>
          <w:color w:val="000000" w:themeColor="text1"/>
          <w:sz w:val="24"/>
          <w:szCs w:val="24"/>
        </w:rPr>
        <w:t xml:space="preserve"> </w:t>
      </w:r>
    </w:p>
    <w:p w:rsidR="007405AD" w:rsidRPr="005E3786" w:rsidRDefault="007405AD" w:rsidP="007405AD">
      <w:pPr>
        <w:spacing w:after="0" w:line="276" w:lineRule="auto"/>
        <w:rPr>
          <w:rFonts w:asciiTheme="majorHAnsi" w:hAnsiTheme="majorHAnsi" w:cstheme="minorHAnsi"/>
          <w:color w:val="808080" w:themeColor="background1" w:themeShade="80"/>
          <w:sz w:val="24"/>
          <w:szCs w:val="24"/>
        </w:rPr>
      </w:pPr>
    </w:p>
    <w:p w:rsidR="007405AD" w:rsidRPr="002165D0" w:rsidRDefault="007405AD" w:rsidP="007405AD">
      <w:pPr>
        <w:spacing w:line="276" w:lineRule="auto"/>
        <w:rPr>
          <w:rFonts w:asciiTheme="majorHAnsi" w:hAnsiTheme="majorHAnsi" w:cstheme="minorHAnsi"/>
          <w:color w:val="000000" w:themeColor="text1"/>
          <w:sz w:val="24"/>
          <w:szCs w:val="24"/>
        </w:rPr>
      </w:pPr>
      <w:r w:rsidRPr="005E3786">
        <w:rPr>
          <w:rFonts w:asciiTheme="majorHAnsi" w:eastAsia="Times New Roman" w:hAnsiTheme="majorHAnsi" w:cs="Tahoma"/>
          <w:color w:val="000000" w:themeColor="text1"/>
          <w:kern w:val="0"/>
          <w:sz w:val="24"/>
          <w:szCs w:val="24"/>
          <w:lang w:eastAsia="pl-PL"/>
        </w:rPr>
        <w:t xml:space="preserve">W odpowiedzi na potrzeby mieszkańców naszego miasta w </w:t>
      </w:r>
      <w:r w:rsidR="002361A0">
        <w:rPr>
          <w:rFonts w:asciiTheme="majorHAnsi" w:eastAsia="Times New Roman" w:hAnsiTheme="majorHAnsi" w:cs="Tahoma"/>
          <w:color w:val="000000" w:themeColor="text1"/>
          <w:kern w:val="0"/>
          <w:sz w:val="24"/>
          <w:szCs w:val="24"/>
          <w:lang w:eastAsia="pl-PL"/>
        </w:rPr>
        <w:t xml:space="preserve">listopadzie </w:t>
      </w:r>
      <w:r w:rsidRPr="005E3786">
        <w:rPr>
          <w:rFonts w:asciiTheme="majorHAnsi" w:eastAsia="Times New Roman" w:hAnsiTheme="majorHAnsi" w:cs="Tahoma"/>
          <w:color w:val="000000" w:themeColor="text1"/>
          <w:kern w:val="0"/>
          <w:sz w:val="24"/>
          <w:szCs w:val="24"/>
          <w:lang w:eastAsia="pl-PL"/>
        </w:rPr>
        <w:t xml:space="preserve">2022 roku ORDN </w:t>
      </w:r>
      <w:r w:rsidR="002361A0">
        <w:rPr>
          <w:rFonts w:asciiTheme="majorHAnsi" w:eastAsia="Times New Roman" w:hAnsiTheme="majorHAnsi" w:cs="Tahoma"/>
          <w:color w:val="000000" w:themeColor="text1"/>
          <w:kern w:val="0"/>
          <w:sz w:val="24"/>
          <w:szCs w:val="24"/>
          <w:lang w:eastAsia="pl-PL"/>
        </w:rPr>
        <w:br/>
      </w:r>
      <w:r w:rsidRPr="005E3786">
        <w:rPr>
          <w:rFonts w:asciiTheme="majorHAnsi" w:eastAsia="Times New Roman" w:hAnsiTheme="majorHAnsi" w:cs="Tahoma"/>
          <w:color w:val="000000" w:themeColor="text1"/>
          <w:kern w:val="0"/>
          <w:sz w:val="24"/>
          <w:szCs w:val="24"/>
          <w:lang w:eastAsia="pl-PL"/>
        </w:rPr>
        <w:t>rozszerzył zakres świadczonych usług w ramach prowad</w:t>
      </w:r>
      <w:r w:rsidR="00175680">
        <w:rPr>
          <w:rFonts w:asciiTheme="majorHAnsi" w:eastAsia="Times New Roman" w:hAnsiTheme="majorHAnsi" w:cs="Tahoma"/>
          <w:color w:val="000000" w:themeColor="text1"/>
          <w:kern w:val="0"/>
          <w:sz w:val="24"/>
          <w:szCs w:val="24"/>
          <w:lang w:eastAsia="pl-PL"/>
        </w:rPr>
        <w:t xml:space="preserve">zonej działalności wprowadzając </w:t>
      </w:r>
      <w:r w:rsidRPr="005E3786">
        <w:rPr>
          <w:rFonts w:asciiTheme="majorHAnsi" w:eastAsia="Times New Roman" w:hAnsiTheme="majorHAnsi" w:cs="Tahoma"/>
          <w:color w:val="000000" w:themeColor="text1"/>
          <w:kern w:val="0"/>
          <w:sz w:val="24"/>
          <w:szCs w:val="24"/>
          <w:lang w:eastAsia="pl-PL"/>
        </w:rPr>
        <w:t>nową </w:t>
      </w:r>
      <w:r w:rsidR="002361A0">
        <w:rPr>
          <w:rFonts w:asciiTheme="majorHAnsi" w:eastAsia="Times New Roman" w:hAnsiTheme="majorHAnsi" w:cs="Tahoma"/>
          <w:b/>
          <w:bCs/>
          <w:color w:val="000000" w:themeColor="text1"/>
          <w:kern w:val="0"/>
          <w:sz w:val="24"/>
          <w:szCs w:val="24"/>
          <w:u w:val="single"/>
          <w:lang w:eastAsia="pl-PL"/>
        </w:rPr>
        <w:t xml:space="preserve">USŁUGĘ </w:t>
      </w:r>
      <w:r w:rsidRPr="005E3786">
        <w:rPr>
          <w:rFonts w:asciiTheme="majorHAnsi" w:eastAsia="Times New Roman" w:hAnsiTheme="majorHAnsi" w:cs="Tahoma"/>
          <w:b/>
          <w:bCs/>
          <w:color w:val="000000" w:themeColor="text1"/>
          <w:kern w:val="0"/>
          <w:sz w:val="24"/>
          <w:szCs w:val="24"/>
          <w:u w:val="single"/>
          <w:lang w:eastAsia="pl-PL"/>
        </w:rPr>
        <w:t>TRANSPORTOWĄ.</w:t>
      </w:r>
    </w:p>
    <w:p w:rsidR="00F355DA" w:rsidRDefault="007405AD" w:rsidP="007405AD">
      <w:pPr>
        <w:shd w:val="clear" w:color="auto" w:fill="FFFFFF"/>
        <w:spacing w:after="225" w:line="276" w:lineRule="auto"/>
        <w:rPr>
          <w:rFonts w:asciiTheme="majorHAnsi" w:eastAsia="Times New Roman" w:hAnsiTheme="majorHAnsi" w:cs="Tahoma"/>
          <w:color w:val="000000" w:themeColor="text1"/>
          <w:kern w:val="0"/>
          <w:sz w:val="24"/>
          <w:szCs w:val="24"/>
          <w:lang w:eastAsia="pl-PL"/>
        </w:rPr>
      </w:pPr>
      <w:r w:rsidRPr="005E3786">
        <w:rPr>
          <w:rFonts w:asciiTheme="majorHAnsi" w:eastAsia="Times New Roman" w:hAnsiTheme="majorHAnsi" w:cs="Tahoma"/>
          <w:color w:val="000000" w:themeColor="text1"/>
          <w:kern w:val="0"/>
          <w:sz w:val="24"/>
          <w:szCs w:val="24"/>
          <w:lang w:eastAsia="pl-PL"/>
        </w:rPr>
        <w:t xml:space="preserve">Usługa skierowana jest głównie do osób z niepełnosprawnościami, poruszającymi się na </w:t>
      </w:r>
      <w:r w:rsidRPr="005E3786">
        <w:rPr>
          <w:rFonts w:asciiTheme="majorHAnsi" w:eastAsia="Times New Roman" w:hAnsiTheme="majorHAnsi" w:cs="Tahoma"/>
          <w:color w:val="000000" w:themeColor="text1"/>
          <w:kern w:val="0"/>
          <w:sz w:val="24"/>
          <w:szCs w:val="24"/>
          <w:lang w:eastAsia="pl-PL"/>
        </w:rPr>
        <w:br/>
        <w:t>wózkach lub z problemami ruchowymi, a także wszystkich którzy mają ograniczoną możliwość przemieszczania się. Cena wykupienia usługi ujęta jest w cenniku usług Ośrodka.</w:t>
      </w:r>
    </w:p>
    <w:p w:rsidR="0028651A" w:rsidRDefault="00B427FB" w:rsidP="0028651A">
      <w:pPr>
        <w:keepNext/>
        <w:jc w:val="center"/>
      </w:pPr>
      <w:r>
        <w:rPr>
          <w:noProof/>
          <w:lang w:eastAsia="pl-PL"/>
        </w:rPr>
        <w:drawing>
          <wp:inline distT="0" distB="0" distL="0" distR="0" wp14:anchorId="6CBD0FF3" wp14:editId="2C19CA13">
            <wp:extent cx="5492229" cy="3217545"/>
            <wp:effectExtent l="0" t="0" r="0" b="1905"/>
            <wp:docPr id="8" name="Obraz 8" descr="312484783_4790445907724655_80191260930662697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12484783_4790445907724655_8019126093066269785_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8454" cy="3221192"/>
                    </a:xfrm>
                    <a:prstGeom prst="rect">
                      <a:avLst/>
                    </a:prstGeom>
                    <a:noFill/>
                    <a:ln>
                      <a:noFill/>
                    </a:ln>
                  </pic:spPr>
                </pic:pic>
              </a:graphicData>
            </a:graphic>
          </wp:inline>
        </w:drawing>
      </w:r>
    </w:p>
    <w:p w:rsidR="007405AD" w:rsidRPr="0028651A" w:rsidRDefault="0028651A" w:rsidP="0028651A">
      <w:pPr>
        <w:pStyle w:val="Legenda"/>
        <w:jc w:val="left"/>
        <w:rPr>
          <w:rFonts w:asciiTheme="majorHAnsi" w:eastAsia="Times New Roman" w:hAnsiTheme="majorHAnsi" w:cstheme="majorHAnsi"/>
          <w:color w:val="000000" w:themeColor="text1"/>
          <w:kern w:val="0"/>
          <w:sz w:val="20"/>
          <w:lang w:eastAsia="pl-PL"/>
        </w:rPr>
      </w:pPr>
      <w:bookmarkStart w:id="24" w:name="_Toc127859340"/>
      <w:r w:rsidRPr="0028651A">
        <w:rPr>
          <w:rFonts w:asciiTheme="majorHAnsi" w:hAnsiTheme="majorHAnsi" w:cstheme="majorHAnsi"/>
          <w:sz w:val="20"/>
        </w:rPr>
        <w:t xml:space="preserve">Rysunek </w:t>
      </w:r>
      <w:r w:rsidRPr="0028651A">
        <w:rPr>
          <w:rFonts w:asciiTheme="majorHAnsi" w:hAnsiTheme="majorHAnsi" w:cstheme="majorHAnsi"/>
          <w:sz w:val="20"/>
        </w:rPr>
        <w:fldChar w:fldCharType="begin"/>
      </w:r>
      <w:r w:rsidRPr="0028651A">
        <w:rPr>
          <w:rFonts w:asciiTheme="majorHAnsi" w:hAnsiTheme="majorHAnsi" w:cstheme="majorHAnsi"/>
          <w:sz w:val="20"/>
        </w:rPr>
        <w:instrText xml:space="preserve"> SEQ Rysunek \* ARABIC </w:instrText>
      </w:r>
      <w:r w:rsidRPr="0028651A">
        <w:rPr>
          <w:rFonts w:asciiTheme="majorHAnsi" w:hAnsiTheme="majorHAnsi" w:cstheme="majorHAnsi"/>
          <w:sz w:val="20"/>
        </w:rPr>
        <w:fldChar w:fldCharType="separate"/>
      </w:r>
      <w:r w:rsidR="00093818">
        <w:rPr>
          <w:rFonts w:asciiTheme="majorHAnsi" w:hAnsiTheme="majorHAnsi" w:cstheme="majorHAnsi"/>
          <w:noProof/>
          <w:sz w:val="20"/>
        </w:rPr>
        <w:t>3</w:t>
      </w:r>
      <w:r w:rsidRPr="0028651A">
        <w:rPr>
          <w:rFonts w:asciiTheme="majorHAnsi" w:hAnsiTheme="majorHAnsi" w:cstheme="majorHAnsi"/>
          <w:sz w:val="20"/>
        </w:rPr>
        <w:fldChar w:fldCharType="end"/>
      </w:r>
      <w:r w:rsidRPr="0028651A">
        <w:rPr>
          <w:rFonts w:asciiTheme="majorHAnsi" w:hAnsiTheme="majorHAnsi" w:cstheme="majorHAnsi"/>
          <w:sz w:val="20"/>
        </w:rPr>
        <w:t xml:space="preserve"> Samochód przystosowany do przewozu osób ze szczególnymi potrzebami</w:t>
      </w:r>
      <w:bookmarkEnd w:id="24"/>
      <w:r w:rsidR="003011B7" w:rsidRPr="0028651A">
        <w:rPr>
          <w:rFonts w:asciiTheme="majorHAnsi" w:eastAsiaTheme="majorEastAsia" w:hAnsiTheme="majorHAnsi" w:cstheme="majorHAnsi"/>
          <w:b/>
          <w:bCs/>
          <w:sz w:val="20"/>
        </w:rPr>
        <w:br w:type="page"/>
      </w:r>
    </w:p>
    <w:p w:rsidR="00175680" w:rsidRPr="003011B7" w:rsidRDefault="002F01FE" w:rsidP="003011B7">
      <w:pPr>
        <w:pStyle w:val="Nagwek1"/>
        <w:rPr>
          <w:color w:val="auto"/>
          <w:sz w:val="24"/>
          <w:szCs w:val="24"/>
        </w:rPr>
      </w:pPr>
      <w:bookmarkStart w:id="25" w:name="_Toc127859311"/>
      <w:r w:rsidRPr="003011B7">
        <w:rPr>
          <w:color w:val="auto"/>
          <w:sz w:val="24"/>
          <w:szCs w:val="24"/>
        </w:rPr>
        <w:lastRenderedPageBreak/>
        <w:t>1.4.3</w:t>
      </w:r>
      <w:r w:rsidR="00175680" w:rsidRPr="003011B7">
        <w:rPr>
          <w:color w:val="auto"/>
          <w:sz w:val="24"/>
          <w:szCs w:val="24"/>
        </w:rPr>
        <w:t xml:space="preserve">  Pozostała działalność </w:t>
      </w:r>
      <w:r w:rsidRPr="003011B7">
        <w:rPr>
          <w:color w:val="auto"/>
          <w:sz w:val="24"/>
          <w:szCs w:val="24"/>
        </w:rPr>
        <w:t xml:space="preserve"> </w:t>
      </w:r>
      <w:r w:rsidR="00175680" w:rsidRPr="003011B7">
        <w:rPr>
          <w:color w:val="auto"/>
          <w:sz w:val="24"/>
          <w:szCs w:val="24"/>
        </w:rPr>
        <w:t>- Kompleks basenowy/wiata grillowa/amfiteatr</w:t>
      </w:r>
      <w:bookmarkEnd w:id="25"/>
      <w:r w:rsidR="00175680" w:rsidRPr="003011B7">
        <w:rPr>
          <w:color w:val="auto"/>
          <w:sz w:val="24"/>
          <w:szCs w:val="24"/>
        </w:rPr>
        <w:t xml:space="preserve"> </w:t>
      </w:r>
    </w:p>
    <w:p w:rsidR="00175680" w:rsidRDefault="00175680" w:rsidP="00175680">
      <w:pPr>
        <w:autoSpaceDE w:val="0"/>
        <w:spacing w:after="0" w:line="276" w:lineRule="auto"/>
        <w:rPr>
          <w:rFonts w:asciiTheme="majorHAnsi" w:hAnsiTheme="majorHAnsi" w:cstheme="minorHAnsi"/>
          <w:b/>
          <w:sz w:val="24"/>
          <w:szCs w:val="24"/>
        </w:rPr>
      </w:pPr>
    </w:p>
    <w:p w:rsidR="007405AD" w:rsidRPr="005E3786" w:rsidRDefault="007405AD" w:rsidP="007405AD">
      <w:pPr>
        <w:spacing w:after="0"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Na terenie Ośrodka znajduje się </w:t>
      </w:r>
      <w:r w:rsidRPr="005E3786">
        <w:rPr>
          <w:rFonts w:asciiTheme="majorHAnsi" w:hAnsiTheme="majorHAnsi" w:cstheme="minorHAnsi"/>
          <w:b/>
          <w:color w:val="000000" w:themeColor="text1"/>
          <w:sz w:val="24"/>
          <w:szCs w:val="24"/>
        </w:rPr>
        <w:t>odkryty kompleks basenowy</w:t>
      </w:r>
      <w:r w:rsidRPr="005E3786">
        <w:rPr>
          <w:rFonts w:asciiTheme="majorHAnsi" w:hAnsiTheme="majorHAnsi" w:cstheme="minorHAnsi"/>
          <w:color w:val="000000" w:themeColor="text1"/>
          <w:sz w:val="24"/>
          <w:szCs w:val="24"/>
        </w:rPr>
        <w:t xml:space="preserve"> udostępniany w okresie letnim, cieszący się dużym zainteresowaniem nie tylko wśród pacjentów, lecz również wśród mieszkańców miasta i okolicznych gmin.</w:t>
      </w:r>
    </w:p>
    <w:p w:rsidR="00244698" w:rsidRDefault="00244698" w:rsidP="00C03346">
      <w:pPr>
        <w:pStyle w:val="Standard"/>
        <w:spacing w:after="0" w:line="276" w:lineRule="auto"/>
        <w:rPr>
          <w:rFonts w:asciiTheme="majorHAnsi" w:hAnsiTheme="majorHAnsi" w:cstheme="minorHAnsi"/>
          <w:color w:val="FF0000"/>
          <w:sz w:val="24"/>
          <w:szCs w:val="24"/>
        </w:rPr>
      </w:pPr>
    </w:p>
    <w:p w:rsidR="00244698" w:rsidRDefault="00244698" w:rsidP="00010877">
      <w:pPr>
        <w:pStyle w:val="Standard"/>
        <w:spacing w:after="0" w:line="276" w:lineRule="auto"/>
        <w:rPr>
          <w:rFonts w:asciiTheme="majorHAnsi" w:hAnsiTheme="majorHAnsi" w:cstheme="minorHAnsi"/>
          <w:color w:val="FF0000"/>
          <w:sz w:val="24"/>
          <w:szCs w:val="24"/>
        </w:rPr>
      </w:pPr>
    </w:p>
    <w:p w:rsidR="00244698" w:rsidRDefault="00244698" w:rsidP="00175680">
      <w:pPr>
        <w:pStyle w:val="Standard"/>
        <w:spacing w:after="0" w:line="276" w:lineRule="auto"/>
        <w:jc w:val="center"/>
        <w:rPr>
          <w:rFonts w:asciiTheme="majorHAnsi" w:hAnsiTheme="majorHAnsi" w:cstheme="minorHAnsi"/>
          <w:color w:val="FF0000"/>
          <w:sz w:val="24"/>
          <w:szCs w:val="24"/>
        </w:rPr>
      </w:pPr>
    </w:p>
    <w:p w:rsidR="00182D42" w:rsidRDefault="00BD1024" w:rsidP="00182D42">
      <w:pPr>
        <w:pStyle w:val="Standard"/>
        <w:keepNext/>
        <w:spacing w:after="0" w:line="276" w:lineRule="auto"/>
        <w:jc w:val="center"/>
      </w:pPr>
      <w:r>
        <w:rPr>
          <w:rFonts w:asciiTheme="majorHAnsi" w:hAnsiTheme="majorHAnsi" w:cstheme="minorHAnsi"/>
          <w:color w:val="FF0000"/>
          <w:sz w:val="24"/>
          <w:szCs w:val="24"/>
        </w:rPr>
        <w:pict>
          <v:shape id="_x0000_i1027" type="#_x0000_t75" style="width:423.6pt;height:244.8pt">
            <v:imagedata r:id="rId18" o:title="kolaż basen"/>
          </v:shape>
        </w:pict>
      </w:r>
    </w:p>
    <w:p w:rsidR="00002376" w:rsidRPr="00182D42" w:rsidRDefault="00F6747D" w:rsidP="00182D42">
      <w:pPr>
        <w:pStyle w:val="Legenda"/>
        <w:rPr>
          <w:rFonts w:asciiTheme="majorHAnsi" w:hAnsiTheme="majorHAnsi" w:cstheme="majorHAnsi"/>
          <w:color w:val="FF0000"/>
          <w:sz w:val="20"/>
        </w:rPr>
      </w:pPr>
      <w:r>
        <w:rPr>
          <w:rFonts w:asciiTheme="majorHAnsi" w:hAnsiTheme="majorHAnsi" w:cstheme="majorHAnsi"/>
          <w:sz w:val="20"/>
        </w:rPr>
        <w:t xml:space="preserve">       </w:t>
      </w:r>
      <w:bookmarkStart w:id="26" w:name="_Toc127859341"/>
      <w:r w:rsidR="00182D42" w:rsidRPr="00182D42">
        <w:rPr>
          <w:rFonts w:asciiTheme="majorHAnsi" w:hAnsiTheme="majorHAnsi" w:cstheme="majorHAnsi"/>
          <w:sz w:val="20"/>
        </w:rPr>
        <w:t xml:space="preserve">Rysunek </w:t>
      </w:r>
      <w:r w:rsidR="00182D42" w:rsidRPr="00182D42">
        <w:rPr>
          <w:rFonts w:asciiTheme="majorHAnsi" w:hAnsiTheme="majorHAnsi" w:cstheme="majorHAnsi"/>
          <w:sz w:val="20"/>
        </w:rPr>
        <w:fldChar w:fldCharType="begin"/>
      </w:r>
      <w:r w:rsidR="00182D42" w:rsidRPr="00182D42">
        <w:rPr>
          <w:rFonts w:asciiTheme="majorHAnsi" w:hAnsiTheme="majorHAnsi" w:cstheme="majorHAnsi"/>
          <w:sz w:val="20"/>
        </w:rPr>
        <w:instrText xml:space="preserve"> SEQ Rysunek \* ARABIC </w:instrText>
      </w:r>
      <w:r w:rsidR="00182D42" w:rsidRPr="00182D42">
        <w:rPr>
          <w:rFonts w:asciiTheme="majorHAnsi" w:hAnsiTheme="majorHAnsi" w:cstheme="majorHAnsi"/>
          <w:sz w:val="20"/>
        </w:rPr>
        <w:fldChar w:fldCharType="separate"/>
      </w:r>
      <w:r w:rsidR="00093818">
        <w:rPr>
          <w:rFonts w:asciiTheme="majorHAnsi" w:hAnsiTheme="majorHAnsi" w:cstheme="majorHAnsi"/>
          <w:noProof/>
          <w:sz w:val="20"/>
        </w:rPr>
        <w:t>4</w:t>
      </w:r>
      <w:r w:rsidR="00182D42" w:rsidRPr="00182D42">
        <w:rPr>
          <w:rFonts w:asciiTheme="majorHAnsi" w:hAnsiTheme="majorHAnsi" w:cstheme="majorHAnsi"/>
          <w:sz w:val="20"/>
        </w:rPr>
        <w:fldChar w:fldCharType="end"/>
      </w:r>
      <w:r w:rsidR="00182D42" w:rsidRPr="00182D42">
        <w:rPr>
          <w:rFonts w:asciiTheme="majorHAnsi" w:hAnsiTheme="majorHAnsi" w:cstheme="majorHAnsi"/>
          <w:sz w:val="20"/>
        </w:rPr>
        <w:t xml:space="preserve"> Kolaż ze zdjęciami kompleksu basenowego</w:t>
      </w:r>
      <w:bookmarkEnd w:id="26"/>
    </w:p>
    <w:p w:rsidR="00182D42" w:rsidRDefault="00B427FB" w:rsidP="00182D42">
      <w:pPr>
        <w:pStyle w:val="Standard"/>
        <w:keepNext/>
        <w:spacing w:after="0" w:line="276" w:lineRule="auto"/>
        <w:jc w:val="center"/>
      </w:pPr>
      <w:r>
        <w:rPr>
          <w:rFonts w:asciiTheme="majorHAnsi" w:hAnsiTheme="majorHAnsi" w:cstheme="minorHAnsi"/>
          <w:noProof/>
          <w:color w:val="FF0000"/>
          <w:sz w:val="24"/>
          <w:szCs w:val="24"/>
          <w:lang w:eastAsia="pl-PL"/>
        </w:rPr>
        <w:drawing>
          <wp:inline distT="0" distB="0" distL="0" distR="0" wp14:anchorId="746A0AD9" wp14:editId="232F1FC5">
            <wp:extent cx="5473700" cy="3556000"/>
            <wp:effectExtent l="0" t="0" r="0" b="6350"/>
            <wp:docPr id="3" name="Obraz 3" descr="kolaz base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olaz baseni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73700" cy="3556000"/>
                    </a:xfrm>
                    <a:prstGeom prst="rect">
                      <a:avLst/>
                    </a:prstGeom>
                    <a:noFill/>
                    <a:ln>
                      <a:noFill/>
                    </a:ln>
                  </pic:spPr>
                </pic:pic>
              </a:graphicData>
            </a:graphic>
          </wp:inline>
        </w:drawing>
      </w:r>
    </w:p>
    <w:p w:rsidR="00002376" w:rsidRPr="00182D42" w:rsidRDefault="00F6747D" w:rsidP="00182D42">
      <w:pPr>
        <w:pStyle w:val="Legenda"/>
        <w:jc w:val="left"/>
        <w:rPr>
          <w:rFonts w:asciiTheme="majorHAnsi" w:hAnsiTheme="majorHAnsi" w:cstheme="majorHAnsi"/>
          <w:color w:val="FF0000"/>
          <w:sz w:val="20"/>
        </w:rPr>
      </w:pPr>
      <w:r>
        <w:rPr>
          <w:rFonts w:asciiTheme="majorHAnsi" w:hAnsiTheme="majorHAnsi" w:cstheme="majorHAnsi"/>
          <w:sz w:val="20"/>
        </w:rPr>
        <w:t xml:space="preserve">     </w:t>
      </w:r>
      <w:bookmarkStart w:id="27" w:name="_Toc127859342"/>
      <w:r w:rsidR="00182D42" w:rsidRPr="00182D42">
        <w:rPr>
          <w:rFonts w:asciiTheme="majorHAnsi" w:hAnsiTheme="majorHAnsi" w:cstheme="majorHAnsi"/>
          <w:sz w:val="20"/>
        </w:rPr>
        <w:t xml:space="preserve">Rysunek </w:t>
      </w:r>
      <w:r w:rsidR="00182D42" w:rsidRPr="00182D42">
        <w:rPr>
          <w:rFonts w:asciiTheme="majorHAnsi" w:hAnsiTheme="majorHAnsi" w:cstheme="majorHAnsi"/>
          <w:sz w:val="20"/>
        </w:rPr>
        <w:fldChar w:fldCharType="begin"/>
      </w:r>
      <w:r w:rsidR="00182D42" w:rsidRPr="00182D42">
        <w:rPr>
          <w:rFonts w:asciiTheme="majorHAnsi" w:hAnsiTheme="majorHAnsi" w:cstheme="majorHAnsi"/>
          <w:sz w:val="20"/>
        </w:rPr>
        <w:instrText xml:space="preserve"> SEQ Rysunek \* ARABIC </w:instrText>
      </w:r>
      <w:r w:rsidR="00182D42" w:rsidRPr="00182D42">
        <w:rPr>
          <w:rFonts w:asciiTheme="majorHAnsi" w:hAnsiTheme="majorHAnsi" w:cstheme="majorHAnsi"/>
          <w:sz w:val="20"/>
        </w:rPr>
        <w:fldChar w:fldCharType="separate"/>
      </w:r>
      <w:r w:rsidR="00093818">
        <w:rPr>
          <w:rFonts w:asciiTheme="majorHAnsi" w:hAnsiTheme="majorHAnsi" w:cstheme="majorHAnsi"/>
          <w:noProof/>
          <w:sz w:val="20"/>
        </w:rPr>
        <w:t>5</w:t>
      </w:r>
      <w:r w:rsidR="00182D42" w:rsidRPr="00182D42">
        <w:rPr>
          <w:rFonts w:asciiTheme="majorHAnsi" w:hAnsiTheme="majorHAnsi" w:cstheme="majorHAnsi"/>
          <w:sz w:val="20"/>
        </w:rPr>
        <w:fldChar w:fldCharType="end"/>
      </w:r>
      <w:r w:rsidR="00182D42" w:rsidRPr="00182D42">
        <w:rPr>
          <w:rFonts w:asciiTheme="majorHAnsi" w:hAnsiTheme="majorHAnsi" w:cstheme="majorHAnsi"/>
          <w:sz w:val="20"/>
        </w:rPr>
        <w:t xml:space="preserve"> Kolaż nr 2 ze zdjęciami kompleksu basenowego</w:t>
      </w:r>
      <w:bookmarkEnd w:id="27"/>
    </w:p>
    <w:p w:rsidR="00175680" w:rsidRDefault="00244698" w:rsidP="00244698">
      <w:pPr>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lastRenderedPageBreak/>
        <w:t xml:space="preserve">W ramach prowadzonej działalności komercyjnej </w:t>
      </w:r>
      <w:r w:rsidR="007405AD" w:rsidRPr="005E3786">
        <w:rPr>
          <w:rFonts w:asciiTheme="majorHAnsi" w:hAnsiTheme="majorHAnsi" w:cstheme="minorHAnsi"/>
          <w:color w:val="000000" w:themeColor="text1"/>
          <w:sz w:val="24"/>
          <w:szCs w:val="24"/>
        </w:rPr>
        <w:t xml:space="preserve">Ośrodek oferuje </w:t>
      </w:r>
      <w:r w:rsidR="00175680">
        <w:rPr>
          <w:rFonts w:asciiTheme="majorHAnsi" w:hAnsiTheme="majorHAnsi" w:cstheme="minorHAnsi"/>
          <w:color w:val="000000" w:themeColor="text1"/>
          <w:sz w:val="24"/>
          <w:szCs w:val="24"/>
        </w:rPr>
        <w:t>możliw</w:t>
      </w:r>
      <w:r>
        <w:rPr>
          <w:rFonts w:asciiTheme="majorHAnsi" w:hAnsiTheme="majorHAnsi" w:cstheme="minorHAnsi"/>
          <w:color w:val="000000" w:themeColor="text1"/>
          <w:sz w:val="24"/>
          <w:szCs w:val="24"/>
        </w:rPr>
        <w:t xml:space="preserve">ość skorzystania z </w:t>
      </w:r>
      <w:r>
        <w:rPr>
          <w:rFonts w:asciiTheme="majorHAnsi" w:hAnsiTheme="majorHAnsi" w:cstheme="minorHAnsi"/>
          <w:color w:val="000000" w:themeColor="text1"/>
          <w:sz w:val="24"/>
          <w:szCs w:val="24"/>
        </w:rPr>
        <w:br/>
        <w:t>atrakcyjnie zagospodarowanego</w:t>
      </w:r>
      <w:r w:rsidR="00175680">
        <w:rPr>
          <w:rFonts w:asciiTheme="majorHAnsi" w:hAnsiTheme="majorHAnsi" w:cstheme="minorHAnsi"/>
          <w:color w:val="000000" w:themeColor="text1"/>
          <w:sz w:val="24"/>
          <w:szCs w:val="24"/>
        </w:rPr>
        <w:t xml:space="preserve"> terenu m.in.:</w:t>
      </w:r>
    </w:p>
    <w:p w:rsidR="00175680" w:rsidRDefault="007405AD" w:rsidP="00E7662D">
      <w:pPr>
        <w:pStyle w:val="Akapitzlist"/>
        <w:numPr>
          <w:ilvl w:val="0"/>
          <w:numId w:val="45"/>
        </w:numPr>
        <w:spacing w:line="276" w:lineRule="auto"/>
        <w:rPr>
          <w:rFonts w:asciiTheme="majorHAnsi" w:hAnsiTheme="majorHAnsi" w:cstheme="minorHAnsi"/>
          <w:color w:val="000000" w:themeColor="text1"/>
          <w:sz w:val="24"/>
          <w:szCs w:val="24"/>
        </w:rPr>
      </w:pPr>
      <w:r w:rsidRPr="00175680">
        <w:rPr>
          <w:rFonts w:asciiTheme="majorHAnsi" w:hAnsiTheme="majorHAnsi" w:cstheme="minorHAnsi"/>
          <w:color w:val="000000" w:themeColor="text1"/>
          <w:sz w:val="24"/>
          <w:szCs w:val="24"/>
        </w:rPr>
        <w:t xml:space="preserve">plac zabaw dla dzieci, </w:t>
      </w:r>
    </w:p>
    <w:p w:rsidR="00175680" w:rsidRDefault="00175680" w:rsidP="00E7662D">
      <w:pPr>
        <w:pStyle w:val="Akapitzlist"/>
        <w:numPr>
          <w:ilvl w:val="0"/>
          <w:numId w:val="45"/>
        </w:numPr>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wiata grillowa</w:t>
      </w:r>
      <w:r w:rsidRPr="00175680">
        <w:rPr>
          <w:rFonts w:asciiTheme="majorHAnsi" w:hAnsiTheme="majorHAnsi" w:cstheme="minorHAnsi"/>
          <w:color w:val="000000" w:themeColor="text1"/>
          <w:sz w:val="24"/>
          <w:szCs w:val="24"/>
        </w:rPr>
        <w:t xml:space="preserve"> jako </w:t>
      </w:r>
      <w:r>
        <w:rPr>
          <w:rFonts w:asciiTheme="majorHAnsi" w:hAnsiTheme="majorHAnsi" w:cstheme="minorHAnsi"/>
          <w:color w:val="000000" w:themeColor="text1"/>
          <w:sz w:val="24"/>
          <w:szCs w:val="24"/>
        </w:rPr>
        <w:t xml:space="preserve">miejsce dedykowane na </w:t>
      </w:r>
      <w:r w:rsidR="00DE5BF1" w:rsidRPr="00175680">
        <w:rPr>
          <w:rFonts w:asciiTheme="majorHAnsi" w:hAnsiTheme="majorHAnsi" w:cstheme="minorHAnsi"/>
          <w:color w:val="000000" w:themeColor="text1"/>
          <w:sz w:val="24"/>
          <w:szCs w:val="24"/>
        </w:rPr>
        <w:t xml:space="preserve">imprezy </w:t>
      </w:r>
      <w:r>
        <w:rPr>
          <w:rFonts w:asciiTheme="majorHAnsi" w:hAnsiTheme="majorHAnsi" w:cstheme="minorHAnsi"/>
          <w:color w:val="000000" w:themeColor="text1"/>
          <w:sz w:val="24"/>
          <w:szCs w:val="24"/>
        </w:rPr>
        <w:t>okolicznościowe i integracyjne</w:t>
      </w:r>
    </w:p>
    <w:p w:rsidR="00175680" w:rsidRPr="00002376" w:rsidRDefault="00175680" w:rsidP="00002376">
      <w:pPr>
        <w:pStyle w:val="Akapitzlist"/>
        <w:numPr>
          <w:ilvl w:val="0"/>
          <w:numId w:val="45"/>
        </w:numPr>
        <w:spacing w:line="276" w:lineRule="auto"/>
        <w:rPr>
          <w:rFonts w:asciiTheme="majorHAnsi" w:hAnsiTheme="majorHAnsi" w:cstheme="minorHAnsi"/>
          <w:color w:val="000000" w:themeColor="text1"/>
          <w:sz w:val="24"/>
          <w:szCs w:val="24"/>
        </w:rPr>
      </w:pPr>
      <w:r>
        <w:rPr>
          <w:rFonts w:asciiTheme="majorHAnsi" w:hAnsiTheme="majorHAnsi" w:cstheme="minorHAnsi"/>
          <w:color w:val="000000" w:themeColor="text1"/>
          <w:sz w:val="24"/>
          <w:szCs w:val="24"/>
        </w:rPr>
        <w:t xml:space="preserve">amfiteatr </w:t>
      </w:r>
      <w:r w:rsidR="007405AD" w:rsidRPr="00175680">
        <w:rPr>
          <w:rFonts w:asciiTheme="majorHAnsi" w:hAnsiTheme="majorHAnsi" w:cstheme="minorHAnsi"/>
          <w:color w:val="000000" w:themeColor="text1"/>
          <w:sz w:val="24"/>
          <w:szCs w:val="24"/>
        </w:rPr>
        <w:t xml:space="preserve"> </w:t>
      </w:r>
    </w:p>
    <w:p w:rsidR="0016338D" w:rsidRDefault="00DE5BF1" w:rsidP="0016338D">
      <w:pPr>
        <w:keepNext/>
        <w:spacing w:line="276" w:lineRule="auto"/>
        <w:jc w:val="center"/>
      </w:pPr>
      <w:r>
        <w:rPr>
          <w:rFonts w:asciiTheme="majorHAnsi" w:hAnsiTheme="majorHAnsi" w:cstheme="minorHAnsi"/>
          <w:noProof/>
          <w:color w:val="808080" w:themeColor="background1" w:themeShade="80"/>
          <w:sz w:val="24"/>
          <w:szCs w:val="24"/>
          <w:lang w:eastAsia="pl-PL"/>
        </w:rPr>
        <w:drawing>
          <wp:inline distT="0" distB="0" distL="0" distR="0" wp14:anchorId="61E282A2" wp14:editId="49BA7849">
            <wp:extent cx="5505450" cy="3479800"/>
            <wp:effectExtent l="0" t="0" r="0" b="6350"/>
            <wp:docPr id="22" name="Obraz 22" descr="C:\Users\wword\AppData\Local\Microsoft\Windows\INetCache\Content.Word\Kolaż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word\AppData\Local\Microsoft\Windows\INetCache\Content.Word\Kolaże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05450" cy="3479800"/>
                    </a:xfrm>
                    <a:prstGeom prst="rect">
                      <a:avLst/>
                    </a:prstGeom>
                    <a:noFill/>
                    <a:ln>
                      <a:noFill/>
                    </a:ln>
                  </pic:spPr>
                </pic:pic>
              </a:graphicData>
            </a:graphic>
          </wp:inline>
        </w:drawing>
      </w:r>
    </w:p>
    <w:p w:rsidR="007405AD" w:rsidRPr="0016338D" w:rsidRDefault="00F6747D" w:rsidP="0016338D">
      <w:pPr>
        <w:pStyle w:val="Legenda"/>
        <w:jc w:val="left"/>
        <w:rPr>
          <w:rFonts w:asciiTheme="majorHAnsi" w:hAnsiTheme="majorHAnsi" w:cstheme="majorHAnsi"/>
          <w:color w:val="000000" w:themeColor="text1"/>
          <w:sz w:val="20"/>
        </w:rPr>
      </w:pPr>
      <w:r>
        <w:rPr>
          <w:rFonts w:asciiTheme="majorHAnsi" w:hAnsiTheme="majorHAnsi" w:cstheme="majorHAnsi"/>
          <w:sz w:val="20"/>
        </w:rPr>
        <w:t xml:space="preserve">        </w:t>
      </w:r>
      <w:bookmarkStart w:id="28" w:name="_Toc127859343"/>
      <w:r w:rsidR="0016338D" w:rsidRPr="0016338D">
        <w:rPr>
          <w:rFonts w:asciiTheme="majorHAnsi" w:hAnsiTheme="majorHAnsi" w:cstheme="majorHAnsi"/>
          <w:sz w:val="20"/>
        </w:rPr>
        <w:t xml:space="preserve">Rysunek </w:t>
      </w:r>
      <w:r w:rsidR="0016338D" w:rsidRPr="0016338D">
        <w:rPr>
          <w:rFonts w:asciiTheme="majorHAnsi" w:hAnsiTheme="majorHAnsi" w:cstheme="majorHAnsi"/>
          <w:sz w:val="20"/>
        </w:rPr>
        <w:fldChar w:fldCharType="begin"/>
      </w:r>
      <w:r w:rsidR="0016338D" w:rsidRPr="0016338D">
        <w:rPr>
          <w:rFonts w:asciiTheme="majorHAnsi" w:hAnsiTheme="majorHAnsi" w:cstheme="majorHAnsi"/>
          <w:sz w:val="20"/>
        </w:rPr>
        <w:instrText xml:space="preserve"> SEQ Rysunek \* ARABIC </w:instrText>
      </w:r>
      <w:r w:rsidR="0016338D" w:rsidRPr="0016338D">
        <w:rPr>
          <w:rFonts w:asciiTheme="majorHAnsi" w:hAnsiTheme="majorHAnsi" w:cstheme="majorHAnsi"/>
          <w:sz w:val="20"/>
        </w:rPr>
        <w:fldChar w:fldCharType="separate"/>
      </w:r>
      <w:r w:rsidR="00093818">
        <w:rPr>
          <w:rFonts w:asciiTheme="majorHAnsi" w:hAnsiTheme="majorHAnsi" w:cstheme="majorHAnsi"/>
          <w:noProof/>
          <w:sz w:val="20"/>
        </w:rPr>
        <w:t>6</w:t>
      </w:r>
      <w:r w:rsidR="0016338D" w:rsidRPr="0016338D">
        <w:rPr>
          <w:rFonts w:asciiTheme="majorHAnsi" w:hAnsiTheme="majorHAnsi" w:cstheme="majorHAnsi"/>
          <w:sz w:val="20"/>
        </w:rPr>
        <w:fldChar w:fldCharType="end"/>
      </w:r>
      <w:r w:rsidR="0016338D" w:rsidRPr="0016338D">
        <w:rPr>
          <w:rFonts w:asciiTheme="majorHAnsi" w:hAnsiTheme="majorHAnsi" w:cstheme="majorHAnsi"/>
          <w:sz w:val="20"/>
        </w:rPr>
        <w:t xml:space="preserve"> Kolaż atrakcji znajdujących się na terenie Ośrodka</w:t>
      </w:r>
      <w:bookmarkEnd w:id="28"/>
    </w:p>
    <w:p w:rsidR="00C03346" w:rsidRPr="00C03346" w:rsidRDefault="00C03346" w:rsidP="00C03346">
      <w:pPr>
        <w:spacing w:line="276" w:lineRule="auto"/>
        <w:jc w:val="center"/>
        <w:rPr>
          <w:rFonts w:asciiTheme="majorHAnsi" w:hAnsiTheme="majorHAnsi" w:cstheme="minorHAnsi"/>
          <w:color w:val="000000" w:themeColor="text1"/>
          <w:sz w:val="24"/>
          <w:szCs w:val="24"/>
        </w:rPr>
      </w:pPr>
    </w:p>
    <w:p w:rsidR="00010877" w:rsidRDefault="007405AD" w:rsidP="007405AD">
      <w:pPr>
        <w:pStyle w:val="NormalnyWeb"/>
        <w:shd w:val="clear" w:color="auto" w:fill="FFFFFF"/>
        <w:spacing w:before="0" w:after="150" w:line="276" w:lineRule="auto"/>
        <w:ind w:firstLine="284"/>
        <w:rPr>
          <w:rFonts w:asciiTheme="majorHAnsi" w:hAnsiTheme="majorHAnsi" w:cstheme="minorHAnsi"/>
          <w14:textOutline w14:w="0" w14:cap="flat" w14:cmpd="sng" w14:algn="ctr">
            <w14:noFill/>
            <w14:prstDash w14:val="solid"/>
            <w14:round/>
          </w14:textOutline>
        </w:rPr>
      </w:pPr>
      <w:r w:rsidRPr="00355B25">
        <w:rPr>
          <w:rFonts w:asciiTheme="majorHAnsi" w:hAnsiTheme="majorHAnsi" w:cstheme="minorHAnsi"/>
          <w14:textOutline w14:w="0" w14:cap="flat" w14:cmpd="sng" w14:algn="ctr">
            <w14:noFill/>
            <w14:prstDash w14:val="solid"/>
            <w14:round/>
          </w14:textOutline>
        </w:rPr>
        <w:t xml:space="preserve">Mając na względzie wprowadzenie na terytorium Rzeczypospolitej Polskiej stanu </w:t>
      </w:r>
      <w:r w:rsidRPr="00355B25">
        <w:rPr>
          <w:rFonts w:asciiTheme="majorHAnsi" w:hAnsiTheme="majorHAnsi" w:cstheme="minorHAnsi"/>
          <w14:textOutline w14:w="0" w14:cap="flat" w14:cmpd="sng" w14:algn="ctr">
            <w14:noFill/>
            <w14:prstDash w14:val="solid"/>
            <w14:round/>
          </w14:textOutline>
        </w:rPr>
        <w:br/>
        <w:t xml:space="preserve">epidemii oraz zminimalizowanie ryzyka zachorowania na COVID-19 Dyrektor Ośrodka </w:t>
      </w:r>
      <w:r w:rsidRPr="00355B25">
        <w:rPr>
          <w:rFonts w:asciiTheme="majorHAnsi" w:hAnsiTheme="majorHAnsi" w:cstheme="minorHAnsi"/>
          <w14:textOutline w14:w="0" w14:cap="flat" w14:cmpd="sng" w14:algn="ctr">
            <w14:noFill/>
            <w14:prstDash w14:val="solid"/>
            <w14:round/>
          </w14:textOutline>
        </w:rPr>
        <w:br/>
        <w:t xml:space="preserve">Rehabilitacji Dzieci Niepełnosprawnych w Tomaszowie Mazowieckim wraz z zatrudnionym </w:t>
      </w:r>
      <w:r w:rsidRPr="00355B25">
        <w:rPr>
          <w:rFonts w:asciiTheme="majorHAnsi" w:hAnsiTheme="majorHAnsi" w:cstheme="minorHAnsi"/>
          <w14:textOutline w14:w="0" w14:cap="flat" w14:cmpd="sng" w14:algn="ctr">
            <w14:noFill/>
            <w14:prstDash w14:val="solid"/>
            <w14:round/>
          </w14:textOutline>
        </w:rPr>
        <w:br/>
        <w:t xml:space="preserve">personelem wychodząc naprzeciw potrzebom pacjentów oraz w trosce o ich zdrowie </w:t>
      </w:r>
      <w:r w:rsidRPr="00355B25">
        <w:rPr>
          <w:rFonts w:asciiTheme="majorHAnsi" w:hAnsiTheme="majorHAnsi" w:cstheme="minorHAnsi"/>
          <w14:textOutline w14:w="0" w14:cap="flat" w14:cmpd="sng" w14:algn="ctr">
            <w14:noFill/>
            <w14:prstDash w14:val="solid"/>
            <w14:round/>
          </w14:textOutline>
        </w:rPr>
        <w:br/>
        <w:t xml:space="preserve">i zapewnienie stałego kontaktu, wynikającego ze świadomości,  iż rehabilitacja jest </w:t>
      </w:r>
      <w:r w:rsidRPr="00355B25">
        <w:rPr>
          <w:rFonts w:asciiTheme="majorHAnsi" w:hAnsiTheme="majorHAnsi" w:cstheme="minorHAnsi"/>
          <w14:textOutline w14:w="0" w14:cap="flat" w14:cmpd="sng" w14:algn="ctr">
            <w14:noFill/>
            <w14:prstDash w14:val="solid"/>
            <w14:round/>
          </w14:textOutline>
        </w:rPr>
        <w:br/>
        <w:t xml:space="preserve">ciągłym procesem w przywracaniu sprawności fizycznej i psychicznej </w:t>
      </w:r>
      <w:r w:rsidR="00F04F63" w:rsidRPr="00355B25">
        <w:rPr>
          <w:rFonts w:asciiTheme="majorHAnsi" w:hAnsiTheme="majorHAnsi" w:cstheme="minorHAnsi"/>
          <w14:textOutline w14:w="0" w14:cap="flat" w14:cmpd="sng" w14:algn="ctr">
            <w14:noFill/>
            <w14:prstDash w14:val="solid"/>
            <w14:round/>
          </w14:textOutline>
        </w:rPr>
        <w:t>kontynuowali</w:t>
      </w:r>
      <w:r w:rsidRPr="00355B25">
        <w:rPr>
          <w:rFonts w:asciiTheme="majorHAnsi" w:hAnsiTheme="majorHAnsi" w:cstheme="minorHAnsi"/>
          <w14:textOutline w14:w="0" w14:cap="flat" w14:cmpd="sng" w14:algn="ctr">
            <w14:noFill/>
            <w14:prstDash w14:val="solid"/>
            <w14:round/>
          </w14:textOutline>
        </w:rPr>
        <w:t xml:space="preserve"> wspólnie </w:t>
      </w:r>
      <w:r w:rsidRPr="00355B25">
        <w:rPr>
          <w:rFonts w:asciiTheme="majorHAnsi" w:hAnsiTheme="majorHAnsi" w:cstheme="minorHAnsi"/>
          <w14:textOutline w14:w="0" w14:cap="flat" w14:cmpd="sng" w14:algn="ctr">
            <w14:noFill/>
            <w14:prstDash w14:val="solid"/>
            <w14:round/>
          </w14:textOutline>
        </w:rPr>
        <w:br/>
      </w:r>
      <w:r w:rsidR="00F04F63" w:rsidRPr="00355B25">
        <w:rPr>
          <w:rFonts w:asciiTheme="majorHAnsi" w:hAnsiTheme="majorHAnsi" w:cstheme="minorHAnsi"/>
          <w14:textOutline w14:w="0" w14:cap="flat" w14:cmpd="sng" w14:algn="ctr">
            <w14:noFill/>
            <w14:prstDash w14:val="solid"/>
            <w14:round/>
          </w14:textOutline>
        </w:rPr>
        <w:t>działania</w:t>
      </w:r>
      <w:r w:rsidRPr="00355B25">
        <w:rPr>
          <w:rFonts w:asciiTheme="majorHAnsi" w:hAnsiTheme="majorHAnsi" w:cstheme="minorHAnsi"/>
          <w14:textOutline w14:w="0" w14:cap="flat" w14:cmpd="sng" w14:algn="ctr">
            <w14:noFill/>
            <w14:prstDash w14:val="solid"/>
            <w14:round/>
          </w14:textOutline>
        </w:rPr>
        <w:t xml:space="preserve"> w celu podtrzymania obowiązu</w:t>
      </w:r>
      <w:r w:rsidR="002F01FE">
        <w:rPr>
          <w:rFonts w:asciiTheme="majorHAnsi" w:hAnsiTheme="majorHAnsi" w:cstheme="minorHAnsi"/>
          <w14:textOutline w14:w="0" w14:cap="flat" w14:cmpd="sng" w14:algn="ctr">
            <w14:noFill/>
            <w14:prstDash w14:val="solid"/>
            <w14:round/>
          </w14:textOutline>
        </w:rPr>
        <w:t xml:space="preserve">jącego reżimu sanitarnego wraz </w:t>
      </w:r>
      <w:r w:rsidRPr="00355B25">
        <w:rPr>
          <w:rFonts w:asciiTheme="majorHAnsi" w:hAnsiTheme="majorHAnsi" w:cstheme="minorHAnsi"/>
          <w14:textOutline w14:w="0" w14:cap="flat" w14:cmpd="sng" w14:algn="ctr">
            <w14:noFill/>
            <w14:prstDash w14:val="solid"/>
            <w14:round/>
          </w14:textOutline>
        </w:rPr>
        <w:t>z dostosowaniem świadczonych usług, aby maksymalnie gw</w:t>
      </w:r>
      <w:r w:rsidR="002F01FE">
        <w:rPr>
          <w:rFonts w:asciiTheme="majorHAnsi" w:hAnsiTheme="majorHAnsi" w:cstheme="minorHAnsi"/>
          <w14:textOutline w14:w="0" w14:cap="flat" w14:cmpd="sng" w14:algn="ctr">
            <w14:noFill/>
            <w14:prstDash w14:val="solid"/>
            <w14:round/>
          </w14:textOutline>
        </w:rPr>
        <w:t xml:space="preserve">arantowały  bezpieczeństwo dla </w:t>
      </w:r>
      <w:r w:rsidRPr="00355B25">
        <w:rPr>
          <w:rFonts w:asciiTheme="majorHAnsi" w:hAnsiTheme="majorHAnsi" w:cstheme="minorHAnsi"/>
          <w14:textOutline w14:w="0" w14:cap="flat" w14:cmpd="sng" w14:algn="ctr">
            <w14:noFill/>
            <w14:prstDash w14:val="solid"/>
            <w14:round/>
          </w14:textOutline>
        </w:rPr>
        <w:t xml:space="preserve">pacjentów, ich </w:t>
      </w:r>
      <w:r w:rsidR="002F01FE">
        <w:rPr>
          <w:rFonts w:asciiTheme="majorHAnsi" w:hAnsiTheme="majorHAnsi" w:cstheme="minorHAnsi"/>
          <w14:textOutline w14:w="0" w14:cap="flat" w14:cmpd="sng" w14:algn="ctr">
            <w14:noFill/>
            <w14:prstDash w14:val="solid"/>
            <w14:round/>
          </w14:textOutline>
        </w:rPr>
        <w:br/>
      </w:r>
      <w:r w:rsidRPr="00355B25">
        <w:rPr>
          <w:rFonts w:asciiTheme="majorHAnsi" w:hAnsiTheme="majorHAnsi" w:cstheme="minorHAnsi"/>
          <w14:textOutline w14:w="0" w14:cap="flat" w14:cmpd="sng" w14:algn="ctr">
            <w14:noFill/>
            <w14:prstDash w14:val="solid"/>
            <w14:round/>
          </w14:textOutline>
        </w:rPr>
        <w:t>opiekunów oraz personelu.  :</w:t>
      </w:r>
    </w:p>
    <w:p w:rsidR="007405AD" w:rsidRPr="00010877" w:rsidRDefault="00010877" w:rsidP="00010877">
      <w:pPr>
        <w:rPr>
          <w:rFonts w:asciiTheme="majorHAnsi" w:hAnsiTheme="majorHAnsi" w:cstheme="minorHAnsi"/>
          <w:sz w:val="24"/>
          <w:szCs w:val="24"/>
          <w:lang w:eastAsia="pl-PL"/>
          <w14:textOutline w14:w="0" w14:cap="flat" w14:cmpd="sng" w14:algn="ctr">
            <w14:noFill/>
            <w14:prstDash w14:val="solid"/>
            <w14:round/>
          </w14:textOutline>
        </w:rPr>
      </w:pPr>
      <w:r>
        <w:rPr>
          <w:rFonts w:asciiTheme="majorHAnsi" w:hAnsiTheme="majorHAnsi" w:cstheme="minorHAnsi"/>
          <w14:textOutline w14:w="0" w14:cap="flat" w14:cmpd="sng" w14:algn="ctr">
            <w14:noFill/>
            <w14:prstDash w14:val="solid"/>
            <w14:round/>
          </w14:textOutline>
        </w:rPr>
        <w:br w:type="page"/>
      </w:r>
    </w:p>
    <w:p w:rsidR="007405AD" w:rsidRPr="00355B25" w:rsidRDefault="007405AD" w:rsidP="00E7662D">
      <w:pPr>
        <w:pStyle w:val="Akapitzlist"/>
        <w:numPr>
          <w:ilvl w:val="0"/>
          <w:numId w:val="23"/>
        </w:numPr>
        <w:autoSpaceDE w:val="0"/>
        <w:spacing w:after="0" w:line="276" w:lineRule="auto"/>
        <w:ind w:left="709" w:hanging="283"/>
        <w:rPr>
          <w:rFonts w:asciiTheme="majorHAnsi" w:hAnsiTheme="majorHAnsi" w:cstheme="minorHAnsi"/>
          <w:sz w:val="24"/>
          <w:szCs w:val="24"/>
        </w:rPr>
      </w:pPr>
      <w:r w:rsidRPr="00355B25">
        <w:rPr>
          <w:rFonts w:asciiTheme="majorHAnsi" w:hAnsiTheme="majorHAnsi" w:cstheme="minorHAnsi"/>
          <w:sz w:val="24"/>
          <w:szCs w:val="24"/>
        </w:rPr>
        <w:lastRenderedPageBreak/>
        <w:t xml:space="preserve"> Zgodnie z  Zarządzeniem Nr 11/2022 Dyrektora Ośrodka Rehabilitacji Dzieci </w:t>
      </w:r>
      <w:r w:rsidRPr="00355B25">
        <w:rPr>
          <w:rFonts w:asciiTheme="majorHAnsi" w:hAnsiTheme="majorHAnsi" w:cstheme="minorHAnsi"/>
          <w:sz w:val="24"/>
          <w:szCs w:val="24"/>
        </w:rPr>
        <w:br/>
        <w:t xml:space="preserve"> Niepełnosprawnych w Tomaszowie Mazowieckim z dnia 19 grudnia 2022 roku </w:t>
      </w:r>
      <w:r w:rsidRPr="00355B25">
        <w:rPr>
          <w:rFonts w:asciiTheme="majorHAnsi" w:hAnsiTheme="majorHAnsi" w:cstheme="minorHAnsi"/>
          <w:sz w:val="24"/>
          <w:szCs w:val="24"/>
        </w:rPr>
        <w:br/>
        <w:t xml:space="preserve"> zaktualizowano Procedury </w:t>
      </w:r>
      <w:proofErr w:type="spellStart"/>
      <w:r w:rsidRPr="00355B25">
        <w:rPr>
          <w:rFonts w:asciiTheme="majorHAnsi" w:hAnsiTheme="majorHAnsi" w:cstheme="minorHAnsi"/>
          <w:sz w:val="24"/>
          <w:szCs w:val="24"/>
        </w:rPr>
        <w:t>Sanitarno</w:t>
      </w:r>
      <w:proofErr w:type="spellEnd"/>
      <w:r w:rsidRPr="00355B25">
        <w:rPr>
          <w:rFonts w:asciiTheme="majorHAnsi" w:hAnsiTheme="majorHAnsi" w:cstheme="minorHAnsi"/>
          <w:sz w:val="24"/>
          <w:szCs w:val="24"/>
        </w:rPr>
        <w:t xml:space="preserve"> - Higieniczne wraz z przeszkoleniem </w:t>
      </w:r>
      <w:r w:rsidRPr="00355B25">
        <w:rPr>
          <w:rFonts w:asciiTheme="majorHAnsi" w:hAnsiTheme="majorHAnsi" w:cstheme="minorHAnsi"/>
          <w:sz w:val="24"/>
          <w:szCs w:val="24"/>
        </w:rPr>
        <w:br/>
        <w:t xml:space="preserve"> pracowników,</w:t>
      </w:r>
    </w:p>
    <w:p w:rsidR="007405AD" w:rsidRPr="00355B25" w:rsidRDefault="007405AD" w:rsidP="00E7662D">
      <w:pPr>
        <w:pStyle w:val="Akapitzlist"/>
        <w:numPr>
          <w:ilvl w:val="0"/>
          <w:numId w:val="23"/>
        </w:numPr>
        <w:autoSpaceDE w:val="0"/>
        <w:spacing w:after="0" w:line="276" w:lineRule="auto"/>
        <w:rPr>
          <w:rFonts w:asciiTheme="majorHAnsi" w:hAnsiTheme="majorHAnsi" w:cstheme="minorHAnsi"/>
          <w:sz w:val="24"/>
          <w:szCs w:val="24"/>
        </w:rPr>
      </w:pPr>
      <w:r w:rsidRPr="00355B25">
        <w:rPr>
          <w:rFonts w:asciiTheme="majorHAnsi" w:hAnsiTheme="majorHAnsi" w:cstheme="minorHAnsi"/>
          <w:sz w:val="24"/>
          <w:szCs w:val="24"/>
        </w:rPr>
        <w:t xml:space="preserve">Zapewniono środki ochrony personelu (środki ochrony indywidualnej, środki </w:t>
      </w:r>
      <w:r w:rsidRPr="00355B25">
        <w:rPr>
          <w:rFonts w:asciiTheme="majorHAnsi" w:hAnsiTheme="majorHAnsi" w:cstheme="minorHAnsi"/>
          <w:sz w:val="24"/>
          <w:szCs w:val="24"/>
        </w:rPr>
        <w:br/>
        <w:t>dezynfekcyjne, dystans społeczny),</w:t>
      </w:r>
    </w:p>
    <w:p w:rsidR="007405AD" w:rsidRPr="00355B25" w:rsidRDefault="007405AD" w:rsidP="00E7662D">
      <w:pPr>
        <w:pStyle w:val="Akapitzlist"/>
        <w:numPr>
          <w:ilvl w:val="0"/>
          <w:numId w:val="23"/>
        </w:numPr>
        <w:autoSpaceDE w:val="0"/>
        <w:spacing w:after="0" w:line="276" w:lineRule="auto"/>
        <w:rPr>
          <w:rFonts w:asciiTheme="majorHAnsi" w:hAnsiTheme="majorHAnsi" w:cstheme="minorHAnsi"/>
          <w:sz w:val="24"/>
          <w:szCs w:val="24"/>
        </w:rPr>
      </w:pPr>
      <w:r w:rsidRPr="00355B25">
        <w:rPr>
          <w:rFonts w:asciiTheme="majorHAnsi" w:hAnsiTheme="majorHAnsi" w:cstheme="minorHAnsi"/>
          <w:sz w:val="24"/>
          <w:szCs w:val="24"/>
        </w:rPr>
        <w:t xml:space="preserve">Zapewniono przerwy w przyjmowaniu pacjentów na częste wietrzenie gabinetów </w:t>
      </w:r>
      <w:r w:rsidRPr="00355B25">
        <w:rPr>
          <w:rFonts w:asciiTheme="majorHAnsi" w:hAnsiTheme="majorHAnsi" w:cstheme="minorHAnsi"/>
          <w:sz w:val="24"/>
          <w:szCs w:val="24"/>
        </w:rPr>
        <w:br/>
        <w:t>i dezynfekcję użytkowanego sprzętu medycznego (po każdym pacjencie),</w:t>
      </w:r>
    </w:p>
    <w:p w:rsidR="007405AD" w:rsidRPr="00355B25" w:rsidRDefault="007405AD" w:rsidP="00E7662D">
      <w:pPr>
        <w:pStyle w:val="Akapitzlist"/>
        <w:numPr>
          <w:ilvl w:val="0"/>
          <w:numId w:val="23"/>
        </w:numPr>
        <w:autoSpaceDE w:val="0"/>
        <w:spacing w:after="0" w:line="276" w:lineRule="auto"/>
        <w:rPr>
          <w:rFonts w:asciiTheme="majorHAnsi" w:hAnsiTheme="majorHAnsi" w:cstheme="minorHAnsi"/>
          <w:sz w:val="24"/>
          <w:szCs w:val="24"/>
        </w:rPr>
      </w:pPr>
      <w:r w:rsidRPr="00355B25">
        <w:rPr>
          <w:rFonts w:asciiTheme="majorHAnsi" w:hAnsiTheme="majorHAnsi" w:cstheme="minorHAnsi"/>
          <w:sz w:val="24"/>
          <w:szCs w:val="24"/>
        </w:rPr>
        <w:t xml:space="preserve">Zagwarantowano dezynfekcję rąk w miejscach strategicznych (przy wejściu do </w:t>
      </w:r>
      <w:r w:rsidRPr="00355B25">
        <w:rPr>
          <w:rFonts w:asciiTheme="majorHAnsi" w:hAnsiTheme="majorHAnsi" w:cstheme="minorHAnsi"/>
          <w:sz w:val="24"/>
          <w:szCs w:val="24"/>
        </w:rPr>
        <w:br/>
        <w:t>placówki oraz w każdym gabinecie i pomieszczeniach Ośrodka),</w:t>
      </w:r>
    </w:p>
    <w:p w:rsidR="007405AD" w:rsidRPr="00355B25" w:rsidRDefault="007405AD" w:rsidP="00E7662D">
      <w:pPr>
        <w:pStyle w:val="Akapitzlist"/>
        <w:numPr>
          <w:ilvl w:val="0"/>
          <w:numId w:val="23"/>
        </w:numPr>
        <w:autoSpaceDE w:val="0"/>
        <w:spacing w:after="0" w:line="276" w:lineRule="auto"/>
        <w:rPr>
          <w:rFonts w:asciiTheme="majorHAnsi" w:hAnsiTheme="majorHAnsi" w:cstheme="minorHAnsi"/>
          <w:sz w:val="24"/>
          <w:szCs w:val="24"/>
        </w:rPr>
      </w:pPr>
      <w:r w:rsidRPr="00355B25">
        <w:rPr>
          <w:rFonts w:asciiTheme="majorHAnsi" w:hAnsiTheme="majorHAnsi" w:cstheme="minorHAnsi"/>
          <w:sz w:val="24"/>
          <w:szCs w:val="24"/>
        </w:rPr>
        <w:t xml:space="preserve">Wyeksponowano materiały edukacyjne o tematyce zapobiegania zakażeniom </w:t>
      </w:r>
      <w:r w:rsidRPr="00355B25">
        <w:rPr>
          <w:rFonts w:asciiTheme="majorHAnsi" w:hAnsiTheme="majorHAnsi" w:cstheme="minorHAnsi"/>
          <w:sz w:val="24"/>
          <w:szCs w:val="24"/>
        </w:rPr>
        <w:br/>
        <w:t>SARS-CoV-2 wraz z instrukcjami właściwego mycia i dezynfekcji rąk, czy zdejmowania maseczki.</w:t>
      </w:r>
    </w:p>
    <w:p w:rsidR="00A53CFB" w:rsidRPr="00CE3A20" w:rsidRDefault="007405AD" w:rsidP="005E3786">
      <w:pPr>
        <w:spacing w:line="276" w:lineRule="auto"/>
        <w:rPr>
          <w:rFonts w:asciiTheme="majorHAnsi" w:hAnsiTheme="majorHAnsi" w:cstheme="minorHAnsi"/>
          <w:sz w:val="24"/>
          <w:szCs w:val="24"/>
        </w:rPr>
      </w:pPr>
      <w:r w:rsidRPr="005E3786">
        <w:rPr>
          <w:rFonts w:asciiTheme="majorHAnsi" w:hAnsiTheme="majorHAnsi" w:cstheme="minorHAnsi"/>
          <w:sz w:val="24"/>
          <w:szCs w:val="24"/>
        </w:rPr>
        <w:br w:type="page"/>
      </w:r>
    </w:p>
    <w:p w:rsidR="00DF6A88" w:rsidRPr="005E3786" w:rsidRDefault="00DF6A88" w:rsidP="005E3786">
      <w:pPr>
        <w:pStyle w:val="Nagwek1"/>
        <w:spacing w:line="276" w:lineRule="auto"/>
        <w:rPr>
          <w:rFonts w:cstheme="minorHAnsi"/>
          <w:color w:val="auto"/>
          <w:sz w:val="24"/>
          <w:szCs w:val="24"/>
        </w:rPr>
      </w:pPr>
      <w:bookmarkStart w:id="29" w:name="_Toc93398564"/>
      <w:bookmarkStart w:id="30" w:name="_Toc127859312"/>
      <w:r w:rsidRPr="005E3786">
        <w:rPr>
          <w:rFonts w:cstheme="minorHAnsi"/>
          <w:color w:val="auto"/>
          <w:sz w:val="24"/>
          <w:szCs w:val="24"/>
        </w:rPr>
        <w:lastRenderedPageBreak/>
        <w:t>ROZDZIAŁ II</w:t>
      </w:r>
      <w:bookmarkEnd w:id="29"/>
      <w:bookmarkEnd w:id="30"/>
      <w:r w:rsidRPr="005E3786">
        <w:rPr>
          <w:rFonts w:cstheme="minorHAnsi"/>
          <w:color w:val="auto"/>
          <w:sz w:val="24"/>
          <w:szCs w:val="24"/>
        </w:rPr>
        <w:t xml:space="preserve"> </w:t>
      </w:r>
    </w:p>
    <w:p w:rsidR="00C8673E" w:rsidRDefault="003A0078" w:rsidP="005E3786">
      <w:pPr>
        <w:pStyle w:val="Nagwek2"/>
        <w:spacing w:line="276" w:lineRule="auto"/>
        <w:rPr>
          <w:rFonts w:cstheme="minorHAnsi"/>
          <w:color w:val="000000" w:themeColor="text1"/>
          <w:sz w:val="24"/>
          <w:szCs w:val="24"/>
        </w:rPr>
      </w:pPr>
      <w:bookmarkStart w:id="31" w:name="_Toc93398565"/>
      <w:bookmarkStart w:id="32" w:name="_Toc127859313"/>
      <w:r w:rsidRPr="005E3786">
        <w:rPr>
          <w:rFonts w:cstheme="minorHAnsi"/>
          <w:color w:val="000000" w:themeColor="text1"/>
          <w:sz w:val="24"/>
          <w:szCs w:val="24"/>
        </w:rPr>
        <w:t xml:space="preserve">2.1 </w:t>
      </w:r>
      <w:r w:rsidR="00C8673E" w:rsidRPr="005E3786">
        <w:rPr>
          <w:rFonts w:cstheme="minorHAnsi"/>
          <w:color w:val="000000" w:themeColor="text1"/>
          <w:sz w:val="24"/>
          <w:szCs w:val="24"/>
        </w:rPr>
        <w:t xml:space="preserve">Rada Społeczna </w:t>
      </w:r>
      <w:r w:rsidR="005E29F1" w:rsidRPr="005E3786">
        <w:rPr>
          <w:rFonts w:cstheme="minorHAnsi"/>
          <w:color w:val="000000" w:themeColor="text1"/>
          <w:sz w:val="24"/>
          <w:szCs w:val="24"/>
        </w:rPr>
        <w:t xml:space="preserve">Ośrodka </w:t>
      </w:r>
      <w:r w:rsidR="00C8673E" w:rsidRPr="005E3786">
        <w:rPr>
          <w:rFonts w:cstheme="minorHAnsi"/>
          <w:color w:val="000000" w:themeColor="text1"/>
          <w:sz w:val="24"/>
          <w:szCs w:val="24"/>
        </w:rPr>
        <w:t>R</w:t>
      </w:r>
      <w:r w:rsidR="005E29F1" w:rsidRPr="005E3786">
        <w:rPr>
          <w:rFonts w:cstheme="minorHAnsi"/>
          <w:color w:val="000000" w:themeColor="text1"/>
          <w:sz w:val="24"/>
          <w:szCs w:val="24"/>
        </w:rPr>
        <w:t xml:space="preserve">ehabilitacji </w:t>
      </w:r>
      <w:r w:rsidR="00C8673E" w:rsidRPr="005E3786">
        <w:rPr>
          <w:rFonts w:cstheme="minorHAnsi"/>
          <w:color w:val="000000" w:themeColor="text1"/>
          <w:sz w:val="24"/>
          <w:szCs w:val="24"/>
        </w:rPr>
        <w:t>D</w:t>
      </w:r>
      <w:r w:rsidR="005E29F1" w:rsidRPr="005E3786">
        <w:rPr>
          <w:rFonts w:cstheme="minorHAnsi"/>
          <w:color w:val="000000" w:themeColor="text1"/>
          <w:sz w:val="24"/>
          <w:szCs w:val="24"/>
        </w:rPr>
        <w:t xml:space="preserve">zieci </w:t>
      </w:r>
      <w:bookmarkEnd w:id="31"/>
      <w:r w:rsidR="005E29F1" w:rsidRPr="005E3786">
        <w:rPr>
          <w:rFonts w:cstheme="minorHAnsi"/>
          <w:color w:val="000000" w:themeColor="text1"/>
          <w:sz w:val="24"/>
          <w:szCs w:val="24"/>
        </w:rPr>
        <w:t xml:space="preserve">Niepełnosprawnych w Tomaszowie </w:t>
      </w:r>
      <w:r w:rsidR="005E29F1" w:rsidRPr="005E3786">
        <w:rPr>
          <w:rFonts w:cstheme="minorHAnsi"/>
          <w:color w:val="000000" w:themeColor="text1"/>
          <w:sz w:val="24"/>
          <w:szCs w:val="24"/>
        </w:rPr>
        <w:br/>
        <w:t xml:space="preserve">         Mazowieckim</w:t>
      </w:r>
      <w:bookmarkEnd w:id="32"/>
    </w:p>
    <w:p w:rsidR="00381152" w:rsidRPr="00381152" w:rsidRDefault="00381152" w:rsidP="00381152">
      <w:pPr>
        <w:spacing w:after="0"/>
      </w:pPr>
    </w:p>
    <w:p w:rsidR="00C8673E" w:rsidRPr="005E3786" w:rsidRDefault="00C8673E" w:rsidP="00381152">
      <w:pPr>
        <w:spacing w:after="0" w:line="276" w:lineRule="auto"/>
        <w:ind w:firstLine="708"/>
        <w:jc w:val="left"/>
        <w:rPr>
          <w:rFonts w:asciiTheme="majorHAnsi" w:hAnsiTheme="majorHAnsi" w:cstheme="minorHAnsi"/>
          <w:i/>
          <w:color w:val="000000" w:themeColor="text1"/>
          <w:sz w:val="24"/>
          <w:szCs w:val="24"/>
        </w:rPr>
      </w:pPr>
      <w:r w:rsidRPr="005E3786">
        <w:rPr>
          <w:rFonts w:asciiTheme="majorHAnsi" w:hAnsiTheme="majorHAnsi" w:cstheme="minorHAnsi"/>
          <w:color w:val="000000" w:themeColor="text1"/>
          <w:sz w:val="24"/>
          <w:szCs w:val="24"/>
        </w:rPr>
        <w:t>Rada Społeczna powołana została </w:t>
      </w:r>
      <w:r w:rsidRPr="005E3786">
        <w:rPr>
          <w:rFonts w:asciiTheme="majorHAnsi" w:hAnsiTheme="majorHAnsi" w:cstheme="minorHAnsi"/>
          <w:b/>
          <w:color w:val="000000" w:themeColor="text1"/>
          <w:sz w:val="24"/>
          <w:szCs w:val="24"/>
        </w:rPr>
        <w:t>Uchwałą Nr XLIX/361/2021</w:t>
      </w:r>
      <w:r w:rsidRPr="005E3786">
        <w:rPr>
          <w:rFonts w:asciiTheme="majorHAnsi" w:hAnsiTheme="majorHAnsi" w:cstheme="minorHAnsi"/>
          <w:color w:val="000000" w:themeColor="text1"/>
          <w:sz w:val="24"/>
          <w:szCs w:val="24"/>
        </w:rPr>
        <w:t xml:space="preserve"> Rady Miejskiej </w:t>
      </w:r>
      <w:r w:rsidR="00D62F8A"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Tomaszowa Mazowieckieg</w:t>
      </w:r>
      <w:r w:rsidR="005E29F1" w:rsidRPr="005E3786">
        <w:rPr>
          <w:rFonts w:asciiTheme="majorHAnsi" w:hAnsiTheme="majorHAnsi" w:cstheme="minorHAnsi"/>
          <w:color w:val="000000" w:themeColor="text1"/>
          <w:sz w:val="24"/>
          <w:szCs w:val="24"/>
        </w:rPr>
        <w:t>o z dnia 23 września 2021 roku.</w:t>
      </w:r>
      <w:r w:rsidRPr="005E3786">
        <w:rPr>
          <w:rFonts w:asciiTheme="majorHAnsi" w:hAnsiTheme="majorHAnsi" w:cstheme="minorHAnsi"/>
          <w:color w:val="000000" w:themeColor="text1"/>
          <w:sz w:val="24"/>
          <w:szCs w:val="24"/>
        </w:rPr>
        <w:br/>
      </w:r>
      <w:r w:rsidRPr="005E3786">
        <w:rPr>
          <w:rFonts w:asciiTheme="majorHAnsi" w:hAnsiTheme="majorHAnsi" w:cstheme="minorHAnsi"/>
          <w:b/>
          <w:color w:val="000000" w:themeColor="text1"/>
          <w:sz w:val="24"/>
          <w:szCs w:val="24"/>
          <w:u w:val="single"/>
        </w:rPr>
        <w:t xml:space="preserve">W skład Rady </w:t>
      </w:r>
      <w:r w:rsidR="005E29F1" w:rsidRPr="005E3786">
        <w:rPr>
          <w:rFonts w:asciiTheme="majorHAnsi" w:hAnsiTheme="majorHAnsi" w:cstheme="minorHAnsi"/>
          <w:b/>
          <w:color w:val="000000" w:themeColor="text1"/>
          <w:sz w:val="24"/>
          <w:szCs w:val="24"/>
          <w:u w:val="single"/>
        </w:rPr>
        <w:t xml:space="preserve">Społecznej </w:t>
      </w:r>
      <w:r w:rsidRPr="005E3786">
        <w:rPr>
          <w:rFonts w:asciiTheme="majorHAnsi" w:hAnsiTheme="majorHAnsi" w:cstheme="minorHAnsi"/>
          <w:b/>
          <w:color w:val="000000" w:themeColor="text1"/>
          <w:sz w:val="24"/>
          <w:szCs w:val="24"/>
          <w:u w:val="single"/>
        </w:rPr>
        <w:t>weszli:</w:t>
      </w:r>
      <w:r w:rsidRPr="005E3786">
        <w:rPr>
          <w:rFonts w:asciiTheme="majorHAnsi" w:hAnsiTheme="majorHAnsi" w:cstheme="minorHAnsi"/>
          <w:i/>
          <w:color w:val="000000" w:themeColor="text1"/>
          <w:sz w:val="24"/>
          <w:szCs w:val="24"/>
        </w:rPr>
        <w:br/>
        <w:t xml:space="preserve">1) </w:t>
      </w:r>
      <w:r w:rsidRPr="005E3786">
        <w:rPr>
          <w:rFonts w:asciiTheme="majorHAnsi" w:hAnsiTheme="majorHAnsi" w:cstheme="minorHAnsi"/>
          <w:b/>
          <w:i/>
          <w:color w:val="000000" w:themeColor="text1"/>
          <w:sz w:val="24"/>
          <w:szCs w:val="24"/>
        </w:rPr>
        <w:t>Przewodniczący Rady Społecznej: Wanda Rybak</w:t>
      </w:r>
      <w:r w:rsidRPr="005E3786">
        <w:rPr>
          <w:rFonts w:asciiTheme="majorHAnsi" w:hAnsiTheme="majorHAnsi" w:cstheme="minorHAnsi"/>
          <w:i/>
          <w:color w:val="000000" w:themeColor="text1"/>
          <w:sz w:val="24"/>
          <w:szCs w:val="24"/>
        </w:rPr>
        <w:t xml:space="preserve"> – przedstawiciel Prezydenta </w:t>
      </w:r>
      <w:r w:rsidR="00563203" w:rsidRPr="005E3786">
        <w:rPr>
          <w:rFonts w:asciiTheme="majorHAnsi" w:hAnsiTheme="majorHAnsi" w:cstheme="minorHAnsi"/>
          <w:i/>
          <w:color w:val="000000" w:themeColor="text1"/>
          <w:sz w:val="24"/>
          <w:szCs w:val="24"/>
        </w:rPr>
        <w:t xml:space="preserve">Miasta </w:t>
      </w:r>
      <w:r w:rsidR="00613B1E"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00563203" w:rsidRPr="005E3786">
        <w:rPr>
          <w:rFonts w:asciiTheme="majorHAnsi" w:hAnsiTheme="majorHAnsi" w:cstheme="minorHAnsi"/>
          <w:i/>
          <w:color w:val="000000" w:themeColor="text1"/>
          <w:sz w:val="24"/>
          <w:szCs w:val="24"/>
        </w:rPr>
        <w:t>Tomaszowa Mazowieckiego,</w:t>
      </w:r>
      <w:r w:rsidRPr="005E3786">
        <w:rPr>
          <w:rFonts w:asciiTheme="majorHAnsi" w:hAnsiTheme="majorHAnsi" w:cstheme="minorHAnsi"/>
          <w:i/>
          <w:color w:val="000000" w:themeColor="text1"/>
          <w:sz w:val="24"/>
          <w:szCs w:val="24"/>
        </w:rPr>
        <w:br/>
        <w:t xml:space="preserve">2) </w:t>
      </w:r>
      <w:r w:rsidRPr="005E3786">
        <w:rPr>
          <w:rFonts w:asciiTheme="majorHAnsi" w:hAnsiTheme="majorHAnsi" w:cstheme="minorHAnsi"/>
          <w:b/>
          <w:i/>
          <w:color w:val="000000" w:themeColor="text1"/>
          <w:sz w:val="24"/>
          <w:szCs w:val="24"/>
        </w:rPr>
        <w:t>Członkowie Rady Społecznej:</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 xml:space="preserve">a) </w:t>
      </w:r>
      <w:r w:rsidRPr="005E3786">
        <w:rPr>
          <w:rFonts w:asciiTheme="majorHAnsi" w:hAnsiTheme="majorHAnsi" w:cstheme="minorHAnsi"/>
          <w:b/>
          <w:i/>
          <w:color w:val="000000" w:themeColor="text1"/>
          <w:sz w:val="24"/>
          <w:szCs w:val="24"/>
        </w:rPr>
        <w:t>Pan Michał Czechowicz</w:t>
      </w:r>
      <w:r w:rsidRPr="005E3786">
        <w:rPr>
          <w:rFonts w:asciiTheme="majorHAnsi" w:hAnsiTheme="majorHAnsi" w:cstheme="minorHAnsi"/>
          <w:i/>
          <w:color w:val="000000" w:themeColor="text1"/>
          <w:sz w:val="24"/>
          <w:szCs w:val="24"/>
        </w:rPr>
        <w:t xml:space="preserve"> – przedstawiciel Wojewody Łódzkiego,</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 xml:space="preserve">b) </w:t>
      </w:r>
      <w:r w:rsidRPr="005E3786">
        <w:rPr>
          <w:rFonts w:asciiTheme="majorHAnsi" w:hAnsiTheme="majorHAnsi" w:cstheme="minorHAnsi"/>
          <w:b/>
          <w:i/>
          <w:color w:val="000000" w:themeColor="text1"/>
          <w:sz w:val="24"/>
          <w:szCs w:val="24"/>
        </w:rPr>
        <w:t>Pan Kazimierz Baran</w:t>
      </w:r>
      <w:r w:rsidRPr="005E3786">
        <w:rPr>
          <w:rFonts w:asciiTheme="majorHAnsi" w:hAnsiTheme="majorHAnsi" w:cstheme="minorHAnsi"/>
          <w:i/>
          <w:color w:val="000000" w:themeColor="text1"/>
          <w:sz w:val="24"/>
          <w:szCs w:val="24"/>
        </w:rPr>
        <w:t xml:space="preserve"> – przedstawiciel Rady Miejskiej Tomaszowa Mazowieckiego,</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 xml:space="preserve">c) </w:t>
      </w:r>
      <w:r w:rsidRPr="005E3786">
        <w:rPr>
          <w:rFonts w:asciiTheme="majorHAnsi" w:hAnsiTheme="majorHAnsi" w:cstheme="minorHAnsi"/>
          <w:b/>
          <w:i/>
          <w:color w:val="000000" w:themeColor="text1"/>
          <w:sz w:val="24"/>
          <w:szCs w:val="24"/>
        </w:rPr>
        <w:t>Pani Marzanna Popławska</w:t>
      </w:r>
      <w:r w:rsidRPr="005E3786">
        <w:rPr>
          <w:rFonts w:asciiTheme="majorHAnsi" w:hAnsiTheme="majorHAnsi" w:cstheme="minorHAnsi"/>
          <w:i/>
          <w:color w:val="000000" w:themeColor="text1"/>
          <w:sz w:val="24"/>
          <w:szCs w:val="24"/>
        </w:rPr>
        <w:t xml:space="preserve"> – przedstawiciel Rady Miejskiej Tomaszowa Mazowieckiego,</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d)</w:t>
      </w:r>
      <w:r w:rsidRPr="005E3786">
        <w:rPr>
          <w:rFonts w:asciiTheme="majorHAnsi" w:hAnsiTheme="majorHAnsi" w:cstheme="minorHAnsi"/>
          <w:b/>
          <w:i/>
          <w:color w:val="000000" w:themeColor="text1"/>
          <w:sz w:val="24"/>
          <w:szCs w:val="24"/>
        </w:rPr>
        <w:t xml:space="preserve"> Pani Elżbieta Przedbora</w:t>
      </w:r>
      <w:r w:rsidRPr="005E3786">
        <w:rPr>
          <w:rFonts w:asciiTheme="majorHAnsi" w:hAnsiTheme="majorHAnsi" w:cstheme="minorHAnsi"/>
          <w:i/>
          <w:color w:val="000000" w:themeColor="text1"/>
          <w:sz w:val="24"/>
          <w:szCs w:val="24"/>
        </w:rPr>
        <w:t xml:space="preserve"> – przedstawiciel Rady Miejskiej Tomaszowa Mazowieckiego,</w:t>
      </w:r>
      <w:r w:rsidRPr="005E3786">
        <w:rPr>
          <w:rFonts w:asciiTheme="majorHAnsi" w:hAnsiTheme="majorHAnsi" w:cstheme="minorHAnsi"/>
          <w:i/>
          <w:color w:val="000000" w:themeColor="text1"/>
          <w:sz w:val="24"/>
          <w:szCs w:val="24"/>
        </w:rPr>
        <w:br/>
      </w:r>
      <w:r w:rsidR="005E29F1" w:rsidRPr="005E3786">
        <w:rPr>
          <w:rFonts w:asciiTheme="majorHAnsi" w:hAnsiTheme="majorHAnsi" w:cstheme="minorHAnsi"/>
          <w:i/>
          <w:color w:val="000000" w:themeColor="text1"/>
          <w:sz w:val="24"/>
          <w:szCs w:val="24"/>
        </w:rPr>
        <w:t xml:space="preserve">   </w:t>
      </w:r>
      <w:r w:rsidRPr="005E3786">
        <w:rPr>
          <w:rFonts w:asciiTheme="majorHAnsi" w:hAnsiTheme="majorHAnsi" w:cstheme="minorHAnsi"/>
          <w:i/>
          <w:color w:val="000000" w:themeColor="text1"/>
          <w:sz w:val="24"/>
          <w:szCs w:val="24"/>
        </w:rPr>
        <w:t xml:space="preserve">e) </w:t>
      </w:r>
      <w:r w:rsidRPr="005E3786">
        <w:rPr>
          <w:rFonts w:asciiTheme="majorHAnsi" w:hAnsiTheme="majorHAnsi" w:cstheme="minorHAnsi"/>
          <w:b/>
          <w:i/>
          <w:color w:val="000000" w:themeColor="text1"/>
          <w:sz w:val="24"/>
          <w:szCs w:val="24"/>
        </w:rPr>
        <w:t>Pani Beata Stańczyk</w:t>
      </w:r>
      <w:r w:rsidRPr="005E3786">
        <w:rPr>
          <w:rFonts w:asciiTheme="majorHAnsi" w:hAnsiTheme="majorHAnsi" w:cstheme="minorHAnsi"/>
          <w:i/>
          <w:color w:val="000000" w:themeColor="text1"/>
          <w:sz w:val="24"/>
          <w:szCs w:val="24"/>
        </w:rPr>
        <w:t xml:space="preserve"> – przedstawiciel Rady Miejskiej Tomaszowa Mazowieckiego.</w:t>
      </w:r>
    </w:p>
    <w:p w:rsidR="00737BE7" w:rsidRPr="005E3786" w:rsidRDefault="00C8673E" w:rsidP="005E3786">
      <w:pPr>
        <w:spacing w:line="276" w:lineRule="auto"/>
        <w:ind w:firstLine="708"/>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Rada Społeczna jest organem inicjującym i opiniodawczym podmiotu tworzącego oraz </w:t>
      </w:r>
      <w:r w:rsidR="00613B1E" w:rsidRPr="005E3786">
        <w:rPr>
          <w:rFonts w:asciiTheme="majorHAnsi" w:hAnsiTheme="majorHAnsi" w:cstheme="minorHAnsi"/>
          <w:color w:val="000000" w:themeColor="text1"/>
          <w:sz w:val="24"/>
          <w:szCs w:val="24"/>
        </w:rPr>
        <w:br/>
      </w:r>
      <w:r w:rsidRPr="005E3786">
        <w:rPr>
          <w:rFonts w:asciiTheme="majorHAnsi" w:hAnsiTheme="majorHAnsi" w:cstheme="minorHAnsi"/>
          <w:color w:val="000000" w:themeColor="text1"/>
          <w:sz w:val="24"/>
          <w:szCs w:val="24"/>
        </w:rPr>
        <w:t>doradczym Dyrektora Rehabilitacji Dzieci Niepełnosprawnych w Tomaszowie Mazowieckim.</w:t>
      </w:r>
    </w:p>
    <w:p w:rsidR="002F01FE" w:rsidRDefault="002F01FE" w:rsidP="005E3786">
      <w:pPr>
        <w:autoSpaceDE w:val="0"/>
        <w:autoSpaceDN w:val="0"/>
        <w:adjustRightInd w:val="0"/>
        <w:spacing w:after="0" w:line="276" w:lineRule="auto"/>
        <w:ind w:firstLine="708"/>
        <w:rPr>
          <w:rFonts w:asciiTheme="majorHAnsi" w:hAnsiTheme="majorHAnsi" w:cstheme="minorHAnsi"/>
          <w:color w:val="000000" w:themeColor="text1"/>
          <w:sz w:val="24"/>
          <w:szCs w:val="24"/>
        </w:rPr>
      </w:pPr>
      <w:r>
        <w:rPr>
          <w:rFonts w:asciiTheme="majorHAnsi" w:hAnsiTheme="majorHAnsi" w:cstheme="minorHAnsi"/>
          <w:b/>
          <w:color w:val="000000" w:themeColor="text1"/>
          <w:sz w:val="24"/>
          <w:szCs w:val="24"/>
        </w:rPr>
        <w:t xml:space="preserve">W </w:t>
      </w:r>
      <w:r w:rsidR="005E29F1" w:rsidRPr="005E3786">
        <w:rPr>
          <w:rFonts w:asciiTheme="majorHAnsi" w:hAnsiTheme="majorHAnsi" w:cstheme="minorHAnsi"/>
          <w:b/>
          <w:color w:val="000000" w:themeColor="text1"/>
          <w:sz w:val="24"/>
          <w:szCs w:val="24"/>
        </w:rPr>
        <w:t>202</w:t>
      </w:r>
      <w:r w:rsidR="0040773D" w:rsidRPr="005E3786">
        <w:rPr>
          <w:rFonts w:asciiTheme="majorHAnsi" w:hAnsiTheme="majorHAnsi" w:cstheme="minorHAnsi"/>
          <w:b/>
          <w:color w:val="000000" w:themeColor="text1"/>
          <w:sz w:val="24"/>
          <w:szCs w:val="24"/>
        </w:rPr>
        <w:t>2</w:t>
      </w:r>
      <w:r>
        <w:rPr>
          <w:rFonts w:asciiTheme="majorHAnsi" w:hAnsiTheme="majorHAnsi" w:cstheme="minorHAnsi"/>
          <w:b/>
          <w:color w:val="000000" w:themeColor="text1"/>
          <w:sz w:val="24"/>
          <w:szCs w:val="24"/>
        </w:rPr>
        <w:t xml:space="preserve"> roku odbyły</w:t>
      </w:r>
      <w:r w:rsidR="005E29F1" w:rsidRPr="005E3786">
        <w:rPr>
          <w:rFonts w:asciiTheme="majorHAnsi" w:hAnsiTheme="majorHAnsi" w:cstheme="minorHAnsi"/>
          <w:b/>
          <w:color w:val="000000" w:themeColor="text1"/>
          <w:sz w:val="24"/>
          <w:szCs w:val="24"/>
        </w:rPr>
        <w:t xml:space="preserve"> się </w:t>
      </w:r>
      <w:r>
        <w:rPr>
          <w:rFonts w:asciiTheme="majorHAnsi" w:hAnsiTheme="majorHAnsi" w:cstheme="minorHAnsi"/>
          <w:b/>
          <w:color w:val="000000" w:themeColor="text1"/>
          <w:sz w:val="24"/>
          <w:szCs w:val="24"/>
        </w:rPr>
        <w:t>dwa posiedzenia</w:t>
      </w:r>
      <w:r w:rsidR="005E29F1" w:rsidRPr="005E3786">
        <w:rPr>
          <w:rFonts w:asciiTheme="majorHAnsi" w:hAnsiTheme="majorHAnsi" w:cstheme="minorHAnsi"/>
          <w:color w:val="000000" w:themeColor="text1"/>
          <w:sz w:val="24"/>
          <w:szCs w:val="24"/>
        </w:rPr>
        <w:t xml:space="preserve"> Rady Społecznej Ośrodka </w:t>
      </w:r>
      <w:r w:rsidR="0040773D" w:rsidRPr="005E3786">
        <w:rPr>
          <w:rFonts w:asciiTheme="majorHAnsi" w:hAnsiTheme="majorHAnsi" w:cstheme="minorHAnsi"/>
          <w:color w:val="000000" w:themeColor="text1"/>
          <w:sz w:val="24"/>
          <w:szCs w:val="24"/>
        </w:rPr>
        <w:t xml:space="preserve"> </w:t>
      </w:r>
      <w:r w:rsidR="005E29F1" w:rsidRPr="005E3786">
        <w:rPr>
          <w:rFonts w:asciiTheme="majorHAnsi" w:hAnsiTheme="majorHAnsi" w:cstheme="minorHAnsi"/>
          <w:color w:val="000000" w:themeColor="text1"/>
          <w:sz w:val="24"/>
          <w:szCs w:val="24"/>
        </w:rPr>
        <w:t xml:space="preserve">Rehabilitacji Dzieci Niepełnosprawnych w Tomaszowie </w:t>
      </w:r>
      <w:r w:rsidR="00C55DCD" w:rsidRPr="005E3786">
        <w:rPr>
          <w:rFonts w:asciiTheme="majorHAnsi" w:hAnsiTheme="majorHAnsi" w:cstheme="minorHAnsi"/>
          <w:color w:val="000000" w:themeColor="text1"/>
          <w:sz w:val="24"/>
          <w:szCs w:val="24"/>
        </w:rPr>
        <w:t xml:space="preserve">Mazowieckim. </w:t>
      </w:r>
    </w:p>
    <w:p w:rsidR="006F1A3F" w:rsidRDefault="006F1A3F" w:rsidP="005E3786">
      <w:pPr>
        <w:autoSpaceDE w:val="0"/>
        <w:autoSpaceDN w:val="0"/>
        <w:adjustRightInd w:val="0"/>
        <w:spacing w:after="0" w:line="276" w:lineRule="auto"/>
        <w:ind w:firstLine="708"/>
        <w:rPr>
          <w:rFonts w:asciiTheme="majorHAnsi" w:hAnsiTheme="majorHAnsi" w:cstheme="minorHAnsi"/>
          <w:color w:val="000000" w:themeColor="text1"/>
          <w:sz w:val="24"/>
          <w:szCs w:val="24"/>
        </w:rPr>
      </w:pPr>
    </w:p>
    <w:p w:rsidR="002F01FE" w:rsidRDefault="002F01FE" w:rsidP="005E3786">
      <w:pPr>
        <w:autoSpaceDE w:val="0"/>
        <w:autoSpaceDN w:val="0"/>
        <w:adjustRightInd w:val="0"/>
        <w:spacing w:after="0" w:line="276" w:lineRule="auto"/>
        <w:ind w:firstLine="708"/>
        <w:rPr>
          <w:rFonts w:asciiTheme="majorHAnsi" w:hAnsiTheme="majorHAnsi" w:cstheme="minorHAnsi"/>
          <w:color w:val="000000" w:themeColor="text1"/>
          <w:sz w:val="24"/>
          <w:szCs w:val="24"/>
          <w:u w:val="single"/>
        </w:rPr>
      </w:pPr>
      <w:r w:rsidRPr="006F1A3F">
        <w:rPr>
          <w:rFonts w:asciiTheme="majorHAnsi" w:hAnsiTheme="majorHAnsi" w:cstheme="minorHAnsi"/>
          <w:color w:val="000000" w:themeColor="text1"/>
          <w:sz w:val="24"/>
          <w:szCs w:val="24"/>
          <w:u w:val="single"/>
        </w:rPr>
        <w:t xml:space="preserve">Pierwsze posiedzenie – 19 lipca 2022 roku </w:t>
      </w:r>
    </w:p>
    <w:p w:rsidR="006F1A3F" w:rsidRPr="006F1A3F" w:rsidRDefault="006F1A3F" w:rsidP="005E3786">
      <w:pPr>
        <w:autoSpaceDE w:val="0"/>
        <w:autoSpaceDN w:val="0"/>
        <w:adjustRightInd w:val="0"/>
        <w:spacing w:after="0" w:line="276" w:lineRule="auto"/>
        <w:ind w:firstLine="708"/>
        <w:rPr>
          <w:rFonts w:asciiTheme="majorHAnsi" w:hAnsiTheme="majorHAnsi" w:cstheme="minorHAnsi"/>
          <w:color w:val="000000" w:themeColor="text1"/>
          <w:sz w:val="24"/>
          <w:szCs w:val="24"/>
          <w:u w:val="single"/>
        </w:rPr>
      </w:pPr>
    </w:p>
    <w:p w:rsidR="005E29F1" w:rsidRPr="006F1A3F" w:rsidRDefault="00B560F4" w:rsidP="006F1A3F">
      <w:pPr>
        <w:autoSpaceDE w:val="0"/>
        <w:autoSpaceDN w:val="0"/>
        <w:adjustRightInd w:val="0"/>
        <w:spacing w:after="0" w:line="276" w:lineRule="auto"/>
        <w:ind w:firstLine="708"/>
        <w:rPr>
          <w:rFonts w:asciiTheme="majorHAnsi" w:hAnsiTheme="majorHAnsi" w:cstheme="minorHAnsi"/>
          <w:b/>
          <w:i/>
          <w:color w:val="000000" w:themeColor="text1"/>
          <w:sz w:val="24"/>
          <w:szCs w:val="24"/>
        </w:rPr>
      </w:pPr>
      <w:r w:rsidRPr="005E3786">
        <w:rPr>
          <w:rFonts w:asciiTheme="majorHAnsi" w:hAnsiTheme="majorHAnsi" w:cstheme="minorHAnsi"/>
          <w:color w:val="000000" w:themeColor="text1"/>
          <w:sz w:val="24"/>
          <w:szCs w:val="24"/>
        </w:rPr>
        <w:t xml:space="preserve">Podczas posiedzenia </w:t>
      </w:r>
      <w:r w:rsidR="00E04197" w:rsidRPr="005E3786">
        <w:rPr>
          <w:rFonts w:asciiTheme="majorHAnsi" w:hAnsiTheme="majorHAnsi" w:cstheme="minorHAnsi"/>
          <w:color w:val="000000" w:themeColor="text1"/>
          <w:sz w:val="24"/>
          <w:szCs w:val="24"/>
        </w:rPr>
        <w:t>wyznaczono</w:t>
      </w:r>
      <w:r w:rsidRPr="005E3786">
        <w:rPr>
          <w:rFonts w:asciiTheme="majorHAnsi" w:hAnsiTheme="majorHAnsi" w:cstheme="minorHAnsi"/>
          <w:color w:val="000000" w:themeColor="text1"/>
          <w:sz w:val="24"/>
          <w:szCs w:val="24"/>
        </w:rPr>
        <w:t xml:space="preserve"> m.in.</w:t>
      </w:r>
      <w:r w:rsidR="00E04197" w:rsidRPr="005E3786">
        <w:rPr>
          <w:rFonts w:asciiTheme="majorHAnsi" w:hAnsiTheme="majorHAnsi" w:cstheme="minorHAnsi"/>
          <w:color w:val="000000" w:themeColor="text1"/>
          <w:sz w:val="24"/>
          <w:szCs w:val="24"/>
        </w:rPr>
        <w:t xml:space="preserve"> przedstawiciela Rady Społecznej Ośrodka </w:t>
      </w:r>
      <w:r w:rsidR="002F01FE">
        <w:rPr>
          <w:rFonts w:asciiTheme="majorHAnsi" w:hAnsiTheme="majorHAnsi" w:cstheme="minorHAnsi"/>
          <w:color w:val="000000" w:themeColor="text1"/>
          <w:sz w:val="24"/>
          <w:szCs w:val="24"/>
        </w:rPr>
        <w:br/>
      </w:r>
      <w:r w:rsidR="00E04197" w:rsidRPr="005E3786">
        <w:rPr>
          <w:rFonts w:asciiTheme="majorHAnsi" w:hAnsiTheme="majorHAnsi" w:cstheme="minorHAnsi"/>
          <w:color w:val="000000" w:themeColor="text1"/>
          <w:sz w:val="24"/>
          <w:szCs w:val="24"/>
        </w:rPr>
        <w:t xml:space="preserve">Rehabilitacji Dzieci Niepełnosprawnych w Tomaszowie Mazowieckim, którym został Pan </w:t>
      </w:r>
      <w:r w:rsidR="006F1A3F">
        <w:rPr>
          <w:rFonts w:asciiTheme="majorHAnsi" w:hAnsiTheme="majorHAnsi" w:cstheme="minorHAnsi"/>
          <w:color w:val="000000" w:themeColor="text1"/>
          <w:sz w:val="24"/>
          <w:szCs w:val="24"/>
        </w:rPr>
        <w:br/>
      </w:r>
      <w:r w:rsidR="006E5B72" w:rsidRPr="005E3786">
        <w:rPr>
          <w:rFonts w:asciiTheme="majorHAnsi" w:hAnsiTheme="majorHAnsi" w:cstheme="minorHAnsi"/>
          <w:color w:val="000000" w:themeColor="text1"/>
          <w:sz w:val="24"/>
          <w:szCs w:val="24"/>
        </w:rPr>
        <w:t>Kazimierz Baran wchodzącego w skład komisji konkursowej do przeprowadzenia postepowania konkursowego dotyczącego stanowiska zastępcy kierownika podmiotu leczniczego – Zastępcy Dyrektora Ośrodka Rehabilitacji Dzieci Niepełnosprawnych w Tomaszowie Mazowieckim</w:t>
      </w:r>
      <w:r w:rsidR="004052D2" w:rsidRPr="005E3786">
        <w:rPr>
          <w:rFonts w:asciiTheme="majorHAnsi" w:hAnsiTheme="majorHAnsi" w:cstheme="minorHAnsi"/>
          <w:color w:val="000000" w:themeColor="text1"/>
          <w:sz w:val="24"/>
          <w:szCs w:val="24"/>
        </w:rPr>
        <w:t xml:space="preserve"> </w:t>
      </w:r>
      <w:r w:rsidR="006F1A3F">
        <w:rPr>
          <w:rFonts w:asciiTheme="majorHAnsi" w:hAnsiTheme="majorHAnsi" w:cstheme="minorHAnsi"/>
          <w:color w:val="000000" w:themeColor="text1"/>
          <w:sz w:val="24"/>
          <w:szCs w:val="24"/>
        </w:rPr>
        <w:t xml:space="preserve">- </w:t>
      </w:r>
      <w:r w:rsidRPr="006F1A3F">
        <w:rPr>
          <w:rFonts w:asciiTheme="majorHAnsi" w:hAnsiTheme="majorHAnsi" w:cstheme="minorHAnsi"/>
          <w:b/>
          <w:i/>
          <w:color w:val="000000" w:themeColor="text1"/>
          <w:sz w:val="24"/>
          <w:szCs w:val="24"/>
        </w:rPr>
        <w:t>Uchwał</w:t>
      </w:r>
      <w:r w:rsidR="006F1A3F" w:rsidRPr="006F1A3F">
        <w:rPr>
          <w:rFonts w:asciiTheme="majorHAnsi" w:hAnsiTheme="majorHAnsi" w:cstheme="minorHAnsi"/>
          <w:b/>
          <w:i/>
          <w:color w:val="000000" w:themeColor="text1"/>
          <w:sz w:val="24"/>
          <w:szCs w:val="24"/>
        </w:rPr>
        <w:t>a</w:t>
      </w:r>
      <w:r w:rsidRPr="006F1A3F">
        <w:rPr>
          <w:rFonts w:asciiTheme="majorHAnsi" w:hAnsiTheme="majorHAnsi" w:cstheme="minorHAnsi"/>
          <w:b/>
          <w:i/>
          <w:color w:val="000000" w:themeColor="text1"/>
          <w:sz w:val="24"/>
          <w:szCs w:val="24"/>
        </w:rPr>
        <w:t xml:space="preserve"> nr 1/202</w:t>
      </w:r>
      <w:r w:rsidR="004052D2" w:rsidRPr="006F1A3F">
        <w:rPr>
          <w:rFonts w:asciiTheme="majorHAnsi" w:hAnsiTheme="majorHAnsi" w:cstheme="minorHAnsi"/>
          <w:b/>
          <w:i/>
          <w:color w:val="000000" w:themeColor="text1"/>
          <w:sz w:val="24"/>
          <w:szCs w:val="24"/>
        </w:rPr>
        <w:t>2</w:t>
      </w:r>
      <w:r w:rsidRPr="006F1A3F">
        <w:rPr>
          <w:rFonts w:asciiTheme="majorHAnsi" w:hAnsiTheme="majorHAnsi" w:cstheme="minorHAnsi"/>
          <w:b/>
          <w:i/>
          <w:color w:val="000000" w:themeColor="text1"/>
          <w:sz w:val="24"/>
          <w:szCs w:val="24"/>
        </w:rPr>
        <w:t xml:space="preserve">  </w:t>
      </w:r>
      <w:r w:rsidR="006F1A3F" w:rsidRPr="006F1A3F">
        <w:rPr>
          <w:rFonts w:asciiTheme="majorHAnsi" w:hAnsiTheme="majorHAnsi" w:cstheme="minorHAnsi"/>
          <w:b/>
          <w:i/>
          <w:color w:val="000000" w:themeColor="text1"/>
          <w:sz w:val="24"/>
          <w:szCs w:val="24"/>
        </w:rPr>
        <w:t xml:space="preserve">Rady Społecznej Ośrodka Rehabilitacji Dzieci Niepełnosprawnych </w:t>
      </w:r>
      <w:r w:rsidR="006F1A3F">
        <w:rPr>
          <w:rFonts w:asciiTheme="majorHAnsi" w:hAnsiTheme="majorHAnsi" w:cstheme="minorHAnsi"/>
          <w:b/>
          <w:i/>
          <w:color w:val="000000" w:themeColor="text1"/>
          <w:sz w:val="24"/>
          <w:szCs w:val="24"/>
        </w:rPr>
        <w:br/>
      </w:r>
      <w:r w:rsidR="006F1A3F" w:rsidRPr="006F1A3F">
        <w:rPr>
          <w:rFonts w:asciiTheme="majorHAnsi" w:hAnsiTheme="majorHAnsi" w:cstheme="minorHAnsi"/>
          <w:b/>
          <w:i/>
          <w:color w:val="000000" w:themeColor="text1"/>
          <w:sz w:val="24"/>
          <w:szCs w:val="24"/>
        </w:rPr>
        <w:t xml:space="preserve">w Tomaszowie Mazowieckim z dnia 19 lipca 2022 roku </w:t>
      </w:r>
      <w:r w:rsidR="004052D2" w:rsidRPr="006F1A3F">
        <w:rPr>
          <w:rFonts w:asciiTheme="majorHAnsi" w:hAnsiTheme="majorHAnsi" w:cstheme="minorHAnsi"/>
          <w:b/>
          <w:i/>
          <w:color w:val="000000" w:themeColor="text1"/>
          <w:sz w:val="24"/>
          <w:szCs w:val="24"/>
        </w:rPr>
        <w:t xml:space="preserve">w sprawie wyznaczenia </w:t>
      </w:r>
      <w:r w:rsidR="006F1A3F" w:rsidRPr="006F1A3F">
        <w:rPr>
          <w:rFonts w:asciiTheme="majorHAnsi" w:hAnsiTheme="majorHAnsi" w:cstheme="minorHAnsi"/>
          <w:b/>
          <w:i/>
          <w:color w:val="000000" w:themeColor="text1"/>
          <w:sz w:val="24"/>
          <w:szCs w:val="24"/>
        </w:rPr>
        <w:br/>
      </w:r>
      <w:r w:rsidR="004052D2" w:rsidRPr="006F1A3F">
        <w:rPr>
          <w:rFonts w:asciiTheme="majorHAnsi" w:hAnsiTheme="majorHAnsi" w:cstheme="minorHAnsi"/>
          <w:b/>
          <w:i/>
          <w:color w:val="000000" w:themeColor="text1"/>
          <w:sz w:val="24"/>
          <w:szCs w:val="24"/>
        </w:rPr>
        <w:t>przedstawiciela Rady Społecznej Ośrodka Rehabilitacji Dzieci Niepełnosprawnych w Tomaszowie Mazowieckim wchodzącego w skład komisji konkursowej</w:t>
      </w:r>
    </w:p>
    <w:p w:rsidR="006F1A3F" w:rsidRPr="006F1A3F" w:rsidRDefault="006F1A3F" w:rsidP="006F1A3F">
      <w:pPr>
        <w:autoSpaceDE w:val="0"/>
        <w:autoSpaceDN w:val="0"/>
        <w:adjustRightInd w:val="0"/>
        <w:spacing w:after="0" w:line="276" w:lineRule="auto"/>
        <w:ind w:firstLine="708"/>
        <w:rPr>
          <w:rFonts w:asciiTheme="majorHAnsi" w:hAnsiTheme="majorHAnsi" w:cstheme="minorHAnsi"/>
          <w:i/>
          <w:color w:val="000000" w:themeColor="text1"/>
          <w:sz w:val="24"/>
          <w:szCs w:val="24"/>
        </w:rPr>
      </w:pPr>
    </w:p>
    <w:p w:rsidR="00551AE3" w:rsidRDefault="002F01FE" w:rsidP="00551AE3">
      <w:pPr>
        <w:autoSpaceDE w:val="0"/>
        <w:autoSpaceDN w:val="0"/>
        <w:adjustRightInd w:val="0"/>
        <w:spacing w:after="0" w:line="276" w:lineRule="auto"/>
        <w:ind w:firstLine="708"/>
        <w:rPr>
          <w:rFonts w:asciiTheme="majorHAnsi" w:hAnsiTheme="majorHAnsi" w:cstheme="minorHAnsi"/>
          <w:color w:val="000000" w:themeColor="text1"/>
          <w:sz w:val="24"/>
          <w:szCs w:val="24"/>
          <w:u w:val="single"/>
        </w:rPr>
      </w:pPr>
      <w:bookmarkStart w:id="33" w:name="_Toc127620447"/>
      <w:r w:rsidRPr="006F1A3F">
        <w:rPr>
          <w:rFonts w:asciiTheme="majorHAnsi" w:hAnsiTheme="majorHAnsi" w:cstheme="minorHAnsi"/>
          <w:color w:val="000000" w:themeColor="text1"/>
          <w:sz w:val="24"/>
          <w:szCs w:val="24"/>
          <w:u w:val="single"/>
        </w:rPr>
        <w:t xml:space="preserve">Drugie posiedzenie – 08 listopada 2022 roku </w:t>
      </w:r>
    </w:p>
    <w:p w:rsidR="00551AE3" w:rsidRDefault="00551AE3" w:rsidP="00551AE3">
      <w:pPr>
        <w:autoSpaceDE w:val="0"/>
        <w:autoSpaceDN w:val="0"/>
        <w:adjustRightInd w:val="0"/>
        <w:spacing w:after="0" w:line="276" w:lineRule="auto"/>
        <w:ind w:firstLine="708"/>
        <w:rPr>
          <w:rFonts w:asciiTheme="majorHAnsi" w:hAnsiTheme="majorHAnsi" w:cstheme="minorHAnsi"/>
          <w:color w:val="000000" w:themeColor="text1"/>
          <w:sz w:val="24"/>
          <w:szCs w:val="24"/>
          <w:u w:val="single"/>
        </w:rPr>
      </w:pPr>
    </w:p>
    <w:p w:rsidR="009734A9" w:rsidRPr="00F6747D" w:rsidRDefault="006F1A3F" w:rsidP="00F6747D">
      <w:pPr>
        <w:autoSpaceDE w:val="0"/>
        <w:autoSpaceDN w:val="0"/>
        <w:adjustRightInd w:val="0"/>
        <w:spacing w:after="0" w:line="276" w:lineRule="auto"/>
        <w:ind w:firstLine="708"/>
        <w:rPr>
          <w:rFonts w:asciiTheme="majorHAnsi" w:hAnsiTheme="majorHAnsi" w:cstheme="majorHAnsi"/>
          <w:color w:val="000000" w:themeColor="text1"/>
          <w:sz w:val="24"/>
          <w:szCs w:val="24"/>
          <w:u w:val="single"/>
        </w:rPr>
      </w:pPr>
      <w:r w:rsidRPr="00F6747D">
        <w:rPr>
          <w:rFonts w:asciiTheme="majorHAnsi" w:hAnsiTheme="majorHAnsi" w:cstheme="majorHAnsi"/>
          <w:color w:val="000000" w:themeColor="text1"/>
          <w:sz w:val="24"/>
          <w:szCs w:val="24"/>
        </w:rPr>
        <w:t xml:space="preserve">Podczas posiedzenia </w:t>
      </w:r>
      <w:r w:rsidR="007A576B" w:rsidRPr="00F6747D">
        <w:rPr>
          <w:rFonts w:asciiTheme="majorHAnsi" w:hAnsiTheme="majorHAnsi" w:cstheme="majorHAnsi"/>
          <w:color w:val="000000" w:themeColor="text1"/>
          <w:sz w:val="24"/>
          <w:szCs w:val="24"/>
        </w:rPr>
        <w:t xml:space="preserve">podjęto </w:t>
      </w:r>
      <w:r w:rsidR="007A576B" w:rsidRPr="00F6747D">
        <w:rPr>
          <w:rFonts w:asciiTheme="majorHAnsi" w:hAnsiTheme="majorHAnsi" w:cstheme="majorHAnsi"/>
          <w:i/>
          <w:color w:val="000000" w:themeColor="text1"/>
          <w:sz w:val="24"/>
          <w:szCs w:val="24"/>
        </w:rPr>
        <w:t>U</w:t>
      </w:r>
      <w:r w:rsidR="005E29F1" w:rsidRPr="00F6747D">
        <w:rPr>
          <w:rFonts w:asciiTheme="majorHAnsi" w:hAnsiTheme="majorHAnsi" w:cstheme="majorHAnsi"/>
          <w:i/>
          <w:color w:val="000000" w:themeColor="text1"/>
          <w:sz w:val="24"/>
          <w:szCs w:val="24"/>
        </w:rPr>
        <w:t xml:space="preserve">chwałę </w:t>
      </w:r>
      <w:r w:rsidR="00B560F4" w:rsidRPr="00F6747D">
        <w:rPr>
          <w:rFonts w:asciiTheme="majorHAnsi" w:hAnsiTheme="majorHAnsi" w:cstheme="majorHAnsi"/>
          <w:i/>
          <w:color w:val="000000" w:themeColor="text1"/>
          <w:sz w:val="24"/>
          <w:szCs w:val="24"/>
        </w:rPr>
        <w:t>nr 2/202</w:t>
      </w:r>
      <w:r w:rsidR="00292EFD" w:rsidRPr="00F6747D">
        <w:rPr>
          <w:rFonts w:asciiTheme="majorHAnsi" w:hAnsiTheme="majorHAnsi" w:cstheme="majorHAnsi"/>
          <w:i/>
          <w:color w:val="000000" w:themeColor="text1"/>
          <w:sz w:val="24"/>
          <w:szCs w:val="24"/>
        </w:rPr>
        <w:t>2</w:t>
      </w:r>
      <w:r w:rsidR="00B560F4" w:rsidRPr="00F6747D">
        <w:rPr>
          <w:rFonts w:asciiTheme="majorHAnsi" w:hAnsiTheme="majorHAnsi" w:cstheme="majorHAnsi"/>
          <w:i/>
          <w:color w:val="000000" w:themeColor="text1"/>
          <w:sz w:val="24"/>
          <w:szCs w:val="24"/>
        </w:rPr>
        <w:t xml:space="preserve"> </w:t>
      </w:r>
      <w:r w:rsidRPr="00F6747D">
        <w:rPr>
          <w:rFonts w:asciiTheme="majorHAnsi" w:hAnsiTheme="majorHAnsi" w:cstheme="majorHAnsi"/>
          <w:i/>
          <w:color w:val="000000" w:themeColor="text1"/>
          <w:sz w:val="24"/>
          <w:szCs w:val="24"/>
        </w:rPr>
        <w:t xml:space="preserve">Rady Społecznej Ośrodka Rehabilitacji Dzieci Niepełnosprawnych w Tomaszowie Mazowieckim z dnia 08 listopada 2022 roku </w:t>
      </w:r>
      <w:r w:rsidR="004F0F77" w:rsidRPr="00F6747D">
        <w:rPr>
          <w:rFonts w:asciiTheme="majorHAnsi" w:hAnsiTheme="majorHAnsi" w:cstheme="majorHAnsi"/>
          <w:i/>
          <w:color w:val="000000" w:themeColor="text1"/>
          <w:sz w:val="24"/>
          <w:szCs w:val="24"/>
        </w:rPr>
        <w:br/>
      </w:r>
      <w:r w:rsidR="009734A9" w:rsidRPr="00F6747D">
        <w:rPr>
          <w:rFonts w:asciiTheme="majorHAnsi" w:hAnsiTheme="majorHAnsi" w:cstheme="majorHAnsi"/>
          <w:i/>
          <w:color w:val="000000" w:themeColor="text1"/>
          <w:sz w:val="24"/>
          <w:szCs w:val="24"/>
        </w:rPr>
        <w:t>w sprawie wyrażenia opinii Rady Społecznej w przedmiocie Regulaminu Organizacyjnego Ośrodka Rehabilitacji Dzieci Niepełnosprawnych w Tomaszowie Mazowieckim</w:t>
      </w:r>
      <w:bookmarkEnd w:id="33"/>
    </w:p>
    <w:p w:rsidR="00C8673E" w:rsidRPr="00F6747D" w:rsidRDefault="00C8673E" w:rsidP="00F6747D">
      <w:pPr>
        <w:spacing w:line="276" w:lineRule="auto"/>
        <w:rPr>
          <w:rFonts w:asciiTheme="majorHAnsi" w:hAnsiTheme="majorHAnsi" w:cstheme="majorHAnsi"/>
          <w:sz w:val="24"/>
          <w:szCs w:val="24"/>
        </w:rPr>
      </w:pPr>
    </w:p>
    <w:p w:rsidR="006F1A3F" w:rsidRPr="005E3786" w:rsidRDefault="006F1A3F" w:rsidP="005E3786">
      <w:pPr>
        <w:spacing w:line="276" w:lineRule="auto"/>
        <w:rPr>
          <w:rFonts w:asciiTheme="majorHAnsi" w:hAnsiTheme="majorHAnsi" w:cstheme="minorHAnsi"/>
          <w:sz w:val="24"/>
          <w:szCs w:val="24"/>
        </w:rPr>
      </w:pPr>
    </w:p>
    <w:p w:rsidR="002141D4" w:rsidRPr="005E3786" w:rsidRDefault="006468AE" w:rsidP="005E3786">
      <w:pPr>
        <w:pStyle w:val="Nagwek2"/>
        <w:spacing w:line="276" w:lineRule="auto"/>
        <w:rPr>
          <w:rFonts w:cstheme="minorHAnsi"/>
          <w:color w:val="auto"/>
          <w:sz w:val="24"/>
          <w:szCs w:val="24"/>
          <w:lang w:eastAsia="pl-PL"/>
        </w:rPr>
      </w:pPr>
      <w:bookmarkStart w:id="34" w:name="_Toc127859314"/>
      <w:r w:rsidRPr="005E3786">
        <w:rPr>
          <w:rFonts w:cstheme="minorHAnsi"/>
          <w:color w:val="auto"/>
          <w:sz w:val="24"/>
          <w:szCs w:val="24"/>
          <w:lang w:eastAsia="pl-PL"/>
        </w:rPr>
        <w:lastRenderedPageBreak/>
        <w:t>2.2</w:t>
      </w:r>
      <w:r w:rsidR="00676981" w:rsidRPr="005E3786">
        <w:rPr>
          <w:rFonts w:cstheme="minorHAnsi"/>
          <w:color w:val="auto"/>
          <w:sz w:val="24"/>
          <w:szCs w:val="24"/>
          <w:lang w:eastAsia="pl-PL"/>
        </w:rPr>
        <w:t xml:space="preserve"> </w:t>
      </w:r>
      <w:r w:rsidR="00DF6A88" w:rsidRPr="005E3786">
        <w:rPr>
          <w:rFonts w:cstheme="minorHAnsi"/>
          <w:color w:val="auto"/>
          <w:sz w:val="24"/>
          <w:szCs w:val="24"/>
          <w:lang w:eastAsia="pl-PL"/>
        </w:rPr>
        <w:t xml:space="preserve"> Współpraca z</w:t>
      </w:r>
      <w:r w:rsidR="00F202DA" w:rsidRPr="005E3786">
        <w:rPr>
          <w:rFonts w:cstheme="minorHAnsi"/>
          <w:color w:val="auto"/>
          <w:sz w:val="24"/>
          <w:szCs w:val="24"/>
          <w:lang w:eastAsia="pl-PL"/>
        </w:rPr>
        <w:t xml:space="preserve"> partnerami zewnętrznymi</w:t>
      </w:r>
      <w:bookmarkEnd w:id="34"/>
      <w:r w:rsidR="00F202DA" w:rsidRPr="005E3786">
        <w:rPr>
          <w:rFonts w:cstheme="minorHAnsi"/>
          <w:color w:val="auto"/>
          <w:sz w:val="24"/>
          <w:szCs w:val="24"/>
          <w:lang w:eastAsia="pl-PL"/>
        </w:rPr>
        <w:t xml:space="preserve"> </w:t>
      </w:r>
    </w:p>
    <w:p w:rsidR="006731E0" w:rsidRPr="005E3786" w:rsidRDefault="006731E0" w:rsidP="005E3786">
      <w:pPr>
        <w:spacing w:after="0" w:line="276" w:lineRule="auto"/>
        <w:rPr>
          <w:rFonts w:asciiTheme="majorHAnsi" w:hAnsiTheme="majorHAnsi" w:cstheme="minorHAnsi"/>
          <w:color w:val="808080" w:themeColor="background1" w:themeShade="80"/>
          <w:sz w:val="24"/>
          <w:szCs w:val="24"/>
        </w:rPr>
      </w:pPr>
    </w:p>
    <w:p w:rsidR="00C8673E" w:rsidRPr="005E3786" w:rsidRDefault="006731E0" w:rsidP="005E3786">
      <w:pPr>
        <w:pStyle w:val="Standard"/>
        <w:spacing w:after="0" w:line="276" w:lineRule="auto"/>
        <w:ind w:firstLine="360"/>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 xml:space="preserve">Systematyczna współpraca kontynuowana jest także z lokalnymi organizacjami </w:t>
      </w:r>
      <w:r w:rsidR="00D62F8A" w:rsidRPr="005E3786">
        <w:rPr>
          <w:rFonts w:asciiTheme="majorHAnsi" w:hAnsiTheme="majorHAnsi" w:cstheme="minorHAnsi"/>
          <w:color w:val="000000" w:themeColor="text1"/>
          <w:sz w:val="24"/>
          <w:szCs w:val="24"/>
        </w:rPr>
        <w:br/>
      </w:r>
      <w:r w:rsidR="00672C03" w:rsidRPr="005E3786">
        <w:rPr>
          <w:rFonts w:asciiTheme="majorHAnsi" w:hAnsiTheme="majorHAnsi" w:cstheme="minorHAnsi"/>
          <w:color w:val="000000" w:themeColor="text1"/>
          <w:sz w:val="24"/>
          <w:szCs w:val="24"/>
        </w:rPr>
        <w:t xml:space="preserve">pozarządowymi. </w:t>
      </w:r>
    </w:p>
    <w:p w:rsidR="00C54B6F" w:rsidRPr="005E3786" w:rsidRDefault="00FD0870" w:rsidP="005E3786">
      <w:pPr>
        <w:pStyle w:val="Standard"/>
        <w:spacing w:after="0" w:line="276" w:lineRule="auto"/>
        <w:ind w:firstLine="360"/>
        <w:rPr>
          <w:rFonts w:asciiTheme="majorHAnsi" w:hAnsiTheme="majorHAnsi" w:cstheme="minorHAnsi"/>
          <w:color w:val="000000" w:themeColor="text1"/>
          <w:sz w:val="24"/>
          <w:szCs w:val="24"/>
        </w:rPr>
      </w:pPr>
      <w:r w:rsidRPr="005E3786">
        <w:rPr>
          <w:rFonts w:asciiTheme="majorHAnsi" w:hAnsiTheme="majorHAnsi" w:cstheme="minorHAnsi"/>
          <w:color w:val="000000" w:themeColor="text1"/>
          <w:sz w:val="24"/>
          <w:szCs w:val="24"/>
        </w:rPr>
        <w:t>Kooperacja</w:t>
      </w:r>
      <w:r w:rsidR="006731E0" w:rsidRPr="005E3786">
        <w:rPr>
          <w:rFonts w:asciiTheme="majorHAnsi" w:hAnsiTheme="majorHAnsi" w:cstheme="minorHAnsi"/>
          <w:color w:val="000000" w:themeColor="text1"/>
          <w:sz w:val="24"/>
          <w:szCs w:val="24"/>
        </w:rPr>
        <w:t xml:space="preserve"> z różnymi uczelniami i placówkami oświatowymi z terenu całego kraju jest także widoczna na płaszczyźnie medyczno-terapeutycznej w postaci umożliwienia realizacji zajęć </w:t>
      </w:r>
      <w:r w:rsidR="008C12AC">
        <w:rPr>
          <w:rFonts w:asciiTheme="majorHAnsi" w:hAnsiTheme="majorHAnsi" w:cstheme="minorHAnsi"/>
          <w:color w:val="000000" w:themeColor="text1"/>
          <w:sz w:val="24"/>
          <w:szCs w:val="24"/>
        </w:rPr>
        <w:br/>
        <w:t xml:space="preserve">godzinowych </w:t>
      </w:r>
      <w:r w:rsidR="006731E0" w:rsidRPr="005E3786">
        <w:rPr>
          <w:rFonts w:asciiTheme="majorHAnsi" w:hAnsiTheme="majorHAnsi" w:cstheme="minorHAnsi"/>
          <w:color w:val="000000" w:themeColor="text1"/>
          <w:sz w:val="24"/>
          <w:szCs w:val="24"/>
        </w:rPr>
        <w:t xml:space="preserve">odbywania </w:t>
      </w:r>
      <w:r w:rsidR="003C4B27" w:rsidRPr="003C4B27">
        <w:rPr>
          <w:rFonts w:asciiTheme="majorHAnsi" w:hAnsiTheme="majorHAnsi" w:cstheme="minorHAnsi"/>
          <w:color w:val="000000" w:themeColor="text1"/>
          <w:sz w:val="24"/>
          <w:szCs w:val="24"/>
        </w:rPr>
        <w:t xml:space="preserve">wolontariatu, </w:t>
      </w:r>
      <w:r w:rsidR="006731E0" w:rsidRPr="003C4B27">
        <w:rPr>
          <w:rFonts w:asciiTheme="majorHAnsi" w:hAnsiTheme="majorHAnsi" w:cstheme="minorHAnsi"/>
          <w:color w:val="000000" w:themeColor="text1"/>
          <w:sz w:val="24"/>
          <w:szCs w:val="24"/>
        </w:rPr>
        <w:t>staży i praktyk zawodowych dla słuchaczy/studentów</w:t>
      </w:r>
      <w:r w:rsidR="00672C03" w:rsidRPr="003C4B27">
        <w:rPr>
          <w:rFonts w:asciiTheme="majorHAnsi" w:hAnsiTheme="majorHAnsi" w:cstheme="minorHAnsi"/>
          <w:color w:val="000000" w:themeColor="text1"/>
          <w:sz w:val="24"/>
          <w:szCs w:val="24"/>
        </w:rPr>
        <w:t>,</w:t>
      </w:r>
      <w:r w:rsidR="00672C03" w:rsidRPr="005E3786">
        <w:rPr>
          <w:rFonts w:asciiTheme="majorHAnsi" w:hAnsiTheme="majorHAnsi" w:cstheme="minorHAnsi"/>
          <w:color w:val="000000" w:themeColor="text1"/>
          <w:sz w:val="24"/>
          <w:szCs w:val="24"/>
        </w:rPr>
        <w:t xml:space="preserve"> których ORDN objął w roku 202</w:t>
      </w:r>
      <w:r w:rsidR="007C18EA" w:rsidRPr="005E3786">
        <w:rPr>
          <w:rFonts w:asciiTheme="majorHAnsi" w:hAnsiTheme="majorHAnsi" w:cstheme="minorHAnsi"/>
          <w:color w:val="000000" w:themeColor="text1"/>
          <w:sz w:val="24"/>
          <w:szCs w:val="24"/>
        </w:rPr>
        <w:t>2</w:t>
      </w:r>
      <w:r w:rsidR="006731E0" w:rsidRPr="005E3786">
        <w:rPr>
          <w:rFonts w:asciiTheme="majorHAnsi" w:hAnsiTheme="majorHAnsi" w:cstheme="minorHAnsi"/>
          <w:color w:val="000000" w:themeColor="text1"/>
          <w:sz w:val="24"/>
          <w:szCs w:val="24"/>
        </w:rPr>
        <w:t xml:space="preserve"> swoją opieką w </w:t>
      </w:r>
      <w:r w:rsidR="006731E0" w:rsidRPr="009B5022">
        <w:rPr>
          <w:rFonts w:asciiTheme="majorHAnsi" w:hAnsiTheme="majorHAnsi" w:cstheme="minorHAnsi"/>
          <w:sz w:val="24"/>
          <w:szCs w:val="24"/>
        </w:rPr>
        <w:t xml:space="preserve">liczbie </w:t>
      </w:r>
      <w:r w:rsidR="009B5022" w:rsidRPr="009B5022">
        <w:rPr>
          <w:rFonts w:asciiTheme="majorHAnsi" w:hAnsiTheme="majorHAnsi" w:cstheme="minorHAnsi"/>
          <w:sz w:val="24"/>
          <w:szCs w:val="24"/>
        </w:rPr>
        <w:t>10</w:t>
      </w:r>
      <w:r w:rsidR="006731E0" w:rsidRPr="009B5022">
        <w:rPr>
          <w:rFonts w:asciiTheme="majorHAnsi" w:hAnsiTheme="majorHAnsi" w:cstheme="minorHAnsi"/>
          <w:sz w:val="24"/>
          <w:szCs w:val="24"/>
        </w:rPr>
        <w:t xml:space="preserve"> osób.</w:t>
      </w:r>
    </w:p>
    <w:p w:rsidR="00C8673E" w:rsidRPr="005E3786" w:rsidRDefault="00C8673E" w:rsidP="005E3786">
      <w:pPr>
        <w:pStyle w:val="Standard"/>
        <w:spacing w:after="0" w:line="276" w:lineRule="auto"/>
        <w:rPr>
          <w:rFonts w:asciiTheme="majorHAnsi" w:hAnsiTheme="majorHAnsi" w:cstheme="minorHAnsi"/>
          <w:color w:val="808080" w:themeColor="background1" w:themeShade="80"/>
          <w:sz w:val="24"/>
          <w:szCs w:val="24"/>
        </w:rPr>
      </w:pPr>
    </w:p>
    <w:p w:rsidR="006D326B" w:rsidRPr="005E3786" w:rsidRDefault="00F202DA" w:rsidP="003C4B27">
      <w:pPr>
        <w:pStyle w:val="NormalnyWeb"/>
        <w:shd w:val="clear" w:color="auto" w:fill="FFFFFF"/>
        <w:spacing w:before="0" w:after="150" w:line="276" w:lineRule="auto"/>
        <w:rPr>
          <w:rFonts w:asciiTheme="majorHAnsi" w:hAnsiTheme="majorHAnsi" w:cstheme="minorHAnsi"/>
          <w:b/>
          <w:color w:val="676767"/>
          <w:spacing w:val="8"/>
        </w:rPr>
      </w:pPr>
      <w:r w:rsidRPr="005E3786">
        <w:rPr>
          <w:rFonts w:asciiTheme="majorHAnsi" w:hAnsiTheme="majorHAnsi" w:cstheme="minorHAnsi"/>
          <w:b/>
          <w:color w:val="676767"/>
          <w:spacing w:val="8"/>
          <w:shd w:val="clear" w:color="auto" w:fill="FFFFFF"/>
        </w:rPr>
        <w:t>O</w:t>
      </w:r>
      <w:r w:rsidR="00056529" w:rsidRPr="005E3786">
        <w:rPr>
          <w:rFonts w:asciiTheme="majorHAnsi" w:hAnsiTheme="majorHAnsi" w:cstheme="minorHAnsi"/>
          <w:b/>
          <w:color w:val="676767"/>
          <w:spacing w:val="8"/>
          <w:shd w:val="clear" w:color="auto" w:fill="FFFFFF"/>
        </w:rPr>
        <w:t>trzymane</w:t>
      </w:r>
      <w:r w:rsidRPr="005E3786">
        <w:rPr>
          <w:rFonts w:asciiTheme="majorHAnsi" w:hAnsiTheme="majorHAnsi" w:cstheme="minorHAnsi"/>
          <w:b/>
          <w:color w:val="676767"/>
          <w:spacing w:val="8"/>
          <w:shd w:val="clear" w:color="auto" w:fill="FFFFFF"/>
        </w:rPr>
        <w:t xml:space="preserve"> darowizny</w:t>
      </w:r>
      <w:r w:rsidR="0082320B" w:rsidRPr="005E3786">
        <w:rPr>
          <w:rFonts w:asciiTheme="majorHAnsi" w:hAnsiTheme="majorHAnsi" w:cstheme="minorHAnsi"/>
          <w:b/>
          <w:color w:val="676767"/>
          <w:spacing w:val="8"/>
          <w:shd w:val="clear" w:color="auto" w:fill="FFFFFF"/>
        </w:rPr>
        <w:t>:</w:t>
      </w:r>
    </w:p>
    <w:p w:rsidR="004F0F77" w:rsidRDefault="003C4B27" w:rsidP="004F0F77">
      <w:pPr>
        <w:pStyle w:val="NormalnyWeb"/>
        <w:shd w:val="clear" w:color="auto" w:fill="FFFFFF"/>
        <w:spacing w:before="0" w:after="360" w:line="276" w:lineRule="auto"/>
        <w:ind w:firstLine="708"/>
        <w:rPr>
          <w:rFonts w:asciiTheme="majorHAnsi" w:hAnsiTheme="majorHAnsi" w:cstheme="majorHAnsi"/>
        </w:rPr>
      </w:pPr>
      <w:r w:rsidRPr="003C4B27">
        <w:rPr>
          <w:rFonts w:asciiTheme="majorHAnsi" w:hAnsiTheme="majorHAnsi" w:cstheme="majorHAnsi"/>
        </w:rPr>
        <w:t>W 2022 roku</w:t>
      </w:r>
      <w:r w:rsidRPr="003C4B27">
        <w:rPr>
          <w:rFonts w:asciiTheme="majorHAnsi" w:hAnsiTheme="majorHAnsi" w:cstheme="majorHAnsi"/>
          <w:b/>
        </w:rPr>
        <w:t xml:space="preserve"> </w:t>
      </w:r>
      <w:r w:rsidRPr="003C4B27">
        <w:rPr>
          <w:rFonts w:asciiTheme="majorHAnsi" w:hAnsiTheme="majorHAnsi" w:cstheme="majorHAnsi"/>
        </w:rPr>
        <w:t>Ośrodek otrzymał</w:t>
      </w:r>
      <w:r>
        <w:rPr>
          <w:rFonts w:asciiTheme="majorHAnsi" w:hAnsiTheme="majorHAnsi" w:cstheme="majorHAnsi"/>
          <w:b/>
        </w:rPr>
        <w:t xml:space="preserve"> </w:t>
      </w:r>
      <w:r w:rsidRPr="003C4B27">
        <w:rPr>
          <w:rFonts w:asciiTheme="majorHAnsi" w:hAnsiTheme="majorHAnsi" w:cstheme="majorHAnsi"/>
          <w:b/>
        </w:rPr>
        <w:t xml:space="preserve">darowiznę kwoty pieniężnej w wysokości </w:t>
      </w:r>
      <w:r w:rsidRPr="003C4B27">
        <w:rPr>
          <w:rFonts w:asciiTheme="majorHAnsi" w:hAnsiTheme="majorHAnsi" w:cstheme="majorHAnsi"/>
          <w:b/>
          <w:color w:val="000000" w:themeColor="text1"/>
        </w:rPr>
        <w:t>117 600,00 złotych od</w:t>
      </w:r>
      <w:r w:rsidRPr="003C4B27">
        <w:rPr>
          <w:rFonts w:asciiTheme="majorHAnsi" w:hAnsiTheme="majorHAnsi" w:cstheme="majorHAnsi"/>
          <w:b/>
        </w:rPr>
        <w:t xml:space="preserve"> Tomaszowskich Kopalń Surowców</w:t>
      </w:r>
      <w:r w:rsidR="00F539D3">
        <w:rPr>
          <w:rFonts w:asciiTheme="majorHAnsi" w:hAnsiTheme="majorHAnsi" w:cstheme="majorHAnsi"/>
          <w:b/>
        </w:rPr>
        <w:t xml:space="preserve"> Mineralnych „Biała Góra” Sp. z </w:t>
      </w:r>
      <w:r w:rsidRPr="003C4B27">
        <w:rPr>
          <w:rFonts w:asciiTheme="majorHAnsi" w:hAnsiTheme="majorHAnsi" w:cstheme="majorHAnsi"/>
          <w:b/>
        </w:rPr>
        <w:t xml:space="preserve">o.o. </w:t>
      </w:r>
      <w:r w:rsidR="00F539D3">
        <w:rPr>
          <w:rFonts w:asciiTheme="majorHAnsi" w:hAnsiTheme="majorHAnsi" w:cstheme="majorHAnsi"/>
          <w:b/>
        </w:rPr>
        <w:br/>
      </w:r>
      <w:r w:rsidRPr="003C4B27">
        <w:rPr>
          <w:rFonts w:asciiTheme="majorHAnsi" w:hAnsiTheme="majorHAnsi" w:cstheme="majorHAnsi"/>
          <w:b/>
        </w:rPr>
        <w:t>ul. Łozińskiego 6, 97-213</w:t>
      </w:r>
      <w:r w:rsidR="008A6D8F" w:rsidRPr="003C4B27">
        <w:rPr>
          <w:rFonts w:asciiTheme="majorHAnsi" w:hAnsiTheme="majorHAnsi" w:cstheme="majorHAnsi"/>
          <w:color w:val="000000" w:themeColor="text1"/>
        </w:rPr>
        <w:t xml:space="preserve"> </w:t>
      </w:r>
      <w:r>
        <w:rPr>
          <w:rFonts w:asciiTheme="majorHAnsi" w:hAnsiTheme="majorHAnsi" w:cstheme="majorHAnsi"/>
          <w:color w:val="000000" w:themeColor="text1"/>
        </w:rPr>
        <w:t xml:space="preserve">na </w:t>
      </w:r>
      <w:r w:rsidRPr="003C4B27">
        <w:rPr>
          <w:rFonts w:asciiTheme="majorHAnsi" w:hAnsiTheme="majorHAnsi" w:cstheme="majorHAnsi"/>
        </w:rPr>
        <w:t>pokrycie kosztó</w:t>
      </w:r>
      <w:r w:rsidR="00E10776">
        <w:rPr>
          <w:rFonts w:asciiTheme="majorHAnsi" w:hAnsiTheme="majorHAnsi" w:cstheme="majorHAnsi"/>
        </w:rPr>
        <w:t>w adaptacji Poradni Wad Postawy.</w:t>
      </w:r>
    </w:p>
    <w:p w:rsidR="000E163B" w:rsidRDefault="00F539D3" w:rsidP="004F0F77">
      <w:pPr>
        <w:pStyle w:val="NormalnyWeb"/>
        <w:shd w:val="clear" w:color="auto" w:fill="FFFFFF"/>
        <w:spacing w:before="0" w:after="360" w:line="276" w:lineRule="auto"/>
        <w:rPr>
          <w:rFonts w:asciiTheme="majorHAnsi" w:hAnsiTheme="majorHAnsi" w:cstheme="majorHAnsi"/>
        </w:rPr>
      </w:pPr>
      <w:r>
        <w:rPr>
          <w:rFonts w:asciiTheme="majorHAnsi" w:hAnsiTheme="majorHAnsi" w:cstheme="majorHAnsi"/>
        </w:rPr>
        <w:t xml:space="preserve">(Umowa darowizny kwoty </w:t>
      </w:r>
      <w:r w:rsidR="00E10776">
        <w:rPr>
          <w:rFonts w:asciiTheme="majorHAnsi" w:hAnsiTheme="majorHAnsi" w:cstheme="majorHAnsi"/>
        </w:rPr>
        <w:t>pieniężnej z dnia 21.11.2022 roku</w:t>
      </w:r>
      <w:r w:rsidR="007958AB">
        <w:rPr>
          <w:rFonts w:asciiTheme="majorHAnsi" w:hAnsiTheme="majorHAnsi" w:cstheme="majorHAnsi"/>
        </w:rPr>
        <w:t>)</w:t>
      </w:r>
    </w:p>
    <w:p w:rsidR="00C72F46" w:rsidRPr="005E3786" w:rsidRDefault="00C72F46" w:rsidP="00C72F46">
      <w:pPr>
        <w:pStyle w:val="Nagwek2"/>
        <w:spacing w:line="276" w:lineRule="auto"/>
        <w:rPr>
          <w:rFonts w:cstheme="minorHAnsi"/>
          <w:color w:val="auto"/>
          <w:sz w:val="24"/>
          <w:szCs w:val="24"/>
          <w:lang w:eastAsia="pl-PL"/>
        </w:rPr>
      </w:pPr>
      <w:bookmarkStart w:id="35" w:name="_Toc127786868"/>
      <w:bookmarkStart w:id="36" w:name="_Toc93398566"/>
      <w:bookmarkStart w:id="37" w:name="_Toc127859315"/>
      <w:r>
        <w:rPr>
          <w:rFonts w:cstheme="minorHAnsi"/>
          <w:color w:val="auto"/>
          <w:sz w:val="24"/>
          <w:szCs w:val="24"/>
          <w:lang w:eastAsia="pl-PL"/>
        </w:rPr>
        <w:t>2.3</w:t>
      </w:r>
      <w:r w:rsidRPr="005E3786">
        <w:rPr>
          <w:rFonts w:cstheme="minorHAnsi"/>
          <w:color w:val="auto"/>
          <w:sz w:val="24"/>
          <w:szCs w:val="24"/>
          <w:lang w:eastAsia="pl-PL"/>
        </w:rPr>
        <w:t xml:space="preserve">  </w:t>
      </w:r>
      <w:r>
        <w:rPr>
          <w:rFonts w:cstheme="minorHAnsi"/>
          <w:color w:val="auto"/>
          <w:sz w:val="24"/>
          <w:szCs w:val="24"/>
          <w:lang w:eastAsia="pl-PL"/>
        </w:rPr>
        <w:t>Kontrole</w:t>
      </w:r>
      <w:bookmarkEnd w:id="35"/>
      <w:r w:rsidRPr="005E3786">
        <w:rPr>
          <w:rFonts w:cstheme="minorHAnsi"/>
          <w:color w:val="auto"/>
          <w:sz w:val="24"/>
          <w:szCs w:val="24"/>
          <w:lang w:eastAsia="pl-PL"/>
        </w:rPr>
        <w:t xml:space="preserve"> </w:t>
      </w:r>
      <w:r>
        <w:rPr>
          <w:rFonts w:cstheme="minorHAnsi"/>
          <w:color w:val="auto"/>
          <w:sz w:val="24"/>
          <w:szCs w:val="24"/>
          <w:lang w:eastAsia="pl-PL"/>
        </w:rPr>
        <w:t>zewnętrzne</w:t>
      </w:r>
      <w:bookmarkEnd w:id="37"/>
    </w:p>
    <w:p w:rsidR="00C72F46" w:rsidRPr="003C4B27" w:rsidRDefault="00C72F46" w:rsidP="00C72F46">
      <w:pPr>
        <w:pStyle w:val="NormalnyWeb"/>
        <w:shd w:val="clear" w:color="auto" w:fill="FFFFFF"/>
        <w:spacing w:before="0" w:after="0" w:line="276" w:lineRule="auto"/>
        <w:rPr>
          <w:rFonts w:asciiTheme="majorHAnsi" w:hAnsiTheme="majorHAnsi" w:cstheme="majorHAnsi"/>
          <w:noProof/>
          <w:color w:val="676767"/>
          <w:spacing w:val="8"/>
        </w:rPr>
      </w:pPr>
    </w:p>
    <w:p w:rsidR="00C72F46" w:rsidRPr="00D77208" w:rsidRDefault="00C72F46" w:rsidP="00C72F46">
      <w:pPr>
        <w:spacing w:after="160" w:line="276" w:lineRule="auto"/>
        <w:ind w:left="-142" w:firstLine="568"/>
        <w:rPr>
          <w:rFonts w:asciiTheme="majorHAnsi" w:hAnsiTheme="majorHAnsi" w:cstheme="minorHAnsi"/>
          <w:sz w:val="24"/>
          <w:szCs w:val="24"/>
        </w:rPr>
      </w:pPr>
      <w:r w:rsidRPr="00D77208">
        <w:rPr>
          <w:rFonts w:asciiTheme="majorHAnsi" w:hAnsiTheme="majorHAnsi" w:cstheme="minorHAnsi"/>
          <w:sz w:val="24"/>
          <w:szCs w:val="24"/>
        </w:rPr>
        <w:t xml:space="preserve">W okresie sprawozdawczym zostały przeprowadzone cztery kontrole przez instytucje </w:t>
      </w:r>
      <w:r w:rsidRPr="00D77208">
        <w:rPr>
          <w:rFonts w:asciiTheme="majorHAnsi" w:hAnsiTheme="majorHAnsi" w:cstheme="minorHAnsi"/>
          <w:sz w:val="24"/>
          <w:szCs w:val="24"/>
        </w:rPr>
        <w:br/>
        <w:t>zewnętrzne:</w:t>
      </w:r>
    </w:p>
    <w:p w:rsidR="00C72F46" w:rsidRPr="00FA1FA1" w:rsidRDefault="00C72F46" w:rsidP="00C72F46">
      <w:pPr>
        <w:pStyle w:val="Akapitzlist"/>
        <w:numPr>
          <w:ilvl w:val="0"/>
          <w:numId w:val="53"/>
        </w:numPr>
        <w:suppressAutoHyphens/>
        <w:autoSpaceDN w:val="0"/>
        <w:spacing w:after="0" w:line="276" w:lineRule="auto"/>
        <w:ind w:left="709" w:hanging="283"/>
        <w:rPr>
          <w:rFonts w:asciiTheme="majorHAnsi" w:hAnsiTheme="majorHAnsi"/>
          <w:color w:val="000000"/>
          <w:sz w:val="24"/>
          <w:szCs w:val="24"/>
        </w:rPr>
      </w:pPr>
      <w:r w:rsidRPr="00FA1FA1">
        <w:rPr>
          <w:rFonts w:asciiTheme="majorHAnsi" w:hAnsiTheme="majorHAnsi"/>
          <w:b/>
          <w:color w:val="000000"/>
          <w:sz w:val="24"/>
          <w:szCs w:val="24"/>
        </w:rPr>
        <w:t xml:space="preserve">Powiatowa Stacja </w:t>
      </w:r>
      <w:proofErr w:type="spellStart"/>
      <w:r w:rsidRPr="00FA1FA1">
        <w:rPr>
          <w:rFonts w:asciiTheme="majorHAnsi" w:hAnsiTheme="majorHAnsi"/>
          <w:b/>
          <w:color w:val="000000"/>
          <w:sz w:val="24"/>
          <w:szCs w:val="24"/>
        </w:rPr>
        <w:t>Sanitarno</w:t>
      </w:r>
      <w:proofErr w:type="spellEnd"/>
      <w:r w:rsidRPr="00FA1FA1">
        <w:rPr>
          <w:rFonts w:asciiTheme="majorHAnsi" w:hAnsiTheme="majorHAnsi"/>
          <w:b/>
          <w:color w:val="000000"/>
          <w:sz w:val="24"/>
          <w:szCs w:val="24"/>
        </w:rPr>
        <w:t xml:space="preserve"> – Epidemiologiczna w Tomaszowie Mazowieckim </w:t>
      </w:r>
      <w:r>
        <w:rPr>
          <w:rFonts w:asciiTheme="majorHAnsi" w:hAnsiTheme="majorHAnsi"/>
          <w:color w:val="000000"/>
          <w:sz w:val="24"/>
          <w:szCs w:val="24"/>
        </w:rPr>
        <w:t>– Kontrolerzy Sekcji</w:t>
      </w:r>
      <w:r w:rsidRPr="00FA1FA1">
        <w:rPr>
          <w:rFonts w:asciiTheme="majorHAnsi" w:hAnsiTheme="majorHAnsi"/>
          <w:color w:val="000000"/>
          <w:sz w:val="24"/>
          <w:szCs w:val="24"/>
        </w:rPr>
        <w:t xml:space="preserve"> Nad</w:t>
      </w:r>
      <w:r>
        <w:rPr>
          <w:rFonts w:asciiTheme="majorHAnsi" w:hAnsiTheme="majorHAnsi"/>
          <w:color w:val="000000"/>
          <w:sz w:val="24"/>
          <w:szCs w:val="24"/>
        </w:rPr>
        <w:t>zoru Epidemiologii upoważnieni</w:t>
      </w:r>
      <w:r w:rsidRPr="00FA1FA1">
        <w:rPr>
          <w:rFonts w:asciiTheme="majorHAnsi" w:hAnsiTheme="majorHAnsi"/>
          <w:color w:val="000000"/>
          <w:sz w:val="24"/>
          <w:szCs w:val="24"/>
        </w:rPr>
        <w:t xml:space="preserve"> przez Państwowego Inspektora Sanitarnego w Tomaszowie Mazowieckim w dniu 15.06.2022 roku, </w:t>
      </w:r>
    </w:p>
    <w:p w:rsidR="00C72F46" w:rsidRDefault="00C72F46" w:rsidP="00C72F46">
      <w:pPr>
        <w:pStyle w:val="Akapitzlist"/>
        <w:numPr>
          <w:ilvl w:val="0"/>
          <w:numId w:val="53"/>
        </w:numPr>
        <w:suppressAutoHyphens/>
        <w:autoSpaceDN w:val="0"/>
        <w:spacing w:after="0" w:line="276" w:lineRule="auto"/>
        <w:ind w:left="709" w:hanging="283"/>
        <w:rPr>
          <w:rFonts w:asciiTheme="majorHAnsi" w:hAnsiTheme="majorHAnsi"/>
          <w:color w:val="000000"/>
          <w:sz w:val="24"/>
          <w:szCs w:val="24"/>
        </w:rPr>
      </w:pPr>
      <w:r w:rsidRPr="00FA1FA1">
        <w:rPr>
          <w:rFonts w:asciiTheme="majorHAnsi" w:hAnsiTheme="majorHAnsi"/>
          <w:b/>
          <w:color w:val="000000"/>
          <w:sz w:val="24"/>
          <w:szCs w:val="24"/>
        </w:rPr>
        <w:t xml:space="preserve">Powiatowa Stacja </w:t>
      </w:r>
      <w:proofErr w:type="spellStart"/>
      <w:r w:rsidRPr="00FA1FA1">
        <w:rPr>
          <w:rFonts w:asciiTheme="majorHAnsi" w:hAnsiTheme="majorHAnsi"/>
          <w:b/>
          <w:color w:val="000000"/>
          <w:sz w:val="24"/>
          <w:szCs w:val="24"/>
        </w:rPr>
        <w:t>Sanitarno</w:t>
      </w:r>
      <w:proofErr w:type="spellEnd"/>
      <w:r w:rsidRPr="00FA1FA1">
        <w:rPr>
          <w:rFonts w:asciiTheme="majorHAnsi" w:hAnsiTheme="majorHAnsi"/>
          <w:b/>
          <w:color w:val="000000"/>
          <w:sz w:val="24"/>
          <w:szCs w:val="24"/>
        </w:rPr>
        <w:t xml:space="preserve"> – Epidemiologiczna w Tomaszowie Mazowieckim</w:t>
      </w:r>
      <w:r w:rsidRPr="00FA1FA1">
        <w:rPr>
          <w:rFonts w:asciiTheme="majorHAnsi" w:hAnsiTheme="majorHAnsi"/>
          <w:color w:val="000000"/>
          <w:sz w:val="24"/>
          <w:szCs w:val="24"/>
        </w:rPr>
        <w:t xml:space="preserve"> </w:t>
      </w:r>
      <w:r>
        <w:rPr>
          <w:rFonts w:asciiTheme="majorHAnsi" w:hAnsiTheme="majorHAnsi"/>
          <w:color w:val="000000"/>
          <w:sz w:val="24"/>
          <w:szCs w:val="24"/>
        </w:rPr>
        <w:t xml:space="preserve">– Kontrolerzy </w:t>
      </w:r>
      <w:r w:rsidRPr="00FA1FA1">
        <w:rPr>
          <w:rFonts w:asciiTheme="majorHAnsi" w:hAnsiTheme="majorHAnsi"/>
          <w:color w:val="000000"/>
          <w:sz w:val="24"/>
          <w:szCs w:val="24"/>
        </w:rPr>
        <w:t xml:space="preserve">Sekcji Nadzoru Higieny Środowiska w zakresie </w:t>
      </w:r>
      <w:r>
        <w:rPr>
          <w:rFonts w:asciiTheme="majorHAnsi" w:hAnsiTheme="majorHAnsi"/>
          <w:color w:val="000000"/>
          <w:sz w:val="24"/>
          <w:szCs w:val="24"/>
        </w:rPr>
        <w:t>Higieny Komunalnej upoważnieni</w:t>
      </w:r>
      <w:r w:rsidRPr="00FA1FA1">
        <w:rPr>
          <w:rFonts w:asciiTheme="majorHAnsi" w:hAnsiTheme="majorHAnsi"/>
          <w:color w:val="000000"/>
          <w:sz w:val="24"/>
          <w:szCs w:val="24"/>
        </w:rPr>
        <w:t xml:space="preserve"> przez Państwowego Inspektora Sanitarnego w Tomaszowie Mazowieckim w dniu 04.07.2022 roku. </w:t>
      </w:r>
    </w:p>
    <w:p w:rsidR="00C72F46" w:rsidRPr="00FA1FA1" w:rsidRDefault="00C72F46" w:rsidP="00C72F46">
      <w:pPr>
        <w:pStyle w:val="Akapitzlist"/>
        <w:numPr>
          <w:ilvl w:val="0"/>
          <w:numId w:val="53"/>
        </w:numPr>
        <w:suppressAutoHyphens/>
        <w:autoSpaceDN w:val="0"/>
        <w:spacing w:after="0" w:line="276" w:lineRule="auto"/>
        <w:ind w:left="709" w:hanging="283"/>
        <w:rPr>
          <w:rFonts w:asciiTheme="majorHAnsi" w:hAnsiTheme="majorHAnsi"/>
          <w:color w:val="000000"/>
          <w:sz w:val="24"/>
          <w:szCs w:val="24"/>
        </w:rPr>
      </w:pPr>
      <w:r w:rsidRPr="00FA1FA1">
        <w:rPr>
          <w:rFonts w:asciiTheme="majorHAnsi" w:hAnsiTheme="majorHAnsi"/>
          <w:b/>
          <w:color w:val="000000"/>
          <w:sz w:val="24"/>
          <w:szCs w:val="24"/>
        </w:rPr>
        <w:t>Okręgowy Inspektorat Pracy w Łodzi</w:t>
      </w:r>
      <w:r w:rsidRPr="00FA1FA1">
        <w:rPr>
          <w:rFonts w:asciiTheme="majorHAnsi" w:hAnsiTheme="majorHAnsi"/>
          <w:color w:val="000000"/>
          <w:sz w:val="24"/>
          <w:szCs w:val="24"/>
        </w:rPr>
        <w:t xml:space="preserve"> w zakresie kontroli i nadzoru nad warunkami pracy</w:t>
      </w:r>
      <w:r>
        <w:rPr>
          <w:rFonts w:asciiTheme="majorHAnsi" w:hAnsiTheme="majorHAnsi"/>
          <w:color w:val="000000"/>
          <w:sz w:val="24"/>
          <w:szCs w:val="24"/>
        </w:rPr>
        <w:t>.</w:t>
      </w:r>
      <w:r w:rsidRPr="00FA1FA1">
        <w:rPr>
          <w:rFonts w:asciiTheme="majorHAnsi" w:hAnsiTheme="majorHAnsi"/>
          <w:color w:val="000000"/>
          <w:sz w:val="24"/>
          <w:szCs w:val="24"/>
        </w:rPr>
        <w:t xml:space="preserve"> </w:t>
      </w:r>
      <w:r>
        <w:rPr>
          <w:rFonts w:asciiTheme="majorHAnsi" w:hAnsiTheme="majorHAnsi"/>
          <w:color w:val="000000"/>
          <w:sz w:val="24"/>
          <w:szCs w:val="24"/>
        </w:rPr>
        <w:t>Kontrolerzy upoważnieni</w:t>
      </w:r>
      <w:r w:rsidRPr="00FA1FA1">
        <w:rPr>
          <w:rFonts w:asciiTheme="majorHAnsi" w:hAnsiTheme="majorHAnsi"/>
          <w:color w:val="000000"/>
          <w:sz w:val="24"/>
          <w:szCs w:val="24"/>
        </w:rPr>
        <w:t xml:space="preserve"> przez Okręgowy Inspektorat Pracy w Łodzi oddział w Piotrkowie Trybunalskim w dniu 3,4,22,23,24,26.08.2022 roku</w:t>
      </w:r>
      <w:r w:rsidRPr="00FA1FA1">
        <w:rPr>
          <w:rFonts w:asciiTheme="majorHAnsi" w:hAnsiTheme="majorHAnsi"/>
          <w:color w:val="FF0000"/>
          <w:sz w:val="24"/>
          <w:szCs w:val="24"/>
        </w:rPr>
        <w:t xml:space="preserve">. </w:t>
      </w:r>
    </w:p>
    <w:p w:rsidR="00C72F46" w:rsidRPr="00D77208" w:rsidRDefault="00C72F46" w:rsidP="00C72F46">
      <w:pPr>
        <w:pStyle w:val="Akapitzlist"/>
        <w:numPr>
          <w:ilvl w:val="0"/>
          <w:numId w:val="53"/>
        </w:numPr>
        <w:suppressAutoHyphens/>
        <w:autoSpaceDN w:val="0"/>
        <w:spacing w:after="0" w:line="276" w:lineRule="auto"/>
        <w:ind w:left="709" w:hanging="283"/>
        <w:rPr>
          <w:rFonts w:asciiTheme="majorHAnsi" w:hAnsiTheme="majorHAnsi"/>
          <w:b/>
          <w:color w:val="000000"/>
          <w:sz w:val="24"/>
          <w:szCs w:val="24"/>
        </w:rPr>
      </w:pPr>
      <w:r>
        <w:rPr>
          <w:rFonts w:asciiTheme="majorHAnsi" w:hAnsiTheme="majorHAnsi"/>
          <w:b/>
          <w:color w:val="000000"/>
          <w:sz w:val="24"/>
          <w:szCs w:val="24"/>
        </w:rPr>
        <w:t xml:space="preserve">Wojewódzka Stacja </w:t>
      </w:r>
      <w:r w:rsidRPr="00D77208">
        <w:rPr>
          <w:rFonts w:asciiTheme="majorHAnsi" w:hAnsiTheme="majorHAnsi"/>
          <w:b/>
          <w:color w:val="000000"/>
          <w:sz w:val="24"/>
          <w:szCs w:val="24"/>
        </w:rPr>
        <w:t>Sanitarno-Epidemiologiczna w Łodzi</w:t>
      </w:r>
      <w:r>
        <w:rPr>
          <w:rFonts w:asciiTheme="majorHAnsi" w:hAnsiTheme="majorHAnsi"/>
          <w:b/>
          <w:color w:val="000000"/>
          <w:sz w:val="24"/>
          <w:szCs w:val="24"/>
        </w:rPr>
        <w:t xml:space="preserve"> – </w:t>
      </w:r>
      <w:r w:rsidRPr="00D77208">
        <w:rPr>
          <w:rFonts w:asciiTheme="majorHAnsi" w:hAnsiTheme="majorHAnsi"/>
          <w:color w:val="000000"/>
          <w:sz w:val="24"/>
          <w:szCs w:val="24"/>
        </w:rPr>
        <w:t>Kontrolerzy Oddziału H</w:t>
      </w:r>
      <w:r>
        <w:rPr>
          <w:rFonts w:asciiTheme="majorHAnsi" w:hAnsiTheme="majorHAnsi"/>
          <w:color w:val="000000"/>
          <w:sz w:val="24"/>
          <w:szCs w:val="24"/>
        </w:rPr>
        <w:t>igieny Radiacyjnej upoważnieni</w:t>
      </w:r>
      <w:r w:rsidRPr="00D77208">
        <w:rPr>
          <w:rFonts w:asciiTheme="majorHAnsi" w:hAnsiTheme="majorHAnsi"/>
          <w:color w:val="000000"/>
          <w:sz w:val="24"/>
          <w:szCs w:val="24"/>
        </w:rPr>
        <w:t xml:space="preserve"> przez Łódzkiego Państwowego Wojewódzkiego Inspektora Sanitarnego w Łodzi w dniu 06.12.2022 roku. </w:t>
      </w:r>
    </w:p>
    <w:p w:rsidR="00C72F46" w:rsidRPr="00FA1FA1" w:rsidRDefault="00C72F46" w:rsidP="00C72F46">
      <w:pPr>
        <w:pStyle w:val="Akapitzlist"/>
        <w:spacing w:after="0" w:line="276" w:lineRule="auto"/>
        <w:ind w:left="1428"/>
        <w:rPr>
          <w:rFonts w:asciiTheme="majorHAnsi" w:hAnsiTheme="majorHAnsi"/>
          <w:color w:val="000000"/>
          <w:sz w:val="24"/>
          <w:szCs w:val="24"/>
        </w:rPr>
      </w:pPr>
    </w:p>
    <w:p w:rsidR="00C72F46" w:rsidRDefault="00C72F46" w:rsidP="00C72F46">
      <w:pPr>
        <w:spacing w:after="0" w:line="276" w:lineRule="auto"/>
        <w:ind w:firstLine="708"/>
        <w:rPr>
          <w:rFonts w:asciiTheme="majorHAnsi" w:hAnsiTheme="majorHAnsi"/>
          <w:color w:val="000000"/>
          <w:sz w:val="24"/>
          <w:szCs w:val="24"/>
        </w:rPr>
      </w:pPr>
      <w:r>
        <w:rPr>
          <w:rFonts w:asciiTheme="majorHAnsi" w:hAnsiTheme="majorHAnsi"/>
          <w:color w:val="000000"/>
          <w:sz w:val="24"/>
          <w:szCs w:val="24"/>
        </w:rPr>
        <w:t xml:space="preserve">W każdej z przeprowadzonych kontroli kontrolujący </w:t>
      </w:r>
      <w:r w:rsidRPr="00FA1FA1">
        <w:rPr>
          <w:rFonts w:asciiTheme="majorHAnsi" w:hAnsiTheme="majorHAnsi"/>
          <w:color w:val="000000"/>
          <w:sz w:val="24"/>
          <w:szCs w:val="24"/>
        </w:rPr>
        <w:t xml:space="preserve">nie wnieśli uwag i zastrzeżeń do </w:t>
      </w:r>
      <w:r>
        <w:rPr>
          <w:rFonts w:asciiTheme="majorHAnsi" w:hAnsiTheme="majorHAnsi"/>
          <w:color w:val="000000"/>
          <w:sz w:val="24"/>
          <w:szCs w:val="24"/>
        </w:rPr>
        <w:br/>
        <w:t>opisanego w protokołach</w:t>
      </w:r>
      <w:r w:rsidRPr="00FA1FA1">
        <w:rPr>
          <w:rFonts w:asciiTheme="majorHAnsi" w:hAnsiTheme="majorHAnsi"/>
          <w:color w:val="000000"/>
          <w:sz w:val="24"/>
          <w:szCs w:val="24"/>
        </w:rPr>
        <w:t xml:space="preserve"> stanu faktycznego, a także nie stwierdzili nieprawidłowości </w:t>
      </w:r>
      <w:r>
        <w:rPr>
          <w:rFonts w:asciiTheme="majorHAnsi" w:hAnsiTheme="majorHAnsi"/>
          <w:color w:val="000000"/>
          <w:sz w:val="24"/>
          <w:szCs w:val="24"/>
        </w:rPr>
        <w:br/>
      </w:r>
      <w:r w:rsidRPr="00FA1FA1">
        <w:rPr>
          <w:rFonts w:asciiTheme="majorHAnsi" w:hAnsiTheme="majorHAnsi"/>
          <w:color w:val="000000"/>
          <w:sz w:val="24"/>
          <w:szCs w:val="24"/>
        </w:rPr>
        <w:t xml:space="preserve">w </w:t>
      </w:r>
      <w:r>
        <w:rPr>
          <w:rFonts w:asciiTheme="majorHAnsi" w:hAnsiTheme="majorHAnsi"/>
          <w:color w:val="000000"/>
          <w:sz w:val="24"/>
          <w:szCs w:val="24"/>
        </w:rPr>
        <w:t>prowadzonej działalności przez Ośrodek</w:t>
      </w:r>
      <w:r w:rsidRPr="00FA1FA1">
        <w:rPr>
          <w:rFonts w:asciiTheme="majorHAnsi" w:hAnsiTheme="majorHAnsi"/>
          <w:color w:val="000000"/>
          <w:sz w:val="24"/>
          <w:szCs w:val="24"/>
        </w:rPr>
        <w:t>.</w:t>
      </w:r>
    </w:p>
    <w:p w:rsidR="00C72F46" w:rsidRPr="00FA1FA1" w:rsidRDefault="00C72F46" w:rsidP="00C72F46">
      <w:pPr>
        <w:spacing w:after="0" w:line="276" w:lineRule="auto"/>
        <w:ind w:firstLine="708"/>
        <w:rPr>
          <w:rFonts w:asciiTheme="majorHAnsi" w:hAnsiTheme="majorHAnsi"/>
          <w:color w:val="000000"/>
          <w:sz w:val="24"/>
          <w:szCs w:val="24"/>
        </w:rPr>
      </w:pPr>
    </w:p>
    <w:p w:rsidR="00C72F46" w:rsidRPr="00D77208" w:rsidRDefault="00C72F46" w:rsidP="00C72F46">
      <w:pPr>
        <w:spacing w:line="276" w:lineRule="auto"/>
        <w:ind w:firstLine="360"/>
        <w:rPr>
          <w:rFonts w:asciiTheme="majorHAnsi" w:hAnsiTheme="majorHAnsi"/>
          <w:color w:val="000000"/>
          <w:sz w:val="24"/>
          <w:szCs w:val="24"/>
        </w:rPr>
      </w:pPr>
      <w:r w:rsidRPr="00D77208">
        <w:rPr>
          <w:rFonts w:asciiTheme="majorHAnsi" w:hAnsiTheme="majorHAnsi"/>
          <w:color w:val="000000"/>
          <w:sz w:val="24"/>
          <w:szCs w:val="24"/>
        </w:rPr>
        <w:t xml:space="preserve">      W 2022 roku został przeprowadzony także audyt dostępności w zakresie </w:t>
      </w:r>
      <w:r w:rsidRPr="00D77208">
        <w:rPr>
          <w:rFonts w:asciiTheme="majorHAnsi" w:hAnsiTheme="majorHAnsi"/>
          <w:color w:val="000000"/>
          <w:sz w:val="24"/>
          <w:szCs w:val="24"/>
        </w:rPr>
        <w:br/>
        <w:t xml:space="preserve">architektonicznym i informacyjno-komunikacyjnym zleconym przez Urząd Miasta </w:t>
      </w:r>
      <w:r w:rsidRPr="00D77208">
        <w:rPr>
          <w:rFonts w:asciiTheme="majorHAnsi" w:hAnsiTheme="majorHAnsi"/>
          <w:color w:val="000000"/>
          <w:sz w:val="24"/>
          <w:szCs w:val="24"/>
        </w:rPr>
        <w:br/>
      </w:r>
      <w:r>
        <w:rPr>
          <w:rFonts w:asciiTheme="majorHAnsi" w:hAnsiTheme="majorHAnsi"/>
          <w:color w:val="000000"/>
          <w:sz w:val="24"/>
          <w:szCs w:val="24"/>
        </w:rPr>
        <w:t xml:space="preserve">w Tomaszowie Mazowieckim. Badania audytowe zostały </w:t>
      </w:r>
      <w:r w:rsidRPr="00D77208">
        <w:rPr>
          <w:rFonts w:asciiTheme="majorHAnsi" w:hAnsiTheme="majorHAnsi"/>
          <w:color w:val="000000"/>
          <w:sz w:val="24"/>
          <w:szCs w:val="24"/>
        </w:rPr>
        <w:t xml:space="preserve"> </w:t>
      </w:r>
      <w:r>
        <w:rPr>
          <w:rFonts w:asciiTheme="majorHAnsi" w:hAnsiTheme="majorHAnsi"/>
          <w:color w:val="000000"/>
          <w:sz w:val="24"/>
          <w:szCs w:val="24"/>
        </w:rPr>
        <w:t>przeprowadzone</w:t>
      </w:r>
      <w:r w:rsidRPr="00D77208">
        <w:rPr>
          <w:rFonts w:asciiTheme="majorHAnsi" w:hAnsiTheme="majorHAnsi"/>
          <w:color w:val="000000"/>
          <w:sz w:val="24"/>
          <w:szCs w:val="24"/>
        </w:rPr>
        <w:t xml:space="preserve"> 08.04.2022 roku w obecności testera – osoby niewidomej. </w:t>
      </w:r>
    </w:p>
    <w:p w:rsidR="00C72F46" w:rsidRPr="00D77208" w:rsidRDefault="00C72F46" w:rsidP="00C72F46">
      <w:pPr>
        <w:spacing w:line="276" w:lineRule="auto"/>
        <w:ind w:firstLine="360"/>
        <w:rPr>
          <w:rFonts w:asciiTheme="majorHAnsi" w:hAnsiTheme="majorHAnsi"/>
          <w:color w:val="000000"/>
          <w:sz w:val="24"/>
          <w:szCs w:val="24"/>
        </w:rPr>
      </w:pPr>
      <w:r w:rsidRPr="00D77208">
        <w:rPr>
          <w:rFonts w:asciiTheme="majorHAnsi" w:hAnsiTheme="majorHAnsi"/>
          <w:color w:val="000000"/>
          <w:sz w:val="24"/>
          <w:szCs w:val="24"/>
        </w:rPr>
        <w:lastRenderedPageBreak/>
        <w:t xml:space="preserve">Po otrzymaniu raportu w Ośrodku Rehabilitacji Dzieci Niepełnosprawnych w Tomaszowie </w:t>
      </w:r>
      <w:r w:rsidRPr="00D77208">
        <w:rPr>
          <w:rFonts w:asciiTheme="majorHAnsi" w:hAnsiTheme="majorHAnsi"/>
          <w:color w:val="000000"/>
          <w:sz w:val="24"/>
          <w:szCs w:val="24"/>
        </w:rPr>
        <w:br/>
        <w:t xml:space="preserve">Mazowieckim zostały przeprowadzone rekomendowane działania naprawcze zawarte </w:t>
      </w:r>
      <w:r w:rsidRPr="00D77208">
        <w:rPr>
          <w:rFonts w:asciiTheme="majorHAnsi" w:hAnsiTheme="majorHAnsi"/>
          <w:color w:val="000000"/>
          <w:sz w:val="24"/>
          <w:szCs w:val="24"/>
        </w:rPr>
        <w:br/>
        <w:t xml:space="preserve">w raporcie z audytu dostępności w zakresie: </w:t>
      </w:r>
    </w:p>
    <w:p w:rsidR="00C72F46" w:rsidRPr="00D77208" w:rsidRDefault="00C72F46" w:rsidP="00C72F46">
      <w:pPr>
        <w:spacing w:after="0" w:line="276" w:lineRule="auto"/>
        <w:ind w:firstLine="708"/>
        <w:rPr>
          <w:rFonts w:asciiTheme="majorHAnsi" w:hAnsiTheme="majorHAnsi"/>
          <w:color w:val="FF0000"/>
          <w:sz w:val="24"/>
          <w:szCs w:val="24"/>
        </w:rPr>
      </w:pPr>
    </w:p>
    <w:p w:rsidR="00C72F46" w:rsidRPr="00D77208" w:rsidRDefault="00C72F46" w:rsidP="00C72F46">
      <w:pPr>
        <w:pStyle w:val="Akapitzlist"/>
        <w:numPr>
          <w:ilvl w:val="0"/>
          <w:numId w:val="52"/>
        </w:numPr>
        <w:suppressAutoHyphens/>
        <w:autoSpaceDN w:val="0"/>
        <w:spacing w:after="0" w:line="276" w:lineRule="auto"/>
        <w:rPr>
          <w:rFonts w:asciiTheme="majorHAnsi" w:hAnsiTheme="majorHAnsi"/>
          <w:color w:val="000000"/>
          <w:sz w:val="24"/>
          <w:szCs w:val="24"/>
        </w:rPr>
      </w:pPr>
      <w:r>
        <w:rPr>
          <w:rFonts w:asciiTheme="majorHAnsi" w:hAnsiTheme="majorHAnsi"/>
          <w:color w:val="000000"/>
          <w:sz w:val="24"/>
          <w:szCs w:val="24"/>
        </w:rPr>
        <w:t xml:space="preserve">oznaczenie </w:t>
      </w:r>
      <w:r w:rsidRPr="00D77208">
        <w:rPr>
          <w:rFonts w:asciiTheme="majorHAnsi" w:hAnsiTheme="majorHAnsi"/>
          <w:color w:val="000000"/>
          <w:sz w:val="24"/>
          <w:szCs w:val="24"/>
        </w:rPr>
        <w:t>drzwi wejś</w:t>
      </w:r>
      <w:r>
        <w:rPr>
          <w:rFonts w:asciiTheme="majorHAnsi" w:hAnsiTheme="majorHAnsi"/>
          <w:color w:val="000000"/>
          <w:sz w:val="24"/>
          <w:szCs w:val="24"/>
        </w:rPr>
        <w:t>ciowych</w:t>
      </w:r>
      <w:r w:rsidRPr="00D77208">
        <w:rPr>
          <w:rFonts w:asciiTheme="majorHAnsi" w:hAnsiTheme="majorHAnsi"/>
          <w:color w:val="000000"/>
          <w:sz w:val="24"/>
          <w:szCs w:val="24"/>
        </w:rPr>
        <w:t xml:space="preserve"> oraz ewakuacyjnych </w:t>
      </w:r>
      <w:r>
        <w:rPr>
          <w:rFonts w:asciiTheme="majorHAnsi" w:hAnsiTheme="majorHAnsi"/>
          <w:color w:val="000000"/>
          <w:sz w:val="24"/>
          <w:szCs w:val="24"/>
        </w:rPr>
        <w:t>dodatkowym pasem kontrastującym</w:t>
      </w:r>
      <w:r w:rsidRPr="00D77208">
        <w:rPr>
          <w:rFonts w:asciiTheme="majorHAnsi" w:hAnsiTheme="majorHAnsi"/>
          <w:color w:val="000000"/>
          <w:sz w:val="24"/>
          <w:szCs w:val="24"/>
        </w:rPr>
        <w:t xml:space="preserve"> </w:t>
      </w:r>
      <w:r>
        <w:rPr>
          <w:rFonts w:asciiTheme="majorHAnsi" w:hAnsiTheme="majorHAnsi"/>
          <w:color w:val="000000"/>
          <w:sz w:val="24"/>
          <w:szCs w:val="24"/>
        </w:rPr>
        <w:t xml:space="preserve">kolorystycznie </w:t>
      </w:r>
      <w:r w:rsidRPr="00D77208">
        <w:rPr>
          <w:rFonts w:asciiTheme="majorHAnsi" w:hAnsiTheme="majorHAnsi"/>
          <w:color w:val="000000"/>
          <w:sz w:val="24"/>
          <w:szCs w:val="24"/>
        </w:rPr>
        <w:t xml:space="preserve">z tłem </w:t>
      </w:r>
      <w:r>
        <w:rPr>
          <w:rFonts w:asciiTheme="majorHAnsi" w:hAnsiTheme="majorHAnsi"/>
          <w:color w:val="000000"/>
          <w:sz w:val="24"/>
          <w:szCs w:val="24"/>
        </w:rPr>
        <w:t xml:space="preserve">umieszczonym </w:t>
      </w:r>
      <w:r w:rsidRPr="00D77208">
        <w:rPr>
          <w:rFonts w:asciiTheme="majorHAnsi" w:hAnsiTheme="majorHAnsi"/>
          <w:color w:val="000000"/>
          <w:sz w:val="24"/>
          <w:szCs w:val="24"/>
        </w:rPr>
        <w:t xml:space="preserve">na wysokości 130 cm, </w:t>
      </w:r>
    </w:p>
    <w:p w:rsidR="00C72F46" w:rsidRPr="00D77208" w:rsidRDefault="00C72F46" w:rsidP="00C72F46">
      <w:pPr>
        <w:pStyle w:val="Akapitzlist"/>
        <w:numPr>
          <w:ilvl w:val="0"/>
          <w:numId w:val="52"/>
        </w:numPr>
        <w:suppressAutoHyphens/>
        <w:autoSpaceDN w:val="0"/>
        <w:spacing w:after="0" w:line="276" w:lineRule="auto"/>
        <w:rPr>
          <w:rFonts w:asciiTheme="majorHAnsi" w:hAnsiTheme="majorHAnsi"/>
          <w:color w:val="000000"/>
          <w:sz w:val="24"/>
          <w:szCs w:val="24"/>
        </w:rPr>
      </w:pPr>
      <w:r w:rsidRPr="00D77208">
        <w:rPr>
          <w:rFonts w:asciiTheme="majorHAnsi" w:hAnsiTheme="majorHAnsi"/>
          <w:color w:val="000000"/>
          <w:sz w:val="24"/>
          <w:szCs w:val="24"/>
        </w:rPr>
        <w:t xml:space="preserve">oznaczenie pochylni prowadzących od wyjścia do chodnika i ogrodu, wyposażono w poręcze znajdujące się po obu stronach pochylni na dwóch wysokościach: 75 cm oraz 90 cm., przedłużenie poręczy, </w:t>
      </w:r>
    </w:p>
    <w:p w:rsidR="00C72F46" w:rsidRPr="00D77208" w:rsidRDefault="00C72F46" w:rsidP="00C72F46">
      <w:pPr>
        <w:pStyle w:val="Akapitzlist"/>
        <w:numPr>
          <w:ilvl w:val="0"/>
          <w:numId w:val="52"/>
        </w:numPr>
        <w:suppressAutoHyphens/>
        <w:autoSpaceDN w:val="0"/>
        <w:spacing w:after="0" w:line="276" w:lineRule="auto"/>
        <w:rPr>
          <w:rFonts w:asciiTheme="majorHAnsi" w:hAnsiTheme="majorHAnsi"/>
          <w:color w:val="000000"/>
          <w:sz w:val="24"/>
          <w:szCs w:val="24"/>
        </w:rPr>
      </w:pPr>
      <w:r>
        <w:rPr>
          <w:rFonts w:asciiTheme="majorHAnsi" w:hAnsiTheme="majorHAnsi"/>
          <w:color w:val="000000"/>
          <w:sz w:val="24"/>
          <w:szCs w:val="24"/>
        </w:rPr>
        <w:t>oznaczenia</w:t>
      </w:r>
      <w:r w:rsidRPr="00D77208">
        <w:rPr>
          <w:rFonts w:asciiTheme="majorHAnsi" w:hAnsiTheme="majorHAnsi"/>
          <w:color w:val="000000"/>
          <w:sz w:val="24"/>
          <w:szCs w:val="24"/>
        </w:rPr>
        <w:t xml:space="preserve"> </w:t>
      </w:r>
      <w:r>
        <w:rPr>
          <w:rFonts w:asciiTheme="majorHAnsi" w:hAnsiTheme="majorHAnsi"/>
          <w:color w:val="000000"/>
          <w:sz w:val="24"/>
          <w:szCs w:val="24"/>
        </w:rPr>
        <w:t>poziome początku</w:t>
      </w:r>
      <w:r w:rsidRPr="00D77208">
        <w:rPr>
          <w:rFonts w:asciiTheme="majorHAnsi" w:hAnsiTheme="majorHAnsi"/>
          <w:color w:val="000000"/>
          <w:sz w:val="24"/>
          <w:szCs w:val="24"/>
        </w:rPr>
        <w:t xml:space="preserve"> i </w:t>
      </w:r>
      <w:r>
        <w:rPr>
          <w:rFonts w:asciiTheme="majorHAnsi" w:hAnsiTheme="majorHAnsi"/>
          <w:color w:val="000000"/>
          <w:sz w:val="24"/>
          <w:szCs w:val="24"/>
        </w:rPr>
        <w:t xml:space="preserve">końca biegu </w:t>
      </w:r>
      <w:r w:rsidRPr="00D77208">
        <w:rPr>
          <w:rFonts w:asciiTheme="majorHAnsi" w:hAnsiTheme="majorHAnsi"/>
          <w:color w:val="000000"/>
          <w:sz w:val="24"/>
          <w:szCs w:val="24"/>
        </w:rPr>
        <w:t>pochylni, które są zauważalne dla użytkowników w sposób w</w:t>
      </w:r>
      <w:r>
        <w:rPr>
          <w:rFonts w:asciiTheme="majorHAnsi" w:hAnsiTheme="majorHAnsi"/>
          <w:color w:val="000000"/>
          <w:sz w:val="24"/>
          <w:szCs w:val="24"/>
        </w:rPr>
        <w:t>izualny poprzez kontrast barwny,</w:t>
      </w:r>
    </w:p>
    <w:p w:rsidR="00C72F46" w:rsidRPr="00D77208" w:rsidRDefault="00C72F46" w:rsidP="00C72F46">
      <w:pPr>
        <w:pStyle w:val="Akapitzlist"/>
        <w:numPr>
          <w:ilvl w:val="0"/>
          <w:numId w:val="52"/>
        </w:numPr>
        <w:suppressAutoHyphens/>
        <w:autoSpaceDN w:val="0"/>
        <w:spacing w:after="0" w:line="276" w:lineRule="auto"/>
        <w:rPr>
          <w:rFonts w:asciiTheme="majorHAnsi" w:hAnsiTheme="majorHAnsi"/>
          <w:color w:val="000000"/>
          <w:sz w:val="24"/>
          <w:szCs w:val="24"/>
        </w:rPr>
      </w:pPr>
      <w:r>
        <w:rPr>
          <w:rFonts w:asciiTheme="majorHAnsi" w:hAnsiTheme="majorHAnsi"/>
          <w:color w:val="000000"/>
          <w:sz w:val="24"/>
          <w:szCs w:val="24"/>
        </w:rPr>
        <w:t>dostosowano parking</w:t>
      </w:r>
      <w:r w:rsidRPr="00D77208">
        <w:rPr>
          <w:rFonts w:asciiTheme="majorHAnsi" w:hAnsiTheme="majorHAnsi"/>
          <w:color w:val="000000"/>
          <w:sz w:val="24"/>
          <w:szCs w:val="24"/>
        </w:rPr>
        <w:t xml:space="preserve"> </w:t>
      </w:r>
      <w:r>
        <w:rPr>
          <w:rFonts w:asciiTheme="majorHAnsi" w:hAnsiTheme="majorHAnsi"/>
          <w:color w:val="000000"/>
          <w:sz w:val="24"/>
          <w:szCs w:val="24"/>
        </w:rPr>
        <w:t xml:space="preserve">dla pacjentów </w:t>
      </w:r>
      <w:r w:rsidRPr="00D77208">
        <w:rPr>
          <w:rFonts w:asciiTheme="majorHAnsi" w:hAnsiTheme="majorHAnsi"/>
          <w:color w:val="000000"/>
          <w:sz w:val="24"/>
          <w:szCs w:val="24"/>
        </w:rPr>
        <w:t>zgodnie z Rozporządzeniem Ministra Infrastruktury w sprawie warunków technicznych jakim powinny odpowiadać budynki i ich usytuowanie z dnia 12 kwietnia 2002 roku</w:t>
      </w:r>
      <w:r w:rsidR="002361A0">
        <w:rPr>
          <w:rFonts w:asciiTheme="majorHAnsi" w:hAnsiTheme="majorHAnsi"/>
          <w:color w:val="000000"/>
          <w:sz w:val="24"/>
          <w:szCs w:val="24"/>
        </w:rPr>
        <w:t xml:space="preserve"> §21 ust. 1 (zm. Dz.U. z 2020 roku poz. 2351, Dz.U. z 2020 roku </w:t>
      </w:r>
      <w:r w:rsidRPr="00D77208">
        <w:rPr>
          <w:rFonts w:asciiTheme="majorHAnsi" w:hAnsiTheme="majorHAnsi"/>
          <w:color w:val="000000"/>
          <w:sz w:val="24"/>
          <w:szCs w:val="24"/>
        </w:rPr>
        <w:t>poz. 1608)</w:t>
      </w:r>
    </w:p>
    <w:p w:rsidR="00C72F46" w:rsidRPr="00D77208" w:rsidRDefault="00C72F46" w:rsidP="00C72F46">
      <w:pPr>
        <w:pStyle w:val="Akapitzlist"/>
        <w:numPr>
          <w:ilvl w:val="0"/>
          <w:numId w:val="52"/>
        </w:numPr>
        <w:suppressAutoHyphens/>
        <w:autoSpaceDN w:val="0"/>
        <w:spacing w:after="0" w:line="276" w:lineRule="auto"/>
        <w:rPr>
          <w:rFonts w:asciiTheme="majorHAnsi" w:hAnsiTheme="majorHAnsi"/>
          <w:color w:val="000000"/>
          <w:sz w:val="24"/>
          <w:szCs w:val="24"/>
        </w:rPr>
      </w:pPr>
      <w:r w:rsidRPr="00D77208">
        <w:rPr>
          <w:rFonts w:asciiTheme="majorHAnsi" w:hAnsiTheme="majorHAnsi"/>
          <w:color w:val="000000"/>
          <w:sz w:val="24"/>
          <w:szCs w:val="24"/>
        </w:rPr>
        <w:t>zakupiono i zamontowano przy rejestracji lupę</w:t>
      </w:r>
      <w:r>
        <w:rPr>
          <w:rFonts w:asciiTheme="majorHAnsi" w:hAnsiTheme="majorHAnsi"/>
          <w:color w:val="000000"/>
          <w:sz w:val="24"/>
          <w:szCs w:val="24"/>
        </w:rPr>
        <w:t xml:space="preserve"> powiększającą z podświetleniem,</w:t>
      </w:r>
      <w:r w:rsidRPr="00D77208">
        <w:rPr>
          <w:rFonts w:asciiTheme="majorHAnsi" w:hAnsiTheme="majorHAnsi"/>
          <w:color w:val="000000"/>
          <w:sz w:val="24"/>
          <w:szCs w:val="24"/>
        </w:rPr>
        <w:t xml:space="preserve"> </w:t>
      </w:r>
    </w:p>
    <w:p w:rsidR="00C72F46" w:rsidRDefault="00C72F46" w:rsidP="00C72F46">
      <w:pPr>
        <w:pStyle w:val="Akapitzlist"/>
        <w:numPr>
          <w:ilvl w:val="0"/>
          <w:numId w:val="52"/>
        </w:numPr>
        <w:suppressAutoHyphens/>
        <w:autoSpaceDN w:val="0"/>
        <w:spacing w:after="0" w:line="276" w:lineRule="auto"/>
        <w:rPr>
          <w:rFonts w:asciiTheme="majorHAnsi" w:hAnsiTheme="majorHAnsi"/>
          <w:color w:val="000000"/>
          <w:sz w:val="24"/>
          <w:szCs w:val="24"/>
        </w:rPr>
      </w:pPr>
      <w:r w:rsidRPr="003532E1">
        <w:rPr>
          <w:rFonts w:asciiTheme="majorHAnsi" w:hAnsiTheme="majorHAnsi"/>
          <w:color w:val="000000"/>
          <w:sz w:val="24"/>
          <w:szCs w:val="24"/>
        </w:rPr>
        <w:t>w toaletach zamonto</w:t>
      </w:r>
      <w:r>
        <w:rPr>
          <w:rFonts w:asciiTheme="majorHAnsi" w:hAnsiTheme="majorHAnsi"/>
          <w:color w:val="000000"/>
          <w:sz w:val="24"/>
          <w:szCs w:val="24"/>
        </w:rPr>
        <w:t xml:space="preserve">wane zostały poręcze uchylne przy misce ustępowej oraz przy umywalkach,  </w:t>
      </w:r>
    </w:p>
    <w:p w:rsidR="00C72F46" w:rsidRPr="003532E1" w:rsidRDefault="00C72F46" w:rsidP="00C72F46">
      <w:pPr>
        <w:pStyle w:val="Akapitzlist"/>
        <w:numPr>
          <w:ilvl w:val="0"/>
          <w:numId w:val="52"/>
        </w:numPr>
        <w:suppressAutoHyphens/>
        <w:autoSpaceDN w:val="0"/>
        <w:spacing w:after="0" w:line="276" w:lineRule="auto"/>
        <w:rPr>
          <w:rFonts w:asciiTheme="majorHAnsi" w:hAnsiTheme="majorHAnsi"/>
          <w:color w:val="000000"/>
          <w:sz w:val="24"/>
          <w:szCs w:val="24"/>
        </w:rPr>
      </w:pPr>
      <w:r w:rsidRPr="003532E1">
        <w:rPr>
          <w:rFonts w:asciiTheme="majorHAnsi" w:hAnsiTheme="majorHAnsi"/>
          <w:color w:val="000000"/>
          <w:sz w:val="24"/>
          <w:szCs w:val="24"/>
        </w:rPr>
        <w:t>zaktualizowano informację na temat rozmieszczenia nowych gabinetów or</w:t>
      </w:r>
      <w:r>
        <w:rPr>
          <w:rFonts w:asciiTheme="majorHAnsi" w:hAnsiTheme="majorHAnsi"/>
          <w:color w:val="000000"/>
          <w:sz w:val="24"/>
          <w:szCs w:val="24"/>
        </w:rPr>
        <w:t xml:space="preserve">az pracowni w sposób graficzny, </w:t>
      </w:r>
      <w:r w:rsidRPr="003532E1">
        <w:rPr>
          <w:rFonts w:asciiTheme="majorHAnsi" w:hAnsiTheme="majorHAnsi"/>
          <w:color w:val="000000"/>
          <w:sz w:val="24"/>
          <w:szCs w:val="24"/>
        </w:rPr>
        <w:t xml:space="preserve"> </w:t>
      </w:r>
    </w:p>
    <w:p w:rsidR="00C72F46" w:rsidRPr="00F6747D" w:rsidRDefault="00C72F46" w:rsidP="00604FD6">
      <w:pPr>
        <w:pStyle w:val="Akapitzlist"/>
        <w:numPr>
          <w:ilvl w:val="0"/>
          <w:numId w:val="52"/>
        </w:numPr>
        <w:suppressAutoHyphens/>
        <w:autoSpaceDN w:val="0"/>
        <w:spacing w:after="0" w:line="276" w:lineRule="auto"/>
        <w:rPr>
          <w:rFonts w:asciiTheme="majorHAnsi" w:hAnsiTheme="majorHAnsi"/>
          <w:color w:val="000000"/>
          <w:sz w:val="24"/>
          <w:szCs w:val="24"/>
        </w:rPr>
      </w:pPr>
      <w:r w:rsidRPr="00F6747D">
        <w:rPr>
          <w:rFonts w:asciiTheme="majorHAnsi" w:hAnsiTheme="majorHAnsi"/>
          <w:color w:val="000000"/>
          <w:sz w:val="24"/>
          <w:szCs w:val="24"/>
        </w:rPr>
        <w:t>przy bramie wjazdowej zamieszczony został baner</w:t>
      </w:r>
      <w:r w:rsidR="00F6747D" w:rsidRPr="00F6747D">
        <w:rPr>
          <w:rFonts w:asciiTheme="majorHAnsi" w:hAnsiTheme="majorHAnsi"/>
          <w:color w:val="000000"/>
          <w:sz w:val="24"/>
          <w:szCs w:val="24"/>
        </w:rPr>
        <w:t>y informacyjne</w:t>
      </w:r>
      <w:r w:rsidR="00F6747D">
        <w:rPr>
          <w:rFonts w:asciiTheme="majorHAnsi" w:hAnsiTheme="majorHAnsi"/>
          <w:color w:val="000000"/>
          <w:sz w:val="24"/>
          <w:szCs w:val="24"/>
        </w:rPr>
        <w:t xml:space="preserve"> dotyczące działalności jednostki i godzin otwarcia. </w:t>
      </w:r>
    </w:p>
    <w:p w:rsidR="008066D4" w:rsidRDefault="008066D4" w:rsidP="00EC7472">
      <w:pPr>
        <w:spacing w:after="0" w:line="276" w:lineRule="auto"/>
        <w:ind w:firstLine="708"/>
        <w:rPr>
          <w:color w:val="000000"/>
          <w:sz w:val="24"/>
          <w:szCs w:val="24"/>
        </w:rPr>
      </w:pPr>
    </w:p>
    <w:p w:rsidR="006463F6" w:rsidRPr="006463F6" w:rsidRDefault="008066D4" w:rsidP="008066D4">
      <w:pPr>
        <w:rPr>
          <w:color w:val="000000"/>
          <w:sz w:val="24"/>
          <w:szCs w:val="24"/>
        </w:rPr>
      </w:pPr>
      <w:r>
        <w:rPr>
          <w:color w:val="000000"/>
          <w:sz w:val="24"/>
          <w:szCs w:val="24"/>
        </w:rPr>
        <w:br w:type="page"/>
      </w:r>
    </w:p>
    <w:p w:rsidR="00AC41C5" w:rsidRPr="005E3786" w:rsidRDefault="00371BA1" w:rsidP="005E3786">
      <w:pPr>
        <w:pStyle w:val="Nagwek1"/>
        <w:spacing w:line="276" w:lineRule="auto"/>
        <w:rPr>
          <w:rFonts w:cstheme="minorHAnsi"/>
          <w:color w:val="auto"/>
          <w:sz w:val="24"/>
          <w:szCs w:val="24"/>
        </w:rPr>
      </w:pPr>
      <w:bookmarkStart w:id="38" w:name="_Toc127859316"/>
      <w:r w:rsidRPr="005E3786">
        <w:rPr>
          <w:rFonts w:cstheme="minorHAnsi"/>
          <w:color w:val="auto"/>
          <w:sz w:val="24"/>
          <w:szCs w:val="24"/>
        </w:rPr>
        <w:lastRenderedPageBreak/>
        <w:t>ROZDZIAŁ III</w:t>
      </w:r>
      <w:bookmarkStart w:id="39" w:name="_Toc93398568"/>
      <w:bookmarkEnd w:id="36"/>
      <w:bookmarkEnd w:id="38"/>
    </w:p>
    <w:p w:rsidR="00F26ABE" w:rsidRPr="00CF2FE7" w:rsidRDefault="00AC41C5" w:rsidP="00CF2FE7">
      <w:pPr>
        <w:pStyle w:val="Nagwek2"/>
        <w:spacing w:line="276" w:lineRule="auto"/>
        <w:rPr>
          <w:rFonts w:cstheme="minorHAnsi"/>
          <w:color w:val="auto"/>
          <w:sz w:val="24"/>
          <w:szCs w:val="24"/>
        </w:rPr>
      </w:pPr>
      <w:bookmarkStart w:id="40" w:name="_Toc127859317"/>
      <w:r w:rsidRPr="005E3786">
        <w:rPr>
          <w:rFonts w:cstheme="minorHAnsi"/>
          <w:color w:val="auto"/>
          <w:sz w:val="24"/>
          <w:szCs w:val="24"/>
        </w:rPr>
        <w:t>3.1 Analiza wykonania budżetu</w:t>
      </w:r>
      <w:bookmarkEnd w:id="40"/>
      <w:r w:rsidRPr="005E3786">
        <w:rPr>
          <w:rFonts w:cstheme="minorHAnsi"/>
          <w:color w:val="auto"/>
          <w:sz w:val="24"/>
          <w:szCs w:val="24"/>
        </w:rPr>
        <w:t xml:space="preserve"> </w:t>
      </w:r>
      <w:bookmarkEnd w:id="39"/>
    </w:p>
    <w:p w:rsidR="00F26ABE" w:rsidRPr="00CF2FE7" w:rsidRDefault="00F26ABE" w:rsidP="00CF2FE7">
      <w:pPr>
        <w:pStyle w:val="Nagwek1"/>
        <w:rPr>
          <w:color w:val="auto"/>
          <w:sz w:val="24"/>
          <w:szCs w:val="24"/>
        </w:rPr>
      </w:pPr>
      <w:bookmarkStart w:id="41" w:name="_Toc127859318"/>
      <w:r w:rsidRPr="00CF2FE7">
        <w:rPr>
          <w:color w:val="auto"/>
          <w:sz w:val="24"/>
          <w:szCs w:val="24"/>
        </w:rPr>
        <w:t>3.1.1 Dochody budżetowe</w:t>
      </w:r>
      <w:bookmarkEnd w:id="41"/>
    </w:p>
    <w:p w:rsidR="007958AB" w:rsidRDefault="00AC41C5" w:rsidP="007958AB">
      <w:pPr>
        <w:spacing w:line="276" w:lineRule="auto"/>
        <w:rPr>
          <w:b/>
          <w:color w:val="2E74B5" w:themeColor="accent1" w:themeShade="BF"/>
          <w:sz w:val="24"/>
        </w:rPr>
      </w:pPr>
      <w:r w:rsidRPr="005E3786">
        <w:rPr>
          <w:rFonts w:asciiTheme="majorHAnsi" w:hAnsiTheme="majorHAnsi"/>
          <w:sz w:val="24"/>
          <w:szCs w:val="24"/>
        </w:rPr>
        <w:t>W roku budżetowym 202</w:t>
      </w:r>
      <w:r w:rsidR="00A765A0" w:rsidRPr="005E3786">
        <w:rPr>
          <w:rFonts w:asciiTheme="majorHAnsi" w:hAnsiTheme="majorHAnsi"/>
          <w:sz w:val="24"/>
          <w:szCs w:val="24"/>
        </w:rPr>
        <w:t>2</w:t>
      </w:r>
      <w:r w:rsidRPr="005E3786">
        <w:rPr>
          <w:rFonts w:asciiTheme="majorHAnsi" w:hAnsiTheme="majorHAnsi"/>
          <w:sz w:val="24"/>
          <w:szCs w:val="24"/>
        </w:rPr>
        <w:t xml:space="preserve"> Ośrodek Rehabilitacji Dzieci Niepełnosprawnych w Tomaszowie</w:t>
      </w:r>
      <w:r w:rsidR="00672C03" w:rsidRPr="005E3786">
        <w:rPr>
          <w:rFonts w:asciiTheme="majorHAnsi" w:hAnsiTheme="majorHAnsi"/>
          <w:sz w:val="24"/>
          <w:szCs w:val="24"/>
        </w:rPr>
        <w:br/>
      </w:r>
      <w:r w:rsidRPr="005E3786">
        <w:rPr>
          <w:rFonts w:asciiTheme="majorHAnsi" w:hAnsiTheme="majorHAnsi"/>
          <w:sz w:val="24"/>
          <w:szCs w:val="24"/>
        </w:rPr>
        <w:t xml:space="preserve">Mazowieckim osiągnął </w:t>
      </w:r>
      <w:r w:rsidRPr="005E3786">
        <w:rPr>
          <w:rFonts w:asciiTheme="majorHAnsi" w:hAnsiTheme="majorHAnsi"/>
          <w:b/>
          <w:color w:val="2E74B5" w:themeColor="accent1" w:themeShade="BF"/>
          <w:sz w:val="24"/>
          <w:szCs w:val="24"/>
        </w:rPr>
        <w:t xml:space="preserve">dochody w wysokości </w:t>
      </w:r>
      <w:r w:rsidR="002361A0">
        <w:rPr>
          <w:b/>
          <w:color w:val="2E74B5" w:themeColor="accent1" w:themeShade="BF"/>
          <w:sz w:val="24"/>
        </w:rPr>
        <w:t xml:space="preserve">384 </w:t>
      </w:r>
      <w:r w:rsidR="007958AB">
        <w:rPr>
          <w:b/>
          <w:color w:val="2E74B5" w:themeColor="accent1" w:themeShade="BF"/>
          <w:sz w:val="24"/>
        </w:rPr>
        <w:t>422,</w:t>
      </w:r>
      <w:r w:rsidR="002136F4">
        <w:rPr>
          <w:b/>
          <w:color w:val="2E74B5" w:themeColor="accent1" w:themeShade="BF"/>
          <w:sz w:val="24"/>
        </w:rPr>
        <w:t>67</w:t>
      </w:r>
      <w:r w:rsidR="007958AB">
        <w:rPr>
          <w:b/>
          <w:color w:val="2E74B5" w:themeColor="accent1" w:themeShade="BF"/>
          <w:sz w:val="24"/>
        </w:rPr>
        <w:t xml:space="preserve"> złotych</w:t>
      </w:r>
    </w:p>
    <w:p w:rsidR="00A81466" w:rsidRPr="00D0074C" w:rsidRDefault="00371BA1" w:rsidP="007958AB">
      <w:pPr>
        <w:spacing w:line="276" w:lineRule="auto"/>
        <w:rPr>
          <w:rFonts w:asciiTheme="majorHAnsi" w:hAnsiTheme="majorHAnsi"/>
          <w:b/>
          <w:color w:val="000000" w:themeColor="text1"/>
          <w:sz w:val="24"/>
          <w:szCs w:val="24"/>
        </w:rPr>
      </w:pPr>
      <w:r w:rsidRPr="00D0074C">
        <w:rPr>
          <w:rFonts w:asciiTheme="majorHAnsi" w:hAnsiTheme="majorHAnsi" w:cstheme="minorHAnsi"/>
          <w:color w:val="000000" w:themeColor="text1"/>
          <w:sz w:val="24"/>
          <w:szCs w:val="24"/>
        </w:rPr>
        <w:t>Dochody pochodziły z następujących wpływów:</w:t>
      </w:r>
    </w:p>
    <w:p w:rsidR="003705E4" w:rsidRPr="005E3786" w:rsidRDefault="003705E4" w:rsidP="005E3786">
      <w:pPr>
        <w:pStyle w:val="Standard"/>
        <w:spacing w:line="276" w:lineRule="auto"/>
        <w:rPr>
          <w:rFonts w:asciiTheme="majorHAnsi" w:hAnsiTheme="majorHAnsi" w:cstheme="minorHAnsi"/>
          <w:color w:val="808080" w:themeColor="background1" w:themeShade="80"/>
          <w:sz w:val="24"/>
          <w:szCs w:val="24"/>
        </w:rPr>
      </w:pPr>
    </w:p>
    <w:p w:rsidR="00A81466" w:rsidRPr="005E3786" w:rsidRDefault="0095668C" w:rsidP="005E3786">
      <w:pPr>
        <w:spacing w:line="276" w:lineRule="auto"/>
        <w:rPr>
          <w:rFonts w:asciiTheme="majorHAnsi" w:hAnsiTheme="majorHAnsi"/>
          <w:sz w:val="24"/>
          <w:szCs w:val="24"/>
        </w:rPr>
      </w:pPr>
      <w:r w:rsidRPr="005E3786">
        <w:rPr>
          <w:rFonts w:asciiTheme="majorHAnsi" w:hAnsiTheme="majorHAnsi"/>
          <w:noProof/>
          <w:sz w:val="24"/>
          <w:szCs w:val="24"/>
          <w:lang w:eastAsia="pl-PL"/>
        </w:rPr>
        <mc:AlternateContent>
          <mc:Choice Requires="wps">
            <w:drawing>
              <wp:anchor distT="0" distB="0" distL="114300" distR="114300" simplePos="0" relativeHeight="251758592" behindDoc="0" locked="0" layoutInCell="1" allowOverlap="1" wp14:anchorId="11A576E4" wp14:editId="13CED1A9">
                <wp:simplePos x="0" y="0"/>
                <wp:positionH relativeFrom="column">
                  <wp:posOffset>574675</wp:posOffset>
                </wp:positionH>
                <wp:positionV relativeFrom="paragraph">
                  <wp:posOffset>8256</wp:posOffset>
                </wp:positionV>
                <wp:extent cx="5524500" cy="548640"/>
                <wp:effectExtent l="19050" t="0" r="19050" b="22860"/>
                <wp:wrapNone/>
                <wp:docPr id="85" name="Pięciokąt 85"/>
                <wp:cNvGraphicFramePr/>
                <a:graphic xmlns:a="http://schemas.openxmlformats.org/drawingml/2006/main">
                  <a:graphicData uri="http://schemas.microsoft.com/office/word/2010/wordprocessingShape">
                    <wps:wsp>
                      <wps:cNvSpPr/>
                      <wps:spPr>
                        <a:xfrm rot="10800000">
                          <a:off x="0" y="0"/>
                          <a:ext cx="5524500" cy="548640"/>
                        </a:xfrm>
                        <a:prstGeom prst="homePlat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07E06A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85" o:spid="_x0000_s1026" type="#_x0000_t15" style="position:absolute;margin-left:45.25pt;margin-top:.65pt;width:435pt;height:43.2pt;rotation:180;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" adj="20527" fillcolor="#91bce3 [2164]" strokecolor="#5b9bd5 [3204]" strokeweight=".5pt">
                <v:fill color2="#7aaddd [2612]" rotate="t" colors="0 #b1cbe9;.5 #a3c1e5;1 #92b9e4" focus="100%" type="gradient">
                  <o:fill v:ext="view" type="gradientUnscaled"/>
                </v:fill>
              </v:shape>
            </w:pict>
          </mc:Fallback>
        </mc:AlternateContent>
      </w:r>
      <w:r w:rsidRPr="005E3786">
        <w:rPr>
          <w:rFonts w:asciiTheme="majorHAnsi" w:hAnsiTheme="majorHAnsi"/>
          <w:noProof/>
          <w:sz w:val="24"/>
          <w:szCs w:val="24"/>
          <w:lang w:eastAsia="pl-PL"/>
        </w:rPr>
        <mc:AlternateContent>
          <mc:Choice Requires="wps">
            <w:drawing>
              <wp:anchor distT="0" distB="0" distL="114300" distR="114300" simplePos="0" relativeHeight="251774976" behindDoc="0" locked="0" layoutInCell="1" allowOverlap="1" wp14:anchorId="004E0927" wp14:editId="4CC1DEF4">
                <wp:simplePos x="0" y="0"/>
                <wp:positionH relativeFrom="column">
                  <wp:posOffset>889635</wp:posOffset>
                </wp:positionH>
                <wp:positionV relativeFrom="paragraph">
                  <wp:posOffset>23495</wp:posOffset>
                </wp:positionV>
                <wp:extent cx="5194407" cy="533400"/>
                <wp:effectExtent l="0" t="0" r="6350" b="0"/>
                <wp:wrapNone/>
                <wp:docPr id="47" name="Pole tekstowe 47"/>
                <wp:cNvGraphicFramePr/>
                <a:graphic xmlns:a="http://schemas.openxmlformats.org/drawingml/2006/main">
                  <a:graphicData uri="http://schemas.microsoft.com/office/word/2010/wordprocessingShape">
                    <wps:wsp>
                      <wps:cNvSpPr txBox="1"/>
                      <wps:spPr>
                        <a:xfrm>
                          <a:off x="0" y="0"/>
                          <a:ext cx="5194407" cy="533400"/>
                        </a:xfrm>
                        <a:prstGeom prst="rect">
                          <a:avLst/>
                        </a:prstGeom>
                        <a:gradFill flip="none"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scaled="1"/>
                          <a:tileRect/>
                        </a:gradFill>
                        <a:ln>
                          <a:noFill/>
                        </a:ln>
                      </wps:spPr>
                      <wps:style>
                        <a:lnRef idx="1">
                          <a:schemeClr val="accent1"/>
                        </a:lnRef>
                        <a:fillRef idx="2">
                          <a:schemeClr val="accent1"/>
                        </a:fillRef>
                        <a:effectRef idx="1">
                          <a:schemeClr val="accent1"/>
                        </a:effectRef>
                        <a:fontRef idx="minor">
                          <a:schemeClr val="dk1"/>
                        </a:fontRef>
                      </wps:style>
                      <wps:txbx>
                        <w:txbxContent>
                          <w:p w:rsidR="002361A0" w:rsidRPr="00FF5D64" w:rsidRDefault="002361A0" w:rsidP="00A81466">
                            <w:pPr>
                              <w:spacing w:after="160"/>
                              <w:jc w:val="center"/>
                              <w:rPr>
                                <w:rFonts w:asciiTheme="minorHAnsi" w:hAnsiTheme="minorHAnsi" w:cstheme="minorHAnsi"/>
                                <w:b/>
                              </w:rPr>
                            </w:pPr>
                            <w:r w:rsidRPr="00FF5D64">
                              <w:rPr>
                                <w:rFonts w:asciiTheme="minorHAnsi" w:hAnsiTheme="minorHAnsi" w:cstheme="minorHAnsi"/>
                                <w:b/>
                              </w:rPr>
                              <w:t xml:space="preserve">Usługi medyczne, fizjoterapeutyczne, ksero, transportowe, bilety wstępu na basen   </w:t>
                            </w:r>
                            <w:r>
                              <w:rPr>
                                <w:rFonts w:asciiTheme="minorHAnsi" w:hAnsiTheme="minorHAnsi" w:cstheme="minorHAnsi"/>
                                <w:b/>
                                <w:color w:val="FF0000"/>
                                <w:sz w:val="24"/>
                              </w:rPr>
                              <w:t>214 0</w:t>
                            </w:r>
                            <w:r w:rsidRPr="00FF5D64">
                              <w:rPr>
                                <w:rFonts w:asciiTheme="minorHAnsi" w:hAnsiTheme="minorHAnsi" w:cstheme="minorHAnsi"/>
                                <w:b/>
                                <w:color w:val="FF0000"/>
                                <w:sz w:val="24"/>
                              </w:rPr>
                              <w:t>7</w:t>
                            </w:r>
                            <w:r>
                              <w:rPr>
                                <w:rFonts w:asciiTheme="minorHAnsi" w:hAnsiTheme="minorHAnsi" w:cstheme="minorHAnsi"/>
                                <w:b/>
                                <w:color w:val="FF0000"/>
                                <w:sz w:val="24"/>
                              </w:rPr>
                              <w:t>0,21</w:t>
                            </w:r>
                            <w:r w:rsidRPr="00FF5D64">
                              <w:rPr>
                                <w:rFonts w:asciiTheme="minorHAnsi" w:hAnsiTheme="minorHAnsi" w:cstheme="minorHAnsi"/>
                                <w:b/>
                                <w:color w:val="FF0000"/>
                                <w:sz w:val="24"/>
                              </w:rPr>
                              <w:t xml:space="preserve"> złotych</w:t>
                            </w:r>
                          </w:p>
                          <w:p w:rsidR="002361A0" w:rsidRDefault="002361A0" w:rsidP="00A8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E0927" id="Pole tekstowe 47" o:spid="_x0000_s1067" type="#_x0000_t202" style="position:absolute;left:0;text-align:left;margin-left:70.05pt;margin-top:1.85pt;width:409pt;height:4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" fillcolor="#91bce3 [2164]" stroked="f" strokeweight=".5pt">
                <v:fill color2="#7aaddd [2612]" rotate="t" angle="180" colors="0 #b1cbe9;.5 #a3c1e5;1 #92b9e4" focus="100%" type="gradient"/>
                <v:textbox>
                  <w:txbxContent>
                    <w:p w:rsidR="002361A0" w:rsidRPr="00FF5D64" w:rsidRDefault="002361A0" w:rsidP="00A81466">
                      <w:pPr>
                        <w:spacing w:after="160"/>
                        <w:jc w:val="center"/>
                        <w:rPr>
                          <w:rFonts w:asciiTheme="minorHAnsi" w:hAnsiTheme="minorHAnsi" w:cstheme="minorHAnsi"/>
                          <w:b/>
                        </w:rPr>
                      </w:pPr>
                      <w:r w:rsidRPr="00FF5D64">
                        <w:rPr>
                          <w:rFonts w:asciiTheme="minorHAnsi" w:hAnsiTheme="minorHAnsi" w:cstheme="minorHAnsi"/>
                          <w:b/>
                        </w:rPr>
                        <w:t xml:space="preserve">Usługi medyczne, fizjoterapeutyczne, ksero, transportowe, bilety wstępu na basen   </w:t>
                      </w:r>
                      <w:r>
                        <w:rPr>
                          <w:rFonts w:asciiTheme="minorHAnsi" w:hAnsiTheme="minorHAnsi" w:cstheme="minorHAnsi"/>
                          <w:b/>
                          <w:color w:val="FF0000"/>
                          <w:sz w:val="24"/>
                        </w:rPr>
                        <w:t>214 0</w:t>
                      </w:r>
                      <w:r w:rsidRPr="00FF5D64">
                        <w:rPr>
                          <w:rFonts w:asciiTheme="minorHAnsi" w:hAnsiTheme="minorHAnsi" w:cstheme="minorHAnsi"/>
                          <w:b/>
                          <w:color w:val="FF0000"/>
                          <w:sz w:val="24"/>
                        </w:rPr>
                        <w:t>7</w:t>
                      </w:r>
                      <w:r>
                        <w:rPr>
                          <w:rFonts w:asciiTheme="minorHAnsi" w:hAnsiTheme="minorHAnsi" w:cstheme="minorHAnsi"/>
                          <w:b/>
                          <w:color w:val="FF0000"/>
                          <w:sz w:val="24"/>
                        </w:rPr>
                        <w:t>0,21</w:t>
                      </w:r>
                      <w:r w:rsidRPr="00FF5D64">
                        <w:rPr>
                          <w:rFonts w:asciiTheme="minorHAnsi" w:hAnsiTheme="minorHAnsi" w:cstheme="minorHAnsi"/>
                          <w:b/>
                          <w:color w:val="FF0000"/>
                          <w:sz w:val="24"/>
                        </w:rPr>
                        <w:t xml:space="preserve"> złotych</w:t>
                      </w:r>
                    </w:p>
                    <w:p w:rsidR="002361A0" w:rsidRDefault="002361A0" w:rsidP="00A81466"/>
                  </w:txbxContent>
                </v:textbox>
              </v:shape>
            </w:pict>
          </mc:Fallback>
        </mc:AlternateContent>
      </w:r>
      <w:r w:rsidR="00A81466" w:rsidRPr="005E3786">
        <w:rPr>
          <w:rFonts w:asciiTheme="majorHAnsi" w:hAnsiTheme="majorHAnsi"/>
          <w:noProof/>
          <w:sz w:val="24"/>
          <w:szCs w:val="24"/>
          <w:lang w:eastAsia="pl-PL"/>
        </w:rPr>
        <mc:AlternateContent>
          <mc:Choice Requires="wps">
            <w:drawing>
              <wp:anchor distT="0" distB="0" distL="114300" distR="114300" simplePos="0" relativeHeight="251766784" behindDoc="1" locked="0" layoutInCell="1" allowOverlap="1" wp14:anchorId="449322EA" wp14:editId="5BAF3EED">
                <wp:simplePos x="0" y="0"/>
                <wp:positionH relativeFrom="margin">
                  <wp:align>left</wp:align>
                </wp:positionH>
                <wp:positionV relativeFrom="paragraph">
                  <wp:posOffset>5715</wp:posOffset>
                </wp:positionV>
                <wp:extent cx="601980" cy="548640"/>
                <wp:effectExtent l="0" t="0" r="26670" b="22860"/>
                <wp:wrapTight wrapText="bothSides">
                  <wp:wrapPolygon edited="0">
                    <wp:start x="6152" y="0"/>
                    <wp:lineTo x="0" y="3750"/>
                    <wp:lineTo x="0" y="18000"/>
                    <wp:lineTo x="5468" y="21750"/>
                    <wp:lineTo x="16405" y="21750"/>
                    <wp:lineTo x="21873" y="18000"/>
                    <wp:lineTo x="21873" y="3750"/>
                    <wp:lineTo x="15722" y="0"/>
                    <wp:lineTo x="6152" y="0"/>
                  </wp:wrapPolygon>
                </wp:wrapTight>
                <wp:docPr id="86" name="Pole tekstowe 86"/>
                <wp:cNvGraphicFramePr/>
                <a:graphic xmlns:a="http://schemas.openxmlformats.org/drawingml/2006/main">
                  <a:graphicData uri="http://schemas.microsoft.com/office/word/2010/wordprocessingShape">
                    <wps:wsp>
                      <wps:cNvSpPr txBox="1"/>
                      <wps:spPr>
                        <a:xfrm>
                          <a:off x="0" y="0"/>
                          <a:ext cx="601980" cy="548640"/>
                        </a:xfrm>
                        <a:prstGeom prst="ellipse">
                          <a:avLst/>
                        </a:prstGeom>
                        <a:ln/>
                      </wps:spPr>
                      <wps:style>
                        <a:lnRef idx="1">
                          <a:schemeClr val="accent2"/>
                        </a:lnRef>
                        <a:fillRef idx="2">
                          <a:schemeClr val="accent2"/>
                        </a:fillRef>
                        <a:effectRef idx="1">
                          <a:schemeClr val="accent2"/>
                        </a:effectRef>
                        <a:fontRef idx="minor">
                          <a:schemeClr val="dk1"/>
                        </a:fontRef>
                      </wps:style>
                      <wps:txbx>
                        <w:txbxContent>
                          <w:p w:rsidR="002361A0" w:rsidRPr="007B60DD" w:rsidRDefault="002361A0" w:rsidP="00A81466">
                            <w:pPr>
                              <w:jc w:val="cente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9322EA" id="Pole tekstowe 86" o:spid="_x0000_s1068" style="position:absolute;left:0;text-align:left;margin-left:0;margin-top:.45pt;width:47.4pt;height:43.2pt;z-index:-251549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" fillcolor="#f3a875 [2165]" strokecolor="#ed7d31 [3205]" strokeweight=".5pt">
                <v:fill color2="#f09558 [2613]" rotate="t" colors="0 #f7bda4;.5 #f5b195;1 #f8a581" focus="100%" type="gradient">
                  <o:fill v:ext="view" type="gradientUnscaled"/>
                </v:fill>
                <v:stroke joinstyle="miter"/>
                <v:textbox>
                  <w:txbxContent>
                    <w:p w:rsidR="002361A0" w:rsidRPr="007B60DD" w:rsidRDefault="002361A0" w:rsidP="00A81466">
                      <w:pPr>
                        <w:jc w:val="center"/>
                        <w:rPr>
                          <w:b/>
                          <w:sz w:val="40"/>
                        </w:rPr>
                      </w:pPr>
                      <w:r>
                        <w:rPr>
                          <w:b/>
                          <w:sz w:val="40"/>
                        </w:rPr>
                        <w:t>1</w:t>
                      </w:r>
                    </w:p>
                  </w:txbxContent>
                </v:textbox>
                <w10:wrap type="tight" anchorx="margin"/>
              </v:oval>
            </w:pict>
          </mc:Fallback>
        </mc:AlternateContent>
      </w:r>
    </w:p>
    <w:p w:rsidR="00A81466" w:rsidRPr="005E3786" w:rsidRDefault="0095668C" w:rsidP="005E3786">
      <w:pPr>
        <w:spacing w:line="276" w:lineRule="auto"/>
        <w:rPr>
          <w:rFonts w:asciiTheme="majorHAnsi" w:hAnsiTheme="majorHAnsi"/>
          <w:sz w:val="24"/>
          <w:szCs w:val="24"/>
        </w:rPr>
      </w:pPr>
      <w:r w:rsidRPr="005E3786">
        <w:rPr>
          <w:rFonts w:asciiTheme="majorHAnsi" w:hAnsiTheme="majorHAnsi"/>
          <w:noProof/>
          <w:sz w:val="24"/>
          <w:szCs w:val="24"/>
          <w:lang w:eastAsia="pl-PL"/>
        </w:rPr>
        <mc:AlternateContent>
          <mc:Choice Requires="wps">
            <w:drawing>
              <wp:anchor distT="0" distB="0" distL="114300" distR="114300" simplePos="0" relativeHeight="251777024" behindDoc="0" locked="0" layoutInCell="1" allowOverlap="1" wp14:anchorId="6D0DF4B8" wp14:editId="4B7222E4">
                <wp:simplePos x="0" y="0"/>
                <wp:positionH relativeFrom="column">
                  <wp:posOffset>882015</wp:posOffset>
                </wp:positionH>
                <wp:positionV relativeFrom="paragraph">
                  <wp:posOffset>301624</wp:posOffset>
                </wp:positionV>
                <wp:extent cx="5209455" cy="533400"/>
                <wp:effectExtent l="0" t="0" r="0" b="0"/>
                <wp:wrapNone/>
                <wp:docPr id="87" name="Pole tekstowe 87"/>
                <wp:cNvGraphicFramePr/>
                <a:graphic xmlns:a="http://schemas.openxmlformats.org/drawingml/2006/main">
                  <a:graphicData uri="http://schemas.microsoft.com/office/word/2010/wordprocessingShape">
                    <wps:wsp>
                      <wps:cNvSpPr txBox="1"/>
                      <wps:spPr>
                        <a:xfrm>
                          <a:off x="0" y="0"/>
                          <a:ext cx="5209455" cy="533400"/>
                        </a:xfrm>
                        <a:prstGeom prst="rect">
                          <a:avLst/>
                        </a:prstGeom>
                        <a:gradFill flip="none"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scaled="1"/>
                          <a:tileRect/>
                        </a:gradFill>
                        <a:ln>
                          <a:noFill/>
                        </a:ln>
                      </wps:spPr>
                      <wps:style>
                        <a:lnRef idx="1">
                          <a:schemeClr val="accent1"/>
                        </a:lnRef>
                        <a:fillRef idx="2">
                          <a:schemeClr val="accent1"/>
                        </a:fillRef>
                        <a:effectRef idx="1">
                          <a:schemeClr val="accent1"/>
                        </a:effectRef>
                        <a:fontRef idx="minor">
                          <a:schemeClr val="dk1"/>
                        </a:fontRef>
                      </wps:style>
                      <wps:txbx>
                        <w:txbxContent>
                          <w:p w:rsidR="002361A0" w:rsidRPr="00FF5D64" w:rsidRDefault="002361A0" w:rsidP="00A81466">
                            <w:pPr>
                              <w:jc w:val="center"/>
                              <w:rPr>
                                <w:rFonts w:asciiTheme="minorHAnsi" w:hAnsiTheme="minorHAnsi" w:cstheme="minorHAnsi"/>
                                <w:b/>
                                <w:color w:val="FF0000"/>
                                <w:sz w:val="24"/>
                                <w:szCs w:val="24"/>
                              </w:rPr>
                            </w:pPr>
                            <w:r w:rsidRPr="00FF5D64">
                              <w:rPr>
                                <w:rFonts w:asciiTheme="minorHAnsi" w:hAnsiTheme="minorHAnsi" w:cstheme="minorHAnsi"/>
                                <w:b/>
                                <w:sz w:val="24"/>
                                <w:szCs w:val="24"/>
                              </w:rPr>
                              <w:t xml:space="preserve">Wynajem terenu i pomieszczeń </w:t>
                            </w:r>
                            <w:r w:rsidRPr="00FF5D64">
                              <w:rPr>
                                <w:rFonts w:asciiTheme="minorHAnsi" w:hAnsiTheme="minorHAnsi" w:cstheme="minorHAnsi"/>
                                <w:b/>
                                <w:sz w:val="24"/>
                                <w:szCs w:val="24"/>
                              </w:rPr>
                              <w:br/>
                            </w:r>
                            <w:r w:rsidRPr="00FF5D64">
                              <w:rPr>
                                <w:rFonts w:asciiTheme="minorHAnsi" w:hAnsiTheme="minorHAnsi" w:cstheme="minorHAnsi"/>
                                <w:b/>
                                <w:color w:val="1F4E79" w:themeColor="accent1" w:themeShade="80"/>
                                <w:sz w:val="24"/>
                                <w:szCs w:val="24"/>
                              </w:rPr>
                              <w:t xml:space="preserve"> </w:t>
                            </w:r>
                            <w:r w:rsidRPr="00FF5D64">
                              <w:rPr>
                                <w:rFonts w:asciiTheme="minorHAnsi" w:hAnsiTheme="minorHAnsi" w:cstheme="minorHAnsi"/>
                                <w:b/>
                                <w:color w:val="FF0000"/>
                                <w:sz w:val="24"/>
                                <w:szCs w:val="24"/>
                              </w:rPr>
                              <w:t>1</w:t>
                            </w:r>
                            <w:r>
                              <w:rPr>
                                <w:rFonts w:asciiTheme="minorHAnsi" w:hAnsiTheme="minorHAnsi" w:cstheme="minorHAnsi"/>
                                <w:b/>
                                <w:color w:val="FF0000"/>
                                <w:sz w:val="24"/>
                                <w:szCs w:val="24"/>
                              </w:rPr>
                              <w:t>9 959</w:t>
                            </w:r>
                            <w:r w:rsidRPr="00FF5D64">
                              <w:rPr>
                                <w:rFonts w:asciiTheme="minorHAnsi" w:hAnsiTheme="minorHAnsi" w:cstheme="minorHAnsi"/>
                                <w:b/>
                                <w:color w:val="FF0000"/>
                                <w:sz w:val="24"/>
                                <w:szCs w:val="24"/>
                              </w:rPr>
                              <w:t>,</w:t>
                            </w:r>
                            <w:r>
                              <w:rPr>
                                <w:rFonts w:asciiTheme="minorHAnsi" w:hAnsiTheme="minorHAnsi" w:cstheme="minorHAnsi"/>
                                <w:b/>
                                <w:color w:val="FF0000"/>
                                <w:sz w:val="24"/>
                                <w:szCs w:val="24"/>
                              </w:rPr>
                              <w:t>2</w:t>
                            </w:r>
                            <w:r w:rsidRPr="00FF5D64">
                              <w:rPr>
                                <w:rFonts w:asciiTheme="minorHAnsi" w:hAnsiTheme="minorHAnsi" w:cstheme="minorHAnsi"/>
                                <w:b/>
                                <w:color w:val="FF0000"/>
                                <w:sz w:val="24"/>
                                <w:szCs w:val="24"/>
                              </w:rPr>
                              <w:t>8 złotych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0DF4B8" id="Pole tekstowe 87" o:spid="_x0000_s1069" type="#_x0000_t202" style="position:absolute;left:0;text-align:left;margin-left:69.45pt;margin-top:23.75pt;width:410.2pt;height:42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" fillcolor="#91bce3 [2164]" stroked="f" strokeweight=".5pt">
                <v:fill color2="#7aaddd [2612]" rotate="t" angle="180" colors="0 #b1cbe9;.5 #a3c1e5;1 #92b9e4" focus="100%" type="gradient"/>
                <v:textbox>
                  <w:txbxContent>
                    <w:p w:rsidR="002361A0" w:rsidRPr="00FF5D64" w:rsidRDefault="002361A0" w:rsidP="00A81466">
                      <w:pPr>
                        <w:jc w:val="center"/>
                        <w:rPr>
                          <w:rFonts w:asciiTheme="minorHAnsi" w:hAnsiTheme="minorHAnsi" w:cstheme="minorHAnsi"/>
                          <w:b/>
                          <w:color w:val="FF0000"/>
                          <w:sz w:val="24"/>
                          <w:szCs w:val="24"/>
                        </w:rPr>
                      </w:pPr>
                      <w:r w:rsidRPr="00FF5D64">
                        <w:rPr>
                          <w:rFonts w:asciiTheme="minorHAnsi" w:hAnsiTheme="minorHAnsi" w:cstheme="minorHAnsi"/>
                          <w:b/>
                          <w:sz w:val="24"/>
                          <w:szCs w:val="24"/>
                        </w:rPr>
                        <w:t xml:space="preserve">Wynajem terenu i pomieszczeń </w:t>
                      </w:r>
                      <w:r w:rsidRPr="00FF5D64">
                        <w:rPr>
                          <w:rFonts w:asciiTheme="minorHAnsi" w:hAnsiTheme="minorHAnsi" w:cstheme="minorHAnsi"/>
                          <w:b/>
                          <w:sz w:val="24"/>
                          <w:szCs w:val="24"/>
                        </w:rPr>
                        <w:br/>
                      </w:r>
                      <w:r w:rsidRPr="00FF5D64">
                        <w:rPr>
                          <w:rFonts w:asciiTheme="minorHAnsi" w:hAnsiTheme="minorHAnsi" w:cstheme="minorHAnsi"/>
                          <w:b/>
                          <w:color w:val="1F4E79" w:themeColor="accent1" w:themeShade="80"/>
                          <w:sz w:val="24"/>
                          <w:szCs w:val="24"/>
                        </w:rPr>
                        <w:t xml:space="preserve"> </w:t>
                      </w:r>
                      <w:r w:rsidRPr="00FF5D64">
                        <w:rPr>
                          <w:rFonts w:asciiTheme="minorHAnsi" w:hAnsiTheme="minorHAnsi" w:cstheme="minorHAnsi"/>
                          <w:b/>
                          <w:color w:val="FF0000"/>
                          <w:sz w:val="24"/>
                          <w:szCs w:val="24"/>
                        </w:rPr>
                        <w:t>1</w:t>
                      </w:r>
                      <w:r>
                        <w:rPr>
                          <w:rFonts w:asciiTheme="minorHAnsi" w:hAnsiTheme="minorHAnsi" w:cstheme="minorHAnsi"/>
                          <w:b/>
                          <w:color w:val="FF0000"/>
                          <w:sz w:val="24"/>
                          <w:szCs w:val="24"/>
                        </w:rPr>
                        <w:t>9 959</w:t>
                      </w:r>
                      <w:r w:rsidRPr="00FF5D64">
                        <w:rPr>
                          <w:rFonts w:asciiTheme="minorHAnsi" w:hAnsiTheme="minorHAnsi" w:cstheme="minorHAnsi"/>
                          <w:b/>
                          <w:color w:val="FF0000"/>
                          <w:sz w:val="24"/>
                          <w:szCs w:val="24"/>
                        </w:rPr>
                        <w:t>,</w:t>
                      </w:r>
                      <w:r>
                        <w:rPr>
                          <w:rFonts w:asciiTheme="minorHAnsi" w:hAnsiTheme="minorHAnsi" w:cstheme="minorHAnsi"/>
                          <w:b/>
                          <w:color w:val="FF0000"/>
                          <w:sz w:val="24"/>
                          <w:szCs w:val="24"/>
                        </w:rPr>
                        <w:t>2</w:t>
                      </w:r>
                      <w:r w:rsidRPr="00FF5D64">
                        <w:rPr>
                          <w:rFonts w:asciiTheme="minorHAnsi" w:hAnsiTheme="minorHAnsi" w:cstheme="minorHAnsi"/>
                          <w:b/>
                          <w:color w:val="FF0000"/>
                          <w:sz w:val="24"/>
                          <w:szCs w:val="24"/>
                        </w:rPr>
                        <w:t>8 złotych</w:t>
                      </w:r>
                    </w:p>
                  </w:txbxContent>
                </v:textbox>
              </v:shape>
            </w:pict>
          </mc:Fallback>
        </mc:AlternateContent>
      </w:r>
      <w:r w:rsidRPr="005E3786">
        <w:rPr>
          <w:rFonts w:asciiTheme="majorHAnsi" w:hAnsiTheme="majorHAnsi"/>
          <w:noProof/>
          <w:sz w:val="24"/>
          <w:szCs w:val="24"/>
          <w:lang w:eastAsia="pl-PL"/>
        </w:rPr>
        <mc:AlternateContent>
          <mc:Choice Requires="wps">
            <w:drawing>
              <wp:anchor distT="0" distB="0" distL="114300" distR="114300" simplePos="0" relativeHeight="251759616" behindDoc="0" locked="0" layoutInCell="1" allowOverlap="1" wp14:anchorId="74B15BF8" wp14:editId="53221C73">
                <wp:simplePos x="0" y="0"/>
                <wp:positionH relativeFrom="column">
                  <wp:posOffset>605155</wp:posOffset>
                </wp:positionH>
                <wp:positionV relativeFrom="paragraph">
                  <wp:posOffset>309245</wp:posOffset>
                </wp:positionV>
                <wp:extent cx="5539868" cy="548640"/>
                <wp:effectExtent l="19050" t="0" r="22860" b="22860"/>
                <wp:wrapNone/>
                <wp:docPr id="88" name="Pięciokąt 88"/>
                <wp:cNvGraphicFramePr/>
                <a:graphic xmlns:a="http://schemas.openxmlformats.org/drawingml/2006/main">
                  <a:graphicData uri="http://schemas.microsoft.com/office/word/2010/wordprocessingShape">
                    <wps:wsp>
                      <wps:cNvSpPr/>
                      <wps:spPr>
                        <a:xfrm rot="10800000">
                          <a:off x="0" y="0"/>
                          <a:ext cx="5539868" cy="548640"/>
                        </a:xfrm>
                        <a:prstGeom prst="homePlat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625A222" id="Pięciokąt 88" o:spid="_x0000_s1026" type="#_x0000_t15" style="position:absolute;margin-left:47.65pt;margin-top:24.35pt;width:436.2pt;height:43.2pt;rotation:180;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" adj="20530" fillcolor="#91bce3 [2164]" strokecolor="#5b9bd5 [3204]" strokeweight=".5pt">
                <v:fill color2="#7aaddd [2612]" rotate="t" colors="0 #b1cbe9;.5 #a3c1e5;1 #92b9e4" focus="100%" type="gradient">
                  <o:fill v:ext="view" type="gradientUnscaled"/>
                </v:fill>
              </v:shape>
            </w:pict>
          </mc:Fallback>
        </mc:AlternateContent>
      </w:r>
      <w:r w:rsidR="00A81466" w:rsidRPr="005E3786">
        <w:rPr>
          <w:rFonts w:asciiTheme="majorHAnsi" w:hAnsiTheme="majorHAnsi"/>
          <w:noProof/>
          <w:sz w:val="24"/>
          <w:szCs w:val="24"/>
          <w:lang w:eastAsia="pl-PL"/>
        </w:rPr>
        <mc:AlternateContent>
          <mc:Choice Requires="wps">
            <w:drawing>
              <wp:anchor distT="0" distB="0" distL="114300" distR="114300" simplePos="0" relativeHeight="251767808" behindDoc="1" locked="0" layoutInCell="1" allowOverlap="1" wp14:anchorId="5EAA3C38" wp14:editId="43D52562">
                <wp:simplePos x="0" y="0"/>
                <wp:positionH relativeFrom="margin">
                  <wp:align>left</wp:align>
                </wp:positionH>
                <wp:positionV relativeFrom="paragraph">
                  <wp:posOffset>313689</wp:posOffset>
                </wp:positionV>
                <wp:extent cx="601980" cy="548641"/>
                <wp:effectExtent l="0" t="0" r="26670" b="22860"/>
                <wp:wrapTight wrapText="bothSides">
                  <wp:wrapPolygon edited="0">
                    <wp:start x="6152" y="0"/>
                    <wp:lineTo x="0" y="3750"/>
                    <wp:lineTo x="0" y="18000"/>
                    <wp:lineTo x="5468" y="21750"/>
                    <wp:lineTo x="16405" y="21750"/>
                    <wp:lineTo x="21873" y="18000"/>
                    <wp:lineTo x="21873" y="3750"/>
                    <wp:lineTo x="15722" y="0"/>
                    <wp:lineTo x="6152" y="0"/>
                  </wp:wrapPolygon>
                </wp:wrapTight>
                <wp:docPr id="29" name="Pole tekstowe 29"/>
                <wp:cNvGraphicFramePr/>
                <a:graphic xmlns:a="http://schemas.openxmlformats.org/drawingml/2006/main">
                  <a:graphicData uri="http://schemas.microsoft.com/office/word/2010/wordprocessingShape">
                    <wps:wsp>
                      <wps:cNvSpPr txBox="1"/>
                      <wps:spPr>
                        <a:xfrm>
                          <a:off x="0" y="0"/>
                          <a:ext cx="601980" cy="548641"/>
                        </a:xfrm>
                        <a:prstGeom prst="ellipse">
                          <a:avLst/>
                        </a:prstGeom>
                        <a:ln/>
                      </wps:spPr>
                      <wps:style>
                        <a:lnRef idx="1">
                          <a:schemeClr val="accent2"/>
                        </a:lnRef>
                        <a:fillRef idx="2">
                          <a:schemeClr val="accent2"/>
                        </a:fillRef>
                        <a:effectRef idx="1">
                          <a:schemeClr val="accent2"/>
                        </a:effectRef>
                        <a:fontRef idx="minor">
                          <a:schemeClr val="dk1"/>
                        </a:fontRef>
                      </wps:style>
                      <wps:txbx>
                        <w:txbxContent>
                          <w:p w:rsidR="002361A0" w:rsidRPr="007B60DD" w:rsidRDefault="002361A0" w:rsidP="00A81466">
                            <w:pPr>
                              <w:jc w:val="cente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AA3C38" id="Pole tekstowe 29" o:spid="_x0000_s1070" style="position:absolute;left:0;text-align:left;margin-left:0;margin-top:24.7pt;width:47.4pt;height:43.2pt;z-index:-251548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" fillcolor="#f3a875 [2165]" strokecolor="#ed7d31 [3205]" strokeweight=".5pt">
                <v:fill color2="#f09558 [2613]" rotate="t" colors="0 #f7bda4;.5 #f5b195;1 #f8a581" focus="100%" type="gradient">
                  <o:fill v:ext="view" type="gradientUnscaled"/>
                </v:fill>
                <v:stroke joinstyle="miter"/>
                <v:textbox>
                  <w:txbxContent>
                    <w:p w:rsidR="002361A0" w:rsidRPr="007B60DD" w:rsidRDefault="002361A0" w:rsidP="00A81466">
                      <w:pPr>
                        <w:jc w:val="center"/>
                        <w:rPr>
                          <w:b/>
                          <w:sz w:val="40"/>
                        </w:rPr>
                      </w:pPr>
                      <w:r>
                        <w:rPr>
                          <w:b/>
                          <w:sz w:val="40"/>
                        </w:rPr>
                        <w:t>2</w:t>
                      </w:r>
                    </w:p>
                  </w:txbxContent>
                </v:textbox>
                <w10:wrap type="tight" anchorx="margin"/>
              </v:oval>
            </w:pict>
          </mc:Fallback>
        </mc:AlternateContent>
      </w:r>
    </w:p>
    <w:p w:rsidR="00A81466" w:rsidRPr="005E3786" w:rsidRDefault="00A81466" w:rsidP="005E3786">
      <w:pPr>
        <w:spacing w:line="276" w:lineRule="auto"/>
        <w:rPr>
          <w:rFonts w:asciiTheme="majorHAnsi" w:hAnsiTheme="majorHAnsi"/>
          <w:sz w:val="24"/>
          <w:szCs w:val="24"/>
        </w:rPr>
      </w:pPr>
    </w:p>
    <w:p w:rsidR="00A81466" w:rsidRPr="005E3786" w:rsidRDefault="0095668C" w:rsidP="005E3786">
      <w:pPr>
        <w:spacing w:line="276" w:lineRule="auto"/>
        <w:rPr>
          <w:rFonts w:asciiTheme="majorHAnsi" w:hAnsiTheme="majorHAnsi"/>
          <w:sz w:val="24"/>
          <w:szCs w:val="24"/>
        </w:rPr>
      </w:pPr>
      <w:r w:rsidRPr="005E3786">
        <w:rPr>
          <w:rFonts w:asciiTheme="majorHAnsi" w:hAnsiTheme="majorHAnsi"/>
          <w:noProof/>
          <w:sz w:val="24"/>
          <w:szCs w:val="24"/>
          <w:lang w:eastAsia="pl-PL"/>
        </w:rPr>
        <mc:AlternateContent>
          <mc:Choice Requires="wps">
            <w:drawing>
              <wp:anchor distT="0" distB="0" distL="114300" distR="114300" simplePos="0" relativeHeight="251778048" behindDoc="0" locked="0" layoutInCell="1" allowOverlap="1" wp14:anchorId="6307EFCD" wp14:editId="42876516">
                <wp:simplePos x="0" y="0"/>
                <wp:positionH relativeFrom="column">
                  <wp:posOffset>904875</wp:posOffset>
                </wp:positionH>
                <wp:positionV relativeFrom="paragraph">
                  <wp:posOffset>234949</wp:posOffset>
                </wp:positionV>
                <wp:extent cx="5174412" cy="548640"/>
                <wp:effectExtent l="0" t="0" r="7620" b="3810"/>
                <wp:wrapNone/>
                <wp:docPr id="95" name="Pole tekstowe 95"/>
                <wp:cNvGraphicFramePr/>
                <a:graphic xmlns:a="http://schemas.openxmlformats.org/drawingml/2006/main">
                  <a:graphicData uri="http://schemas.microsoft.com/office/word/2010/wordprocessingShape">
                    <wps:wsp>
                      <wps:cNvSpPr txBox="1"/>
                      <wps:spPr>
                        <a:xfrm>
                          <a:off x="0" y="0"/>
                          <a:ext cx="5174412" cy="548640"/>
                        </a:xfrm>
                        <a:prstGeom prst="rect">
                          <a:avLst/>
                        </a:prstGeom>
                        <a:gradFill flip="none"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scaled="1"/>
                          <a:tileRect/>
                        </a:gradFill>
                        <a:ln>
                          <a:noFill/>
                        </a:ln>
                      </wps:spPr>
                      <wps:style>
                        <a:lnRef idx="1">
                          <a:schemeClr val="accent1"/>
                        </a:lnRef>
                        <a:fillRef idx="2">
                          <a:schemeClr val="accent1"/>
                        </a:fillRef>
                        <a:effectRef idx="1">
                          <a:schemeClr val="accent1"/>
                        </a:effectRef>
                        <a:fontRef idx="minor">
                          <a:schemeClr val="dk1"/>
                        </a:fontRef>
                      </wps:style>
                      <wps:txbx>
                        <w:txbxContent>
                          <w:p w:rsidR="002361A0" w:rsidRPr="00FF5D64" w:rsidRDefault="002361A0" w:rsidP="00A81466">
                            <w:pPr>
                              <w:jc w:val="center"/>
                              <w:rPr>
                                <w:b/>
                              </w:rPr>
                            </w:pPr>
                            <w:r w:rsidRPr="00FF5D64">
                              <w:rPr>
                                <w:rFonts w:asciiTheme="minorHAnsi" w:hAnsiTheme="minorHAnsi" w:cstheme="minorHAnsi"/>
                                <w:b/>
                                <w:sz w:val="24"/>
                                <w:szCs w:val="24"/>
                              </w:rPr>
                              <w:t xml:space="preserve">Odsetki od należności uregulowanych po terminie zapłaty </w:t>
                            </w:r>
                            <w:r w:rsidRPr="00FF5D64">
                              <w:rPr>
                                <w:rFonts w:asciiTheme="minorHAnsi" w:hAnsiTheme="minorHAnsi" w:cstheme="minorHAnsi"/>
                                <w:b/>
                                <w:sz w:val="24"/>
                                <w:szCs w:val="24"/>
                              </w:rPr>
                              <w:br/>
                            </w:r>
                            <w:r w:rsidRPr="00FF5D64">
                              <w:rPr>
                                <w:rFonts w:asciiTheme="minorHAnsi" w:hAnsiTheme="minorHAnsi" w:cstheme="minorHAnsi"/>
                                <w:b/>
                                <w:color w:val="FF0000"/>
                                <w:sz w:val="24"/>
                                <w:szCs w:val="24"/>
                              </w:rPr>
                              <w:t>0</w:t>
                            </w:r>
                            <w:r>
                              <w:rPr>
                                <w:rFonts w:asciiTheme="minorHAnsi" w:hAnsiTheme="minorHAnsi" w:cstheme="minorHAnsi"/>
                                <w:b/>
                                <w:color w:val="FF0000"/>
                                <w:sz w:val="24"/>
                                <w:szCs w:val="24"/>
                              </w:rPr>
                              <w:t xml:space="preserve">,95 </w:t>
                            </w:r>
                            <w:r w:rsidRPr="00FF5D64">
                              <w:rPr>
                                <w:rFonts w:asciiTheme="minorHAnsi" w:hAnsiTheme="minorHAnsi" w:cstheme="minorHAnsi"/>
                                <w:b/>
                                <w:color w:val="FF0000"/>
                                <w:sz w:val="24"/>
                                <w:szCs w:val="24"/>
                              </w:rPr>
                              <w:t>złotych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07EFCD" id="Pole tekstowe 95" o:spid="_x0000_s1071" type="#_x0000_t202" style="position:absolute;left:0;text-align:left;margin-left:71.25pt;margin-top:18.5pt;width:407.45pt;height:43.2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" fillcolor="#91bce3 [2164]" stroked="f" strokeweight=".5pt">
                <v:fill color2="#7aaddd [2612]" rotate="t" angle="180" colors="0 #b1cbe9;.5 #a3c1e5;1 #92b9e4" focus="100%" type="gradient"/>
                <v:textbox>
                  <w:txbxContent>
                    <w:p w:rsidR="002361A0" w:rsidRPr="00FF5D64" w:rsidRDefault="002361A0" w:rsidP="00A81466">
                      <w:pPr>
                        <w:jc w:val="center"/>
                        <w:rPr>
                          <w:b/>
                        </w:rPr>
                      </w:pPr>
                      <w:r w:rsidRPr="00FF5D64">
                        <w:rPr>
                          <w:rFonts w:asciiTheme="minorHAnsi" w:hAnsiTheme="minorHAnsi" w:cstheme="minorHAnsi"/>
                          <w:b/>
                          <w:sz w:val="24"/>
                          <w:szCs w:val="24"/>
                        </w:rPr>
                        <w:t xml:space="preserve">Odsetki od należności uregulowanych po terminie zapłaty </w:t>
                      </w:r>
                      <w:r w:rsidRPr="00FF5D64">
                        <w:rPr>
                          <w:rFonts w:asciiTheme="minorHAnsi" w:hAnsiTheme="minorHAnsi" w:cstheme="minorHAnsi"/>
                          <w:b/>
                          <w:sz w:val="24"/>
                          <w:szCs w:val="24"/>
                        </w:rPr>
                        <w:br/>
                      </w:r>
                      <w:r w:rsidRPr="00FF5D64">
                        <w:rPr>
                          <w:rFonts w:asciiTheme="minorHAnsi" w:hAnsiTheme="minorHAnsi" w:cstheme="minorHAnsi"/>
                          <w:b/>
                          <w:color w:val="FF0000"/>
                          <w:sz w:val="24"/>
                          <w:szCs w:val="24"/>
                        </w:rPr>
                        <w:t>0</w:t>
                      </w:r>
                      <w:r>
                        <w:rPr>
                          <w:rFonts w:asciiTheme="minorHAnsi" w:hAnsiTheme="minorHAnsi" w:cstheme="minorHAnsi"/>
                          <w:b/>
                          <w:color w:val="FF0000"/>
                          <w:sz w:val="24"/>
                          <w:szCs w:val="24"/>
                        </w:rPr>
                        <w:t xml:space="preserve">,95 </w:t>
                      </w:r>
                      <w:r w:rsidRPr="00FF5D64">
                        <w:rPr>
                          <w:rFonts w:asciiTheme="minorHAnsi" w:hAnsiTheme="minorHAnsi" w:cstheme="minorHAnsi"/>
                          <w:b/>
                          <w:color w:val="FF0000"/>
                          <w:sz w:val="24"/>
                          <w:szCs w:val="24"/>
                        </w:rPr>
                        <w:t>złotych</w:t>
                      </w:r>
                    </w:p>
                  </w:txbxContent>
                </v:textbox>
              </v:shape>
            </w:pict>
          </mc:Fallback>
        </mc:AlternateContent>
      </w:r>
      <w:r w:rsidRPr="005E3786">
        <w:rPr>
          <w:rFonts w:asciiTheme="majorHAnsi" w:hAnsiTheme="majorHAnsi"/>
          <w:noProof/>
          <w:sz w:val="24"/>
          <w:szCs w:val="24"/>
          <w:lang w:eastAsia="pl-PL"/>
        </w:rPr>
        <mc:AlternateContent>
          <mc:Choice Requires="wps">
            <w:drawing>
              <wp:anchor distT="0" distB="0" distL="114300" distR="114300" simplePos="0" relativeHeight="251764736" behindDoc="0" locked="0" layoutInCell="1" allowOverlap="1" wp14:anchorId="5F3DE01F" wp14:editId="63CBEB03">
                <wp:simplePos x="0" y="0"/>
                <wp:positionH relativeFrom="column">
                  <wp:posOffset>597535</wp:posOffset>
                </wp:positionH>
                <wp:positionV relativeFrom="paragraph">
                  <wp:posOffset>234949</wp:posOffset>
                </wp:positionV>
                <wp:extent cx="5539868" cy="548640"/>
                <wp:effectExtent l="19050" t="0" r="22860" b="22860"/>
                <wp:wrapNone/>
                <wp:docPr id="89" name="Pięciokąt 89"/>
                <wp:cNvGraphicFramePr/>
                <a:graphic xmlns:a="http://schemas.openxmlformats.org/drawingml/2006/main">
                  <a:graphicData uri="http://schemas.microsoft.com/office/word/2010/wordprocessingShape">
                    <wps:wsp>
                      <wps:cNvSpPr/>
                      <wps:spPr>
                        <a:xfrm rot="10800000">
                          <a:off x="0" y="0"/>
                          <a:ext cx="5539868" cy="548640"/>
                        </a:xfrm>
                        <a:prstGeom prst="homePlat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194A6EE" id="Pięciokąt 89" o:spid="_x0000_s1026" type="#_x0000_t15" style="position:absolute;margin-left:47.05pt;margin-top:18.5pt;width:436.2pt;height:43.2pt;rotation:180;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" adj="20530" fillcolor="#91bce3 [2164]" strokecolor="#5b9bd5 [3204]" strokeweight=".5pt">
                <v:fill color2="#7aaddd [2612]" rotate="t" colors="0 #b1cbe9;.5 #a3c1e5;1 #92b9e4" focus="100%" type="gradient">
                  <o:fill v:ext="view" type="gradientUnscaled"/>
                </v:fill>
              </v:shape>
            </w:pict>
          </mc:Fallback>
        </mc:AlternateContent>
      </w:r>
      <w:r w:rsidR="00A81466" w:rsidRPr="005E3786">
        <w:rPr>
          <w:rFonts w:asciiTheme="majorHAnsi" w:hAnsiTheme="majorHAnsi"/>
          <w:noProof/>
          <w:sz w:val="24"/>
          <w:szCs w:val="24"/>
          <w:lang w:eastAsia="pl-PL"/>
        </w:rPr>
        <mc:AlternateContent>
          <mc:Choice Requires="wps">
            <w:drawing>
              <wp:anchor distT="0" distB="0" distL="114300" distR="114300" simplePos="0" relativeHeight="251768832" behindDoc="1" locked="0" layoutInCell="1" allowOverlap="1" wp14:anchorId="2103C58E" wp14:editId="28BEAEE8">
                <wp:simplePos x="0" y="0"/>
                <wp:positionH relativeFrom="margin">
                  <wp:align>left</wp:align>
                </wp:positionH>
                <wp:positionV relativeFrom="paragraph">
                  <wp:posOffset>238124</wp:posOffset>
                </wp:positionV>
                <wp:extent cx="601980" cy="548641"/>
                <wp:effectExtent l="0" t="0" r="26670" b="22860"/>
                <wp:wrapTight wrapText="bothSides">
                  <wp:wrapPolygon edited="0">
                    <wp:start x="6152" y="0"/>
                    <wp:lineTo x="0" y="3750"/>
                    <wp:lineTo x="0" y="18000"/>
                    <wp:lineTo x="5468" y="21750"/>
                    <wp:lineTo x="16405" y="21750"/>
                    <wp:lineTo x="21873" y="18000"/>
                    <wp:lineTo x="21873" y="3750"/>
                    <wp:lineTo x="15722" y="0"/>
                    <wp:lineTo x="6152" y="0"/>
                  </wp:wrapPolygon>
                </wp:wrapTight>
                <wp:docPr id="30" name="Pole tekstowe 30"/>
                <wp:cNvGraphicFramePr/>
                <a:graphic xmlns:a="http://schemas.openxmlformats.org/drawingml/2006/main">
                  <a:graphicData uri="http://schemas.microsoft.com/office/word/2010/wordprocessingShape">
                    <wps:wsp>
                      <wps:cNvSpPr txBox="1"/>
                      <wps:spPr>
                        <a:xfrm>
                          <a:off x="0" y="0"/>
                          <a:ext cx="601980" cy="548641"/>
                        </a:xfrm>
                        <a:prstGeom prst="ellipse">
                          <a:avLst/>
                        </a:prstGeom>
                        <a:ln/>
                      </wps:spPr>
                      <wps:style>
                        <a:lnRef idx="1">
                          <a:schemeClr val="accent2"/>
                        </a:lnRef>
                        <a:fillRef idx="2">
                          <a:schemeClr val="accent2"/>
                        </a:fillRef>
                        <a:effectRef idx="1">
                          <a:schemeClr val="accent2"/>
                        </a:effectRef>
                        <a:fontRef idx="minor">
                          <a:schemeClr val="dk1"/>
                        </a:fontRef>
                      </wps:style>
                      <wps:txbx>
                        <w:txbxContent>
                          <w:p w:rsidR="002361A0" w:rsidRPr="007B60DD" w:rsidRDefault="002361A0" w:rsidP="00A81466">
                            <w:pPr>
                              <w:jc w:val="center"/>
                              <w:rPr>
                                <w:b/>
                                <w:sz w:val="40"/>
                              </w:rPr>
                            </w:pPr>
                            <w:r>
                              <w:rPr>
                                <w:b/>
                                <w:sz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03C58E" id="Pole tekstowe 30" o:spid="_x0000_s1072" style="position:absolute;left:0;text-align:left;margin-left:0;margin-top:18.75pt;width:47.4pt;height:43.2pt;z-index:-251547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" fillcolor="#f3a875 [2165]" strokecolor="#ed7d31 [3205]" strokeweight=".5pt">
                <v:fill color2="#f09558 [2613]" rotate="t" colors="0 #f7bda4;.5 #f5b195;1 #f8a581" focus="100%" type="gradient">
                  <o:fill v:ext="view" type="gradientUnscaled"/>
                </v:fill>
                <v:stroke joinstyle="miter"/>
                <v:textbox>
                  <w:txbxContent>
                    <w:p w:rsidR="002361A0" w:rsidRPr="007B60DD" w:rsidRDefault="002361A0" w:rsidP="00A81466">
                      <w:pPr>
                        <w:jc w:val="center"/>
                        <w:rPr>
                          <w:b/>
                          <w:sz w:val="40"/>
                        </w:rPr>
                      </w:pPr>
                      <w:r>
                        <w:rPr>
                          <w:b/>
                          <w:sz w:val="40"/>
                        </w:rPr>
                        <w:t>3</w:t>
                      </w:r>
                    </w:p>
                  </w:txbxContent>
                </v:textbox>
                <w10:wrap type="tight" anchorx="margin"/>
              </v:oval>
            </w:pict>
          </mc:Fallback>
        </mc:AlternateContent>
      </w:r>
    </w:p>
    <w:p w:rsidR="00A81466" w:rsidRPr="005E3786" w:rsidRDefault="00A81466" w:rsidP="005E3786">
      <w:pPr>
        <w:spacing w:line="276" w:lineRule="auto"/>
        <w:rPr>
          <w:rFonts w:asciiTheme="majorHAnsi" w:hAnsiTheme="majorHAnsi"/>
          <w:sz w:val="24"/>
          <w:szCs w:val="24"/>
        </w:rPr>
      </w:pPr>
      <w:r w:rsidRPr="005E3786">
        <w:rPr>
          <w:rFonts w:asciiTheme="majorHAnsi" w:hAnsiTheme="majorHAnsi"/>
          <w:noProof/>
          <w:sz w:val="24"/>
          <w:szCs w:val="24"/>
          <w:lang w:eastAsia="pl-PL"/>
        </w:rPr>
        <mc:AlternateContent>
          <mc:Choice Requires="wps">
            <w:drawing>
              <wp:anchor distT="0" distB="0" distL="114300" distR="114300" simplePos="0" relativeHeight="251772928" behindDoc="1" locked="0" layoutInCell="1" allowOverlap="1" wp14:anchorId="3648B759" wp14:editId="1EAEAC99">
                <wp:simplePos x="0" y="0"/>
                <wp:positionH relativeFrom="margin">
                  <wp:posOffset>-635</wp:posOffset>
                </wp:positionH>
                <wp:positionV relativeFrom="paragraph">
                  <wp:posOffset>2559050</wp:posOffset>
                </wp:positionV>
                <wp:extent cx="601980" cy="548640"/>
                <wp:effectExtent l="0" t="0" r="26670" b="22860"/>
                <wp:wrapTight wrapText="bothSides">
                  <wp:wrapPolygon edited="0">
                    <wp:start x="6152" y="0"/>
                    <wp:lineTo x="0" y="3750"/>
                    <wp:lineTo x="0" y="18000"/>
                    <wp:lineTo x="5468" y="21750"/>
                    <wp:lineTo x="16405" y="21750"/>
                    <wp:lineTo x="21873" y="18000"/>
                    <wp:lineTo x="21873" y="3750"/>
                    <wp:lineTo x="15722" y="0"/>
                    <wp:lineTo x="6152" y="0"/>
                  </wp:wrapPolygon>
                </wp:wrapTight>
                <wp:docPr id="34" name="Pole tekstowe 34"/>
                <wp:cNvGraphicFramePr/>
                <a:graphic xmlns:a="http://schemas.openxmlformats.org/drawingml/2006/main">
                  <a:graphicData uri="http://schemas.microsoft.com/office/word/2010/wordprocessingShape">
                    <wps:wsp>
                      <wps:cNvSpPr txBox="1"/>
                      <wps:spPr>
                        <a:xfrm>
                          <a:off x="0" y="0"/>
                          <a:ext cx="601980" cy="548640"/>
                        </a:xfrm>
                        <a:prstGeom prst="ellipse">
                          <a:avLst/>
                        </a:prstGeom>
                        <a:ln/>
                      </wps:spPr>
                      <wps:style>
                        <a:lnRef idx="1">
                          <a:schemeClr val="accent2"/>
                        </a:lnRef>
                        <a:fillRef idx="2">
                          <a:schemeClr val="accent2"/>
                        </a:fillRef>
                        <a:effectRef idx="1">
                          <a:schemeClr val="accent2"/>
                        </a:effectRef>
                        <a:fontRef idx="minor">
                          <a:schemeClr val="dk1"/>
                        </a:fontRef>
                      </wps:style>
                      <wps:txbx>
                        <w:txbxContent>
                          <w:p w:rsidR="002361A0" w:rsidRPr="007B60DD" w:rsidRDefault="002361A0" w:rsidP="00A81466">
                            <w:pPr>
                              <w:jc w:val="center"/>
                              <w:rPr>
                                <w:b/>
                                <w:sz w:val="40"/>
                              </w:rPr>
                            </w:pPr>
                            <w:r>
                              <w:rPr>
                                <w:b/>
                                <w:sz w:val="4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48B759" id="Pole tekstowe 34" o:spid="_x0000_s1073" style="position:absolute;left:0;text-align:left;margin-left:-.05pt;margin-top:201.5pt;width:47.4pt;height:43.2pt;z-index:-25154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" fillcolor="#f3a875 [2165]" strokecolor="#ed7d31 [3205]" strokeweight=".5pt">
                <v:fill color2="#f09558 [2613]" rotate="t" colors="0 #f7bda4;.5 #f5b195;1 #f8a581" focus="100%" type="gradient">
                  <o:fill v:ext="view" type="gradientUnscaled"/>
                </v:fill>
                <v:stroke joinstyle="miter"/>
                <v:textbox>
                  <w:txbxContent>
                    <w:p w:rsidR="002361A0" w:rsidRPr="007B60DD" w:rsidRDefault="002361A0" w:rsidP="00A81466">
                      <w:pPr>
                        <w:jc w:val="center"/>
                        <w:rPr>
                          <w:b/>
                          <w:sz w:val="40"/>
                        </w:rPr>
                      </w:pPr>
                      <w:r>
                        <w:rPr>
                          <w:b/>
                          <w:sz w:val="40"/>
                        </w:rPr>
                        <w:t>7</w:t>
                      </w:r>
                    </w:p>
                  </w:txbxContent>
                </v:textbox>
                <w10:wrap type="tight" anchorx="margin"/>
              </v:oval>
            </w:pict>
          </mc:Fallback>
        </mc:AlternateContent>
      </w:r>
      <w:r w:rsidRPr="005E3786">
        <w:rPr>
          <w:rFonts w:asciiTheme="majorHAnsi" w:hAnsiTheme="majorHAnsi"/>
          <w:noProof/>
          <w:sz w:val="24"/>
          <w:szCs w:val="24"/>
          <w:lang w:eastAsia="pl-PL"/>
        </w:rPr>
        <mc:AlternateContent>
          <mc:Choice Requires="wps">
            <w:drawing>
              <wp:anchor distT="0" distB="0" distL="114300" distR="114300" simplePos="0" relativeHeight="251771904" behindDoc="1" locked="0" layoutInCell="1" allowOverlap="1" wp14:anchorId="2E202633" wp14:editId="22664A58">
                <wp:simplePos x="0" y="0"/>
                <wp:positionH relativeFrom="margin">
                  <wp:posOffset>-635</wp:posOffset>
                </wp:positionH>
                <wp:positionV relativeFrom="paragraph">
                  <wp:posOffset>1888490</wp:posOffset>
                </wp:positionV>
                <wp:extent cx="601980" cy="548640"/>
                <wp:effectExtent l="0" t="0" r="26670" b="22860"/>
                <wp:wrapTight wrapText="bothSides">
                  <wp:wrapPolygon edited="0">
                    <wp:start x="6152" y="0"/>
                    <wp:lineTo x="0" y="3750"/>
                    <wp:lineTo x="0" y="18000"/>
                    <wp:lineTo x="5468" y="21750"/>
                    <wp:lineTo x="16405" y="21750"/>
                    <wp:lineTo x="21873" y="18000"/>
                    <wp:lineTo x="21873" y="3750"/>
                    <wp:lineTo x="15722" y="0"/>
                    <wp:lineTo x="6152" y="0"/>
                  </wp:wrapPolygon>
                </wp:wrapTight>
                <wp:docPr id="33" name="Pole tekstowe 33"/>
                <wp:cNvGraphicFramePr/>
                <a:graphic xmlns:a="http://schemas.openxmlformats.org/drawingml/2006/main">
                  <a:graphicData uri="http://schemas.microsoft.com/office/word/2010/wordprocessingShape">
                    <wps:wsp>
                      <wps:cNvSpPr txBox="1"/>
                      <wps:spPr>
                        <a:xfrm>
                          <a:off x="0" y="0"/>
                          <a:ext cx="601980" cy="548640"/>
                        </a:xfrm>
                        <a:prstGeom prst="ellipse">
                          <a:avLst/>
                        </a:prstGeom>
                        <a:ln/>
                      </wps:spPr>
                      <wps:style>
                        <a:lnRef idx="1">
                          <a:schemeClr val="accent2"/>
                        </a:lnRef>
                        <a:fillRef idx="2">
                          <a:schemeClr val="accent2"/>
                        </a:fillRef>
                        <a:effectRef idx="1">
                          <a:schemeClr val="accent2"/>
                        </a:effectRef>
                        <a:fontRef idx="minor">
                          <a:schemeClr val="dk1"/>
                        </a:fontRef>
                      </wps:style>
                      <wps:txbx>
                        <w:txbxContent>
                          <w:p w:rsidR="002361A0" w:rsidRPr="007B60DD" w:rsidRDefault="002361A0" w:rsidP="00A81466">
                            <w:pPr>
                              <w:jc w:val="center"/>
                              <w:rPr>
                                <w:b/>
                                <w:sz w:val="40"/>
                              </w:rPr>
                            </w:pPr>
                            <w:r>
                              <w:rPr>
                                <w:b/>
                                <w:sz w:val="4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202633" id="Pole tekstowe 33" o:spid="_x0000_s1074" style="position:absolute;left:0;text-align:left;margin-left:-.05pt;margin-top:148.7pt;width:47.4pt;height:43.2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" fillcolor="#f3a875 [2165]" strokecolor="#ed7d31 [3205]" strokeweight=".5pt">
                <v:fill color2="#f09558 [2613]" rotate="t" colors="0 #f7bda4;.5 #f5b195;1 #f8a581" focus="100%" type="gradient">
                  <o:fill v:ext="view" type="gradientUnscaled"/>
                </v:fill>
                <v:stroke joinstyle="miter"/>
                <v:textbox>
                  <w:txbxContent>
                    <w:p w:rsidR="002361A0" w:rsidRPr="007B60DD" w:rsidRDefault="002361A0" w:rsidP="00A81466">
                      <w:pPr>
                        <w:jc w:val="center"/>
                        <w:rPr>
                          <w:b/>
                          <w:sz w:val="40"/>
                        </w:rPr>
                      </w:pPr>
                      <w:r>
                        <w:rPr>
                          <w:b/>
                          <w:sz w:val="40"/>
                        </w:rPr>
                        <w:t>6</w:t>
                      </w:r>
                    </w:p>
                  </w:txbxContent>
                </v:textbox>
                <w10:wrap type="tight" anchorx="margin"/>
              </v:oval>
            </w:pict>
          </mc:Fallback>
        </mc:AlternateContent>
      </w:r>
      <w:r w:rsidRPr="005E3786">
        <w:rPr>
          <w:rFonts w:asciiTheme="majorHAnsi" w:hAnsiTheme="majorHAnsi"/>
          <w:noProof/>
          <w:sz w:val="24"/>
          <w:szCs w:val="24"/>
          <w:lang w:eastAsia="pl-PL"/>
        </w:rPr>
        <mc:AlternateContent>
          <mc:Choice Requires="wps">
            <w:drawing>
              <wp:anchor distT="0" distB="0" distL="114300" distR="114300" simplePos="0" relativeHeight="251770880" behindDoc="1" locked="0" layoutInCell="1" allowOverlap="1" wp14:anchorId="493EE750" wp14:editId="0D3CBDA2">
                <wp:simplePos x="0" y="0"/>
                <wp:positionH relativeFrom="margin">
                  <wp:posOffset>-635</wp:posOffset>
                </wp:positionH>
                <wp:positionV relativeFrom="paragraph">
                  <wp:posOffset>1210310</wp:posOffset>
                </wp:positionV>
                <wp:extent cx="601980" cy="548640"/>
                <wp:effectExtent l="0" t="0" r="26670" b="22860"/>
                <wp:wrapTight wrapText="bothSides">
                  <wp:wrapPolygon edited="0">
                    <wp:start x="6152" y="0"/>
                    <wp:lineTo x="0" y="3750"/>
                    <wp:lineTo x="0" y="18000"/>
                    <wp:lineTo x="5468" y="21750"/>
                    <wp:lineTo x="16405" y="21750"/>
                    <wp:lineTo x="21873" y="18000"/>
                    <wp:lineTo x="21873" y="3750"/>
                    <wp:lineTo x="15722" y="0"/>
                    <wp:lineTo x="6152" y="0"/>
                  </wp:wrapPolygon>
                </wp:wrapTight>
                <wp:docPr id="32" name="Pole tekstowe 32"/>
                <wp:cNvGraphicFramePr/>
                <a:graphic xmlns:a="http://schemas.openxmlformats.org/drawingml/2006/main">
                  <a:graphicData uri="http://schemas.microsoft.com/office/word/2010/wordprocessingShape">
                    <wps:wsp>
                      <wps:cNvSpPr txBox="1"/>
                      <wps:spPr>
                        <a:xfrm>
                          <a:off x="0" y="0"/>
                          <a:ext cx="601980" cy="548640"/>
                        </a:xfrm>
                        <a:prstGeom prst="ellipse">
                          <a:avLst/>
                        </a:prstGeom>
                        <a:ln/>
                      </wps:spPr>
                      <wps:style>
                        <a:lnRef idx="1">
                          <a:schemeClr val="accent2"/>
                        </a:lnRef>
                        <a:fillRef idx="2">
                          <a:schemeClr val="accent2"/>
                        </a:fillRef>
                        <a:effectRef idx="1">
                          <a:schemeClr val="accent2"/>
                        </a:effectRef>
                        <a:fontRef idx="minor">
                          <a:schemeClr val="dk1"/>
                        </a:fontRef>
                      </wps:style>
                      <wps:txbx>
                        <w:txbxContent>
                          <w:p w:rsidR="002361A0" w:rsidRPr="007B60DD" w:rsidRDefault="002361A0" w:rsidP="00A81466">
                            <w:pPr>
                              <w:jc w:val="center"/>
                              <w:rPr>
                                <w:b/>
                                <w:sz w:val="40"/>
                              </w:rPr>
                            </w:pPr>
                            <w:r>
                              <w:rPr>
                                <w:b/>
                                <w:sz w:val="4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3EE750" id="Pole tekstowe 32" o:spid="_x0000_s1075" style="position:absolute;left:0;text-align:left;margin-left:-.05pt;margin-top:95.3pt;width:47.4pt;height:43.2pt;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" fillcolor="#f3a875 [2165]" strokecolor="#ed7d31 [3205]" strokeweight=".5pt">
                <v:fill color2="#f09558 [2613]" rotate="t" colors="0 #f7bda4;.5 #f5b195;1 #f8a581" focus="100%" type="gradient">
                  <o:fill v:ext="view" type="gradientUnscaled"/>
                </v:fill>
                <v:stroke joinstyle="miter"/>
                <v:textbox>
                  <w:txbxContent>
                    <w:p w:rsidR="002361A0" w:rsidRPr="007B60DD" w:rsidRDefault="002361A0" w:rsidP="00A81466">
                      <w:pPr>
                        <w:jc w:val="center"/>
                        <w:rPr>
                          <w:b/>
                          <w:sz w:val="40"/>
                        </w:rPr>
                      </w:pPr>
                      <w:r>
                        <w:rPr>
                          <w:b/>
                          <w:sz w:val="40"/>
                        </w:rPr>
                        <w:t>5</w:t>
                      </w:r>
                    </w:p>
                  </w:txbxContent>
                </v:textbox>
                <w10:wrap type="tight" anchorx="margin"/>
              </v:oval>
            </w:pict>
          </mc:Fallback>
        </mc:AlternateContent>
      </w:r>
      <w:r w:rsidRPr="005E3786">
        <w:rPr>
          <w:rFonts w:asciiTheme="majorHAnsi" w:hAnsiTheme="majorHAnsi"/>
          <w:noProof/>
          <w:sz w:val="24"/>
          <w:szCs w:val="24"/>
          <w:lang w:eastAsia="pl-PL"/>
        </w:rPr>
        <mc:AlternateContent>
          <mc:Choice Requires="wps">
            <w:drawing>
              <wp:anchor distT="0" distB="0" distL="114300" distR="114300" simplePos="0" relativeHeight="251769856" behindDoc="1" locked="0" layoutInCell="1" allowOverlap="1" wp14:anchorId="6E43B3F5" wp14:editId="365BC27A">
                <wp:simplePos x="0" y="0"/>
                <wp:positionH relativeFrom="margin">
                  <wp:align>left</wp:align>
                </wp:positionH>
                <wp:positionV relativeFrom="paragraph">
                  <wp:posOffset>525779</wp:posOffset>
                </wp:positionV>
                <wp:extent cx="601980" cy="548641"/>
                <wp:effectExtent l="0" t="0" r="26670" b="22860"/>
                <wp:wrapTight wrapText="bothSides">
                  <wp:wrapPolygon edited="0">
                    <wp:start x="6152" y="0"/>
                    <wp:lineTo x="0" y="3750"/>
                    <wp:lineTo x="0" y="18000"/>
                    <wp:lineTo x="5468" y="21750"/>
                    <wp:lineTo x="16405" y="21750"/>
                    <wp:lineTo x="21873" y="18000"/>
                    <wp:lineTo x="21873" y="3750"/>
                    <wp:lineTo x="15722" y="0"/>
                    <wp:lineTo x="6152" y="0"/>
                  </wp:wrapPolygon>
                </wp:wrapTight>
                <wp:docPr id="31" name="Pole tekstowe 31"/>
                <wp:cNvGraphicFramePr/>
                <a:graphic xmlns:a="http://schemas.openxmlformats.org/drawingml/2006/main">
                  <a:graphicData uri="http://schemas.microsoft.com/office/word/2010/wordprocessingShape">
                    <wps:wsp>
                      <wps:cNvSpPr txBox="1"/>
                      <wps:spPr>
                        <a:xfrm>
                          <a:off x="0" y="0"/>
                          <a:ext cx="601980" cy="548641"/>
                        </a:xfrm>
                        <a:prstGeom prst="ellipse">
                          <a:avLst/>
                        </a:prstGeom>
                        <a:ln/>
                      </wps:spPr>
                      <wps:style>
                        <a:lnRef idx="1">
                          <a:schemeClr val="accent2"/>
                        </a:lnRef>
                        <a:fillRef idx="2">
                          <a:schemeClr val="accent2"/>
                        </a:fillRef>
                        <a:effectRef idx="1">
                          <a:schemeClr val="accent2"/>
                        </a:effectRef>
                        <a:fontRef idx="minor">
                          <a:schemeClr val="dk1"/>
                        </a:fontRef>
                      </wps:style>
                      <wps:txbx>
                        <w:txbxContent>
                          <w:p w:rsidR="002361A0" w:rsidRPr="007B60DD" w:rsidRDefault="002361A0" w:rsidP="00A81466">
                            <w:pPr>
                              <w:jc w:val="center"/>
                              <w:rPr>
                                <w:b/>
                                <w:sz w:val="40"/>
                              </w:rPr>
                            </w:pPr>
                            <w:r>
                              <w:rPr>
                                <w:b/>
                                <w:sz w:val="4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43B3F5" id="Pole tekstowe 31" o:spid="_x0000_s1076" style="position:absolute;left:0;text-align:left;margin-left:0;margin-top:41.4pt;width:47.4pt;height:43.2pt;z-index:-251546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" fillcolor="#f3a875 [2165]" strokecolor="#ed7d31 [3205]" strokeweight=".5pt">
                <v:fill color2="#f09558 [2613]" rotate="t" colors="0 #f7bda4;.5 #f5b195;1 #f8a581" focus="100%" type="gradient">
                  <o:fill v:ext="view" type="gradientUnscaled"/>
                </v:fill>
                <v:stroke joinstyle="miter"/>
                <v:textbox>
                  <w:txbxContent>
                    <w:p w:rsidR="002361A0" w:rsidRPr="007B60DD" w:rsidRDefault="002361A0" w:rsidP="00A81466">
                      <w:pPr>
                        <w:jc w:val="center"/>
                        <w:rPr>
                          <w:b/>
                          <w:sz w:val="40"/>
                        </w:rPr>
                      </w:pPr>
                      <w:r>
                        <w:rPr>
                          <w:b/>
                          <w:sz w:val="40"/>
                        </w:rPr>
                        <w:t>4</w:t>
                      </w:r>
                    </w:p>
                  </w:txbxContent>
                </v:textbox>
                <w10:wrap type="tight" anchorx="margin"/>
              </v:oval>
            </w:pict>
          </mc:Fallback>
        </mc:AlternateContent>
      </w:r>
    </w:p>
    <w:p w:rsidR="00A81466" w:rsidRPr="005E3786" w:rsidRDefault="0095668C" w:rsidP="005E3786">
      <w:pPr>
        <w:spacing w:line="276" w:lineRule="auto"/>
        <w:rPr>
          <w:rFonts w:asciiTheme="majorHAnsi" w:hAnsiTheme="majorHAnsi" w:cstheme="minorHAnsi"/>
          <w:color w:val="808080" w:themeColor="background1" w:themeShade="80"/>
          <w:sz w:val="24"/>
          <w:szCs w:val="24"/>
        </w:rPr>
      </w:pPr>
      <w:r w:rsidRPr="005E3786">
        <w:rPr>
          <w:rFonts w:asciiTheme="majorHAnsi" w:hAnsiTheme="majorHAnsi"/>
          <w:noProof/>
          <w:sz w:val="24"/>
          <w:szCs w:val="24"/>
          <w:lang w:eastAsia="pl-PL"/>
        </w:rPr>
        <mc:AlternateContent>
          <mc:Choice Requires="wps">
            <w:drawing>
              <wp:anchor distT="0" distB="0" distL="114300" distR="114300" simplePos="0" relativeHeight="251779072" behindDoc="0" locked="0" layoutInCell="1" allowOverlap="1" wp14:anchorId="7940A18D" wp14:editId="3F829941">
                <wp:simplePos x="0" y="0"/>
                <wp:positionH relativeFrom="column">
                  <wp:posOffset>904875</wp:posOffset>
                </wp:positionH>
                <wp:positionV relativeFrom="paragraph">
                  <wp:posOffset>191136</wp:posOffset>
                </wp:positionV>
                <wp:extent cx="5178932" cy="548640"/>
                <wp:effectExtent l="0" t="0" r="3175" b="3810"/>
                <wp:wrapNone/>
                <wp:docPr id="96" name="Pole tekstowe 96"/>
                <wp:cNvGraphicFramePr/>
                <a:graphic xmlns:a="http://schemas.openxmlformats.org/drawingml/2006/main">
                  <a:graphicData uri="http://schemas.microsoft.com/office/word/2010/wordprocessingShape">
                    <wps:wsp>
                      <wps:cNvSpPr txBox="1"/>
                      <wps:spPr>
                        <a:xfrm>
                          <a:off x="0" y="0"/>
                          <a:ext cx="5178932" cy="548640"/>
                        </a:xfrm>
                        <a:prstGeom prst="rect">
                          <a:avLst/>
                        </a:prstGeom>
                        <a:gradFill flip="none"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scaled="1"/>
                          <a:tileRect/>
                        </a:gradFill>
                        <a:ln>
                          <a:noFill/>
                        </a:ln>
                      </wps:spPr>
                      <wps:style>
                        <a:lnRef idx="1">
                          <a:schemeClr val="accent1"/>
                        </a:lnRef>
                        <a:fillRef idx="2">
                          <a:schemeClr val="accent1"/>
                        </a:fillRef>
                        <a:effectRef idx="1">
                          <a:schemeClr val="accent1"/>
                        </a:effectRef>
                        <a:fontRef idx="minor">
                          <a:schemeClr val="dk1"/>
                        </a:fontRef>
                      </wps:style>
                      <wps:txbx>
                        <w:txbxContent>
                          <w:p w:rsidR="002361A0" w:rsidRPr="00FF5D64" w:rsidRDefault="002361A0" w:rsidP="00A81466">
                            <w:pPr>
                              <w:jc w:val="center"/>
                              <w:rPr>
                                <w:b/>
                              </w:rPr>
                            </w:pPr>
                            <w:r w:rsidRPr="00FF5D64">
                              <w:rPr>
                                <w:rFonts w:asciiTheme="minorHAnsi" w:hAnsiTheme="minorHAnsi" w:cstheme="minorHAnsi"/>
                                <w:b/>
                                <w:sz w:val="24"/>
                                <w:szCs w:val="24"/>
                              </w:rPr>
                              <w:t>Darowizna pieniężna</w:t>
                            </w:r>
                            <w:r w:rsidRPr="00FF5D64">
                              <w:rPr>
                                <w:rFonts w:asciiTheme="minorHAnsi" w:hAnsiTheme="minorHAnsi" w:cstheme="minorHAnsi"/>
                                <w:b/>
                                <w:sz w:val="24"/>
                                <w:szCs w:val="24"/>
                              </w:rPr>
                              <w:br/>
                              <w:t xml:space="preserve"> </w:t>
                            </w:r>
                            <w:r>
                              <w:rPr>
                                <w:rFonts w:asciiTheme="minorHAnsi" w:hAnsiTheme="minorHAnsi" w:cstheme="minorHAnsi"/>
                                <w:b/>
                                <w:color w:val="FF0000"/>
                                <w:sz w:val="24"/>
                                <w:szCs w:val="24"/>
                              </w:rPr>
                              <w:t>117 600,</w:t>
                            </w:r>
                            <w:r w:rsidRPr="00FF5D64">
                              <w:rPr>
                                <w:rFonts w:asciiTheme="minorHAnsi" w:hAnsiTheme="minorHAnsi" w:cstheme="minorHAnsi"/>
                                <w:b/>
                                <w:color w:val="FF0000"/>
                                <w:sz w:val="24"/>
                                <w:szCs w:val="24"/>
                              </w:rPr>
                              <w:t>00 złotych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40A18D" id="Pole tekstowe 96" o:spid="_x0000_s1077" type="#_x0000_t202" style="position:absolute;left:0;text-align:left;margin-left:71.25pt;margin-top:15.05pt;width:407.8pt;height:43.2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" fillcolor="#91bce3 [2164]" stroked="f" strokeweight=".5pt">
                <v:fill color2="#7aaddd [2612]" rotate="t" angle="180" colors="0 #b1cbe9;.5 #a3c1e5;1 #92b9e4" focus="100%" type="gradient"/>
                <v:textbox>
                  <w:txbxContent>
                    <w:p w:rsidR="002361A0" w:rsidRPr="00FF5D64" w:rsidRDefault="002361A0" w:rsidP="00A81466">
                      <w:pPr>
                        <w:jc w:val="center"/>
                        <w:rPr>
                          <w:b/>
                        </w:rPr>
                      </w:pPr>
                      <w:r w:rsidRPr="00FF5D64">
                        <w:rPr>
                          <w:rFonts w:asciiTheme="minorHAnsi" w:hAnsiTheme="minorHAnsi" w:cstheme="minorHAnsi"/>
                          <w:b/>
                          <w:sz w:val="24"/>
                          <w:szCs w:val="24"/>
                        </w:rPr>
                        <w:t>Darowizna pieniężna</w:t>
                      </w:r>
                      <w:r w:rsidRPr="00FF5D64">
                        <w:rPr>
                          <w:rFonts w:asciiTheme="minorHAnsi" w:hAnsiTheme="minorHAnsi" w:cstheme="minorHAnsi"/>
                          <w:b/>
                          <w:sz w:val="24"/>
                          <w:szCs w:val="24"/>
                        </w:rPr>
                        <w:br/>
                        <w:t xml:space="preserve"> </w:t>
                      </w:r>
                      <w:r>
                        <w:rPr>
                          <w:rFonts w:asciiTheme="minorHAnsi" w:hAnsiTheme="minorHAnsi" w:cstheme="minorHAnsi"/>
                          <w:b/>
                          <w:color w:val="FF0000"/>
                          <w:sz w:val="24"/>
                          <w:szCs w:val="24"/>
                        </w:rPr>
                        <w:t>117 600,</w:t>
                      </w:r>
                      <w:r w:rsidRPr="00FF5D64">
                        <w:rPr>
                          <w:rFonts w:asciiTheme="minorHAnsi" w:hAnsiTheme="minorHAnsi" w:cstheme="minorHAnsi"/>
                          <w:b/>
                          <w:color w:val="FF0000"/>
                          <w:sz w:val="24"/>
                          <w:szCs w:val="24"/>
                        </w:rPr>
                        <w:t>00 złotych</w:t>
                      </w:r>
                    </w:p>
                  </w:txbxContent>
                </v:textbox>
              </v:shape>
            </w:pict>
          </mc:Fallback>
        </mc:AlternateContent>
      </w:r>
      <w:r w:rsidRPr="005E3786">
        <w:rPr>
          <w:rFonts w:asciiTheme="majorHAnsi" w:hAnsiTheme="majorHAnsi"/>
          <w:noProof/>
          <w:sz w:val="24"/>
          <w:szCs w:val="24"/>
          <w:lang w:eastAsia="pl-PL"/>
        </w:rPr>
        <mc:AlternateContent>
          <mc:Choice Requires="wps">
            <w:drawing>
              <wp:anchor distT="0" distB="0" distL="114300" distR="114300" simplePos="0" relativeHeight="251765760" behindDoc="0" locked="0" layoutInCell="1" allowOverlap="1" wp14:anchorId="103E3659" wp14:editId="3DB79EBE">
                <wp:simplePos x="0" y="0"/>
                <wp:positionH relativeFrom="column">
                  <wp:posOffset>605790</wp:posOffset>
                </wp:positionH>
                <wp:positionV relativeFrom="paragraph">
                  <wp:posOffset>183515</wp:posOffset>
                </wp:positionV>
                <wp:extent cx="5516816" cy="548640"/>
                <wp:effectExtent l="19050" t="0" r="27305" b="22860"/>
                <wp:wrapNone/>
                <wp:docPr id="91" name="Pięciokąt 91"/>
                <wp:cNvGraphicFramePr/>
                <a:graphic xmlns:a="http://schemas.openxmlformats.org/drawingml/2006/main">
                  <a:graphicData uri="http://schemas.microsoft.com/office/word/2010/wordprocessingShape">
                    <wps:wsp>
                      <wps:cNvSpPr/>
                      <wps:spPr>
                        <a:xfrm rot="10800000">
                          <a:off x="0" y="0"/>
                          <a:ext cx="5516816" cy="548640"/>
                        </a:xfrm>
                        <a:prstGeom prst="homePlat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D422B2A" id="Pięciokąt 91" o:spid="_x0000_s1026" type="#_x0000_t15" style="position:absolute;margin-left:47.7pt;margin-top:14.45pt;width:434.4pt;height:43.2pt;rotation:180;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" adj="20526" fillcolor="#91bce3 [2164]" strokecolor="#5b9bd5 [3204]" strokeweight=".5pt">
                <v:fill color2="#7aaddd [2612]" rotate="t" colors="0 #b1cbe9;.5 #a3c1e5;1 #92b9e4" focus="100%" type="gradient">
                  <o:fill v:ext="view" type="gradientUnscaled"/>
                </v:fill>
              </v:shape>
            </w:pict>
          </mc:Fallback>
        </mc:AlternateContent>
      </w:r>
    </w:p>
    <w:p w:rsidR="00A81466" w:rsidRPr="005E3786" w:rsidRDefault="00A81466" w:rsidP="005E3786">
      <w:pPr>
        <w:spacing w:line="276" w:lineRule="auto"/>
        <w:rPr>
          <w:rFonts w:asciiTheme="majorHAnsi" w:hAnsiTheme="majorHAnsi" w:cstheme="minorHAnsi"/>
          <w:color w:val="808080" w:themeColor="background1" w:themeShade="80"/>
          <w:sz w:val="24"/>
          <w:szCs w:val="24"/>
        </w:rPr>
      </w:pPr>
    </w:p>
    <w:p w:rsidR="00A81466" w:rsidRPr="005E3786" w:rsidRDefault="002361A0" w:rsidP="005E3786">
      <w:pPr>
        <w:spacing w:line="276" w:lineRule="auto"/>
        <w:rPr>
          <w:rFonts w:asciiTheme="majorHAnsi" w:hAnsiTheme="majorHAnsi" w:cstheme="minorHAnsi"/>
          <w:color w:val="808080" w:themeColor="background1" w:themeShade="80"/>
          <w:sz w:val="24"/>
          <w:szCs w:val="24"/>
        </w:rPr>
      </w:pPr>
      <w:r w:rsidRPr="005E3786">
        <w:rPr>
          <w:rFonts w:asciiTheme="majorHAnsi" w:hAnsiTheme="majorHAnsi"/>
          <w:noProof/>
          <w:sz w:val="24"/>
          <w:szCs w:val="24"/>
          <w:lang w:eastAsia="pl-PL"/>
        </w:rPr>
        <mc:AlternateContent>
          <mc:Choice Requires="wps">
            <w:drawing>
              <wp:anchor distT="0" distB="0" distL="114300" distR="114300" simplePos="0" relativeHeight="251780096" behindDoc="0" locked="0" layoutInCell="1" allowOverlap="1" wp14:anchorId="4851B185" wp14:editId="011414A3">
                <wp:simplePos x="0" y="0"/>
                <wp:positionH relativeFrom="column">
                  <wp:posOffset>934085</wp:posOffset>
                </wp:positionH>
                <wp:positionV relativeFrom="paragraph">
                  <wp:posOffset>200660</wp:posOffset>
                </wp:positionV>
                <wp:extent cx="5178932" cy="541020"/>
                <wp:effectExtent l="0" t="0" r="3175" b="0"/>
                <wp:wrapNone/>
                <wp:docPr id="97" name="Pole tekstowe 97"/>
                <wp:cNvGraphicFramePr/>
                <a:graphic xmlns:a="http://schemas.openxmlformats.org/drawingml/2006/main">
                  <a:graphicData uri="http://schemas.microsoft.com/office/word/2010/wordprocessingShape">
                    <wps:wsp>
                      <wps:cNvSpPr txBox="1"/>
                      <wps:spPr>
                        <a:xfrm>
                          <a:off x="0" y="0"/>
                          <a:ext cx="5178932" cy="541020"/>
                        </a:xfrm>
                        <a:prstGeom prst="rect">
                          <a:avLst/>
                        </a:prstGeom>
                        <a:gradFill flip="none"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scaled="1"/>
                          <a:tileRect/>
                        </a:gradFill>
                        <a:ln>
                          <a:noFill/>
                        </a:ln>
                      </wps:spPr>
                      <wps:style>
                        <a:lnRef idx="1">
                          <a:schemeClr val="accent1"/>
                        </a:lnRef>
                        <a:fillRef idx="2">
                          <a:schemeClr val="accent1"/>
                        </a:fillRef>
                        <a:effectRef idx="1">
                          <a:schemeClr val="accent1"/>
                        </a:effectRef>
                        <a:fontRef idx="minor">
                          <a:schemeClr val="dk1"/>
                        </a:fontRef>
                      </wps:style>
                      <wps:txbx>
                        <w:txbxContent>
                          <w:p w:rsidR="002361A0" w:rsidRPr="00E2135D" w:rsidRDefault="002361A0" w:rsidP="00A81466">
                            <w:pPr>
                              <w:jc w:val="center"/>
                              <w:rPr>
                                <w:b/>
                                <w:color w:val="FF0000"/>
                              </w:rPr>
                            </w:pPr>
                            <w:r>
                              <w:rPr>
                                <w:rFonts w:asciiTheme="minorHAnsi" w:hAnsiTheme="minorHAnsi" w:cstheme="minorHAnsi"/>
                                <w:b/>
                                <w:sz w:val="24"/>
                                <w:szCs w:val="24"/>
                              </w:rPr>
                              <w:t>Sprzedaż złomu</w:t>
                            </w:r>
                            <w:r w:rsidRPr="00E2135D">
                              <w:rPr>
                                <w:rFonts w:asciiTheme="minorHAnsi" w:hAnsiTheme="minorHAnsi" w:cstheme="minorHAnsi"/>
                                <w:b/>
                                <w:color w:val="FF0000"/>
                                <w:sz w:val="24"/>
                                <w:szCs w:val="24"/>
                              </w:rPr>
                              <w:br/>
                              <w:t xml:space="preserve"> </w:t>
                            </w:r>
                            <w:r>
                              <w:rPr>
                                <w:rFonts w:asciiTheme="minorHAnsi" w:hAnsiTheme="minorHAnsi" w:cstheme="minorHAnsi"/>
                                <w:b/>
                                <w:color w:val="FF0000"/>
                                <w:sz w:val="24"/>
                                <w:szCs w:val="24"/>
                              </w:rPr>
                              <w:t>1 998,83</w:t>
                            </w:r>
                            <w:r w:rsidRPr="00E2135D">
                              <w:rPr>
                                <w:rFonts w:asciiTheme="minorHAnsi" w:hAnsiTheme="minorHAnsi" w:cstheme="minorHAnsi"/>
                                <w:b/>
                                <w:color w:val="FF0000"/>
                                <w:sz w:val="24"/>
                                <w:szCs w:val="24"/>
                              </w:rPr>
                              <w:t xml:space="preserve"> zł</w:t>
                            </w:r>
                            <w:r>
                              <w:rPr>
                                <w:rFonts w:asciiTheme="minorHAnsi" w:hAnsiTheme="minorHAnsi" w:cstheme="minorHAnsi"/>
                                <w:b/>
                                <w:color w:val="FF0000"/>
                                <w:sz w:val="24"/>
                                <w:szCs w:val="24"/>
                              </w:rPr>
                              <w:t>otych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51B185" id="Pole tekstowe 97" o:spid="_x0000_s1078" type="#_x0000_t202" style="position:absolute;left:0;text-align:left;margin-left:73.55pt;margin-top:15.8pt;width:407.8pt;height:42.6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" fillcolor="#91bce3 [2164]" stroked="f" strokeweight=".5pt">
                <v:fill color2="#7aaddd [2612]" rotate="t" angle="180" colors="0 #b1cbe9;.5 #a3c1e5;1 #92b9e4" focus="100%" type="gradient"/>
                <v:textbox>
                  <w:txbxContent>
                    <w:p w:rsidR="002361A0" w:rsidRPr="00E2135D" w:rsidRDefault="002361A0" w:rsidP="00A81466">
                      <w:pPr>
                        <w:jc w:val="center"/>
                        <w:rPr>
                          <w:b/>
                          <w:color w:val="FF0000"/>
                        </w:rPr>
                      </w:pPr>
                      <w:r>
                        <w:rPr>
                          <w:rFonts w:asciiTheme="minorHAnsi" w:hAnsiTheme="minorHAnsi" w:cstheme="minorHAnsi"/>
                          <w:b/>
                          <w:sz w:val="24"/>
                          <w:szCs w:val="24"/>
                        </w:rPr>
                        <w:t>Sprzedaż złomu</w:t>
                      </w:r>
                      <w:r w:rsidRPr="00E2135D">
                        <w:rPr>
                          <w:rFonts w:asciiTheme="minorHAnsi" w:hAnsiTheme="minorHAnsi" w:cstheme="minorHAnsi"/>
                          <w:b/>
                          <w:color w:val="FF0000"/>
                          <w:sz w:val="24"/>
                          <w:szCs w:val="24"/>
                        </w:rPr>
                        <w:br/>
                        <w:t xml:space="preserve"> </w:t>
                      </w:r>
                      <w:r>
                        <w:rPr>
                          <w:rFonts w:asciiTheme="minorHAnsi" w:hAnsiTheme="minorHAnsi" w:cstheme="minorHAnsi"/>
                          <w:b/>
                          <w:color w:val="FF0000"/>
                          <w:sz w:val="24"/>
                          <w:szCs w:val="24"/>
                        </w:rPr>
                        <w:t>1 998,83</w:t>
                      </w:r>
                      <w:r w:rsidRPr="00E2135D">
                        <w:rPr>
                          <w:rFonts w:asciiTheme="minorHAnsi" w:hAnsiTheme="minorHAnsi" w:cstheme="minorHAnsi"/>
                          <w:b/>
                          <w:color w:val="FF0000"/>
                          <w:sz w:val="24"/>
                          <w:szCs w:val="24"/>
                        </w:rPr>
                        <w:t xml:space="preserve"> zł</w:t>
                      </w:r>
                      <w:r>
                        <w:rPr>
                          <w:rFonts w:asciiTheme="minorHAnsi" w:hAnsiTheme="minorHAnsi" w:cstheme="minorHAnsi"/>
                          <w:b/>
                          <w:color w:val="FF0000"/>
                          <w:sz w:val="24"/>
                          <w:szCs w:val="24"/>
                        </w:rPr>
                        <w:t>otych</w:t>
                      </w:r>
                    </w:p>
                  </w:txbxContent>
                </v:textbox>
              </v:shape>
            </w:pict>
          </mc:Fallback>
        </mc:AlternateContent>
      </w:r>
      <w:r w:rsidR="00B578F6" w:rsidRPr="005E3786">
        <w:rPr>
          <w:rFonts w:asciiTheme="majorHAnsi" w:hAnsiTheme="majorHAnsi"/>
          <w:noProof/>
          <w:sz w:val="24"/>
          <w:szCs w:val="24"/>
          <w:lang w:eastAsia="pl-PL"/>
        </w:rPr>
        <mc:AlternateContent>
          <mc:Choice Requires="wps">
            <w:drawing>
              <wp:anchor distT="0" distB="0" distL="114300" distR="114300" simplePos="0" relativeHeight="251763712" behindDoc="0" locked="0" layoutInCell="1" allowOverlap="1" wp14:anchorId="7A68521B" wp14:editId="0F22CC0D">
                <wp:simplePos x="0" y="0"/>
                <wp:positionH relativeFrom="column">
                  <wp:posOffset>597535</wp:posOffset>
                </wp:positionH>
                <wp:positionV relativeFrom="paragraph">
                  <wp:posOffset>185420</wp:posOffset>
                </wp:positionV>
                <wp:extent cx="5516816" cy="548640"/>
                <wp:effectExtent l="19050" t="0" r="27305" b="22860"/>
                <wp:wrapNone/>
                <wp:docPr id="92" name="Pięciokąt 92"/>
                <wp:cNvGraphicFramePr/>
                <a:graphic xmlns:a="http://schemas.openxmlformats.org/drawingml/2006/main">
                  <a:graphicData uri="http://schemas.microsoft.com/office/word/2010/wordprocessingShape">
                    <wps:wsp>
                      <wps:cNvSpPr/>
                      <wps:spPr>
                        <a:xfrm rot="10800000">
                          <a:off x="0" y="0"/>
                          <a:ext cx="5516816" cy="548640"/>
                        </a:xfrm>
                        <a:prstGeom prst="homePlat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19D0F2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92" o:spid="_x0000_s1026" type="#_x0000_t15" style="position:absolute;margin-left:47.05pt;margin-top:14.6pt;width:434.4pt;height:43.2pt;rotation:180;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" adj="20526" fillcolor="#91bce3 [2164]" strokecolor="#5b9bd5 [3204]" strokeweight=".5pt">
                <v:fill color2="#7aaddd [2612]" rotate="t" colors="0 #b1cbe9;.5 #a3c1e5;1 #92b9e4" focus="100%" type="gradient">
                  <o:fill v:ext="view" type="gradientUnscaled"/>
                </v:fill>
              </v:shape>
            </w:pict>
          </mc:Fallback>
        </mc:AlternateContent>
      </w:r>
    </w:p>
    <w:p w:rsidR="00A81466" w:rsidRPr="005E3786" w:rsidRDefault="00A81466" w:rsidP="005E3786">
      <w:pPr>
        <w:spacing w:line="276" w:lineRule="auto"/>
        <w:rPr>
          <w:rFonts w:asciiTheme="majorHAnsi" w:hAnsiTheme="majorHAnsi" w:cstheme="minorHAnsi"/>
          <w:color w:val="808080" w:themeColor="background1" w:themeShade="80"/>
          <w:sz w:val="24"/>
          <w:szCs w:val="24"/>
        </w:rPr>
      </w:pPr>
    </w:p>
    <w:p w:rsidR="00A81466" w:rsidRPr="005E3786" w:rsidRDefault="0008531E" w:rsidP="005E3786">
      <w:pPr>
        <w:spacing w:line="276" w:lineRule="auto"/>
        <w:rPr>
          <w:rFonts w:asciiTheme="majorHAnsi" w:hAnsiTheme="majorHAnsi" w:cstheme="minorHAnsi"/>
          <w:color w:val="808080" w:themeColor="background1" w:themeShade="80"/>
          <w:sz w:val="24"/>
          <w:szCs w:val="24"/>
        </w:rPr>
      </w:pPr>
      <w:r w:rsidRPr="005E3786">
        <w:rPr>
          <w:rFonts w:asciiTheme="majorHAnsi" w:hAnsiTheme="majorHAnsi"/>
          <w:noProof/>
          <w:sz w:val="24"/>
          <w:szCs w:val="24"/>
          <w:lang w:eastAsia="pl-PL"/>
        </w:rPr>
        <mc:AlternateContent>
          <mc:Choice Requires="wps">
            <w:drawing>
              <wp:anchor distT="0" distB="0" distL="114300" distR="114300" simplePos="0" relativeHeight="251781120" behindDoc="0" locked="0" layoutInCell="1" allowOverlap="1" wp14:anchorId="44FABF80" wp14:editId="629174DA">
                <wp:simplePos x="0" y="0"/>
                <wp:positionH relativeFrom="column">
                  <wp:posOffset>906780</wp:posOffset>
                </wp:positionH>
                <wp:positionV relativeFrom="paragraph">
                  <wp:posOffset>190501</wp:posOffset>
                </wp:positionV>
                <wp:extent cx="5174236" cy="548640"/>
                <wp:effectExtent l="0" t="0" r="7620" b="3810"/>
                <wp:wrapNone/>
                <wp:docPr id="98" name="Pole tekstowe 98"/>
                <wp:cNvGraphicFramePr/>
                <a:graphic xmlns:a="http://schemas.openxmlformats.org/drawingml/2006/main">
                  <a:graphicData uri="http://schemas.microsoft.com/office/word/2010/wordprocessingShape">
                    <wps:wsp>
                      <wps:cNvSpPr txBox="1"/>
                      <wps:spPr>
                        <a:xfrm>
                          <a:off x="0" y="0"/>
                          <a:ext cx="5174236" cy="548640"/>
                        </a:xfrm>
                        <a:prstGeom prst="rect">
                          <a:avLst/>
                        </a:prstGeom>
                        <a:gradFill flip="none"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scaled="1"/>
                          <a:tileRect/>
                        </a:gradFill>
                        <a:ln>
                          <a:noFill/>
                        </a:ln>
                      </wps:spPr>
                      <wps:style>
                        <a:lnRef idx="1">
                          <a:schemeClr val="accent1"/>
                        </a:lnRef>
                        <a:fillRef idx="2">
                          <a:schemeClr val="accent1"/>
                        </a:fillRef>
                        <a:effectRef idx="1">
                          <a:schemeClr val="accent1"/>
                        </a:effectRef>
                        <a:fontRef idx="minor">
                          <a:schemeClr val="dk1"/>
                        </a:fontRef>
                      </wps:style>
                      <wps:txbx>
                        <w:txbxContent>
                          <w:p w:rsidR="002361A0" w:rsidRPr="00E2135D" w:rsidRDefault="002361A0" w:rsidP="00A81466">
                            <w:pPr>
                              <w:jc w:val="center"/>
                              <w:rPr>
                                <w:b/>
                              </w:rPr>
                            </w:pPr>
                            <w:r w:rsidRPr="00E2135D">
                              <w:rPr>
                                <w:rFonts w:asciiTheme="minorHAnsi" w:hAnsiTheme="minorHAnsi" w:cstheme="minorHAnsi"/>
                                <w:b/>
                                <w:sz w:val="24"/>
                                <w:szCs w:val="24"/>
                              </w:rPr>
                              <w:t xml:space="preserve">Zwrot wydatków lat ubiegłych </w:t>
                            </w:r>
                            <w:r w:rsidRPr="00E2135D">
                              <w:rPr>
                                <w:rFonts w:asciiTheme="minorHAnsi" w:hAnsiTheme="minorHAnsi" w:cstheme="minorHAnsi"/>
                                <w:b/>
                                <w:sz w:val="24"/>
                                <w:szCs w:val="24"/>
                              </w:rPr>
                              <w:br/>
                            </w:r>
                            <w:r>
                              <w:rPr>
                                <w:rFonts w:asciiTheme="minorHAnsi" w:hAnsiTheme="minorHAnsi" w:cstheme="minorHAnsi"/>
                                <w:b/>
                                <w:color w:val="FF0000"/>
                                <w:sz w:val="24"/>
                                <w:szCs w:val="24"/>
                              </w:rPr>
                              <w:t>110,64</w:t>
                            </w:r>
                            <w:r w:rsidRPr="00E2135D">
                              <w:rPr>
                                <w:rFonts w:asciiTheme="minorHAnsi" w:hAnsiTheme="minorHAnsi" w:cstheme="minorHAnsi"/>
                                <w:b/>
                                <w:color w:val="FF0000"/>
                                <w:sz w:val="24"/>
                                <w:szCs w:val="24"/>
                              </w:rPr>
                              <w:t xml:space="preserve"> złotych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FABF80" id="Pole tekstowe 98" o:spid="_x0000_s1079" type="#_x0000_t202" style="position:absolute;left:0;text-align:left;margin-left:71.4pt;margin-top:15pt;width:407.4pt;height:43.2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" fillcolor="#91bce3 [2164]" stroked="f" strokeweight=".5pt">
                <v:fill color2="#7aaddd [2612]" rotate="t" angle="180" colors="0 #b1cbe9;.5 #a3c1e5;1 #92b9e4" focus="100%" type="gradient"/>
                <v:textbox>
                  <w:txbxContent>
                    <w:p w:rsidR="002361A0" w:rsidRPr="00E2135D" w:rsidRDefault="002361A0" w:rsidP="00A81466">
                      <w:pPr>
                        <w:jc w:val="center"/>
                        <w:rPr>
                          <w:b/>
                        </w:rPr>
                      </w:pPr>
                      <w:r w:rsidRPr="00E2135D">
                        <w:rPr>
                          <w:rFonts w:asciiTheme="minorHAnsi" w:hAnsiTheme="minorHAnsi" w:cstheme="minorHAnsi"/>
                          <w:b/>
                          <w:sz w:val="24"/>
                          <w:szCs w:val="24"/>
                        </w:rPr>
                        <w:t xml:space="preserve">Zwrot wydatków lat ubiegłych </w:t>
                      </w:r>
                      <w:r w:rsidRPr="00E2135D">
                        <w:rPr>
                          <w:rFonts w:asciiTheme="minorHAnsi" w:hAnsiTheme="minorHAnsi" w:cstheme="minorHAnsi"/>
                          <w:b/>
                          <w:sz w:val="24"/>
                          <w:szCs w:val="24"/>
                        </w:rPr>
                        <w:br/>
                      </w:r>
                      <w:r>
                        <w:rPr>
                          <w:rFonts w:asciiTheme="minorHAnsi" w:hAnsiTheme="minorHAnsi" w:cstheme="minorHAnsi"/>
                          <w:b/>
                          <w:color w:val="FF0000"/>
                          <w:sz w:val="24"/>
                          <w:szCs w:val="24"/>
                        </w:rPr>
                        <w:t>110,64</w:t>
                      </w:r>
                      <w:r w:rsidRPr="00E2135D">
                        <w:rPr>
                          <w:rFonts w:asciiTheme="minorHAnsi" w:hAnsiTheme="minorHAnsi" w:cstheme="minorHAnsi"/>
                          <w:b/>
                          <w:color w:val="FF0000"/>
                          <w:sz w:val="24"/>
                          <w:szCs w:val="24"/>
                        </w:rPr>
                        <w:t xml:space="preserve"> złotych</w:t>
                      </w:r>
                    </w:p>
                  </w:txbxContent>
                </v:textbox>
              </v:shape>
            </w:pict>
          </mc:Fallback>
        </mc:AlternateContent>
      </w:r>
      <w:r w:rsidRPr="005E3786">
        <w:rPr>
          <w:rFonts w:asciiTheme="majorHAnsi" w:hAnsiTheme="majorHAnsi"/>
          <w:noProof/>
          <w:sz w:val="24"/>
          <w:szCs w:val="24"/>
          <w:lang w:eastAsia="pl-PL"/>
        </w:rPr>
        <mc:AlternateContent>
          <mc:Choice Requires="wps">
            <w:drawing>
              <wp:anchor distT="0" distB="0" distL="114300" distR="114300" simplePos="0" relativeHeight="251762688" behindDoc="0" locked="0" layoutInCell="1" allowOverlap="1" wp14:anchorId="013CC9DB" wp14:editId="1418974D">
                <wp:simplePos x="0" y="0"/>
                <wp:positionH relativeFrom="column">
                  <wp:posOffset>597535</wp:posOffset>
                </wp:positionH>
                <wp:positionV relativeFrom="paragraph">
                  <wp:posOffset>182880</wp:posOffset>
                </wp:positionV>
                <wp:extent cx="5516816" cy="548640"/>
                <wp:effectExtent l="19050" t="0" r="27305" b="22860"/>
                <wp:wrapNone/>
                <wp:docPr id="93" name="Pięciokąt 93"/>
                <wp:cNvGraphicFramePr/>
                <a:graphic xmlns:a="http://schemas.openxmlformats.org/drawingml/2006/main">
                  <a:graphicData uri="http://schemas.microsoft.com/office/word/2010/wordprocessingShape">
                    <wps:wsp>
                      <wps:cNvSpPr/>
                      <wps:spPr>
                        <a:xfrm rot="10800000">
                          <a:off x="0" y="0"/>
                          <a:ext cx="5516816" cy="548640"/>
                        </a:xfrm>
                        <a:prstGeom prst="homePlat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BC52A4" id="Pięciokąt 93" o:spid="_x0000_s1026" type="#_x0000_t15" style="position:absolute;margin-left:47.05pt;margin-top:14.4pt;width:434.4pt;height:43.2pt;rotation:180;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" adj="20526" fillcolor="#91bce3 [2164]" strokecolor="#5b9bd5 [3204]" strokeweight=".5pt">
                <v:fill color2="#7aaddd [2612]" rotate="t" colors="0 #b1cbe9;.5 #a3c1e5;1 #92b9e4" focus="100%" type="gradient">
                  <o:fill v:ext="view" type="gradientUnscaled"/>
                </v:fill>
              </v:shape>
            </w:pict>
          </mc:Fallback>
        </mc:AlternateContent>
      </w:r>
    </w:p>
    <w:p w:rsidR="00A81466" w:rsidRPr="005E3786" w:rsidRDefault="00A81466" w:rsidP="005E3786">
      <w:pPr>
        <w:spacing w:line="276" w:lineRule="auto"/>
        <w:rPr>
          <w:rFonts w:asciiTheme="majorHAnsi" w:hAnsiTheme="majorHAnsi" w:cstheme="minorHAnsi"/>
          <w:color w:val="808080" w:themeColor="background1" w:themeShade="80"/>
          <w:sz w:val="24"/>
          <w:szCs w:val="24"/>
        </w:rPr>
      </w:pPr>
    </w:p>
    <w:p w:rsidR="00A81466" w:rsidRPr="005E3786" w:rsidRDefault="0008531E" w:rsidP="005E3786">
      <w:pPr>
        <w:spacing w:line="276" w:lineRule="auto"/>
        <w:rPr>
          <w:rFonts w:asciiTheme="majorHAnsi" w:hAnsiTheme="majorHAnsi" w:cstheme="minorHAnsi"/>
          <w:color w:val="808080" w:themeColor="background1" w:themeShade="80"/>
          <w:sz w:val="24"/>
          <w:szCs w:val="24"/>
        </w:rPr>
      </w:pPr>
      <w:r w:rsidRPr="005E3786">
        <w:rPr>
          <w:rFonts w:asciiTheme="majorHAnsi" w:hAnsiTheme="majorHAnsi"/>
          <w:noProof/>
          <w:sz w:val="24"/>
          <w:szCs w:val="24"/>
          <w:lang w:eastAsia="pl-PL"/>
        </w:rPr>
        <mc:AlternateContent>
          <mc:Choice Requires="wps">
            <w:drawing>
              <wp:anchor distT="0" distB="0" distL="114300" distR="114300" simplePos="0" relativeHeight="251782144" behindDoc="0" locked="0" layoutInCell="1" allowOverlap="1" wp14:anchorId="0E71160E" wp14:editId="2367D517">
                <wp:simplePos x="0" y="0"/>
                <wp:positionH relativeFrom="column">
                  <wp:posOffset>885825</wp:posOffset>
                </wp:positionH>
                <wp:positionV relativeFrom="paragraph">
                  <wp:posOffset>184151</wp:posOffset>
                </wp:positionV>
                <wp:extent cx="5132256" cy="533400"/>
                <wp:effectExtent l="0" t="0" r="0" b="0"/>
                <wp:wrapNone/>
                <wp:docPr id="99" name="Pole tekstowe 99"/>
                <wp:cNvGraphicFramePr/>
                <a:graphic xmlns:a="http://schemas.openxmlformats.org/drawingml/2006/main">
                  <a:graphicData uri="http://schemas.microsoft.com/office/word/2010/wordprocessingShape">
                    <wps:wsp>
                      <wps:cNvSpPr txBox="1"/>
                      <wps:spPr>
                        <a:xfrm>
                          <a:off x="0" y="0"/>
                          <a:ext cx="5132256" cy="533400"/>
                        </a:xfrm>
                        <a:prstGeom prst="rect">
                          <a:avLst/>
                        </a:prstGeom>
                        <a:gradFill flip="none"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16200000" scaled="1"/>
                          <a:tileRect/>
                        </a:gradFill>
                        <a:ln>
                          <a:noFill/>
                        </a:ln>
                      </wps:spPr>
                      <wps:style>
                        <a:lnRef idx="1">
                          <a:schemeClr val="accent1"/>
                        </a:lnRef>
                        <a:fillRef idx="2">
                          <a:schemeClr val="accent1"/>
                        </a:fillRef>
                        <a:effectRef idx="1">
                          <a:schemeClr val="accent1"/>
                        </a:effectRef>
                        <a:fontRef idx="minor">
                          <a:schemeClr val="dk1"/>
                        </a:fontRef>
                      </wps:style>
                      <wps:txbx>
                        <w:txbxContent>
                          <w:p w:rsidR="002361A0" w:rsidRPr="00E2135D" w:rsidRDefault="002361A0" w:rsidP="002643BB">
                            <w:pPr>
                              <w:jc w:val="center"/>
                              <w:rPr>
                                <w:b/>
                                <w:color w:val="FF0000"/>
                              </w:rPr>
                            </w:pPr>
                            <w:r w:rsidRPr="00E2135D">
                              <w:rPr>
                                <w:rFonts w:asciiTheme="minorHAnsi" w:hAnsiTheme="minorHAnsi" w:cstheme="minorHAnsi"/>
                                <w:b/>
                                <w:sz w:val="24"/>
                                <w:szCs w:val="24"/>
                              </w:rPr>
                              <w:t xml:space="preserve">Pozostałe dochody </w:t>
                            </w:r>
                            <w:r w:rsidRPr="00E2135D">
                              <w:rPr>
                                <w:rFonts w:asciiTheme="minorHAnsi" w:hAnsiTheme="minorHAnsi" w:cstheme="minorHAnsi"/>
                                <w:b/>
                                <w:sz w:val="24"/>
                                <w:szCs w:val="24"/>
                              </w:rPr>
                              <w:br/>
                            </w:r>
                            <w:r>
                              <w:rPr>
                                <w:rFonts w:asciiTheme="minorHAnsi" w:hAnsiTheme="minorHAnsi" w:cstheme="minorHAnsi"/>
                                <w:b/>
                                <w:color w:val="FF0000"/>
                                <w:sz w:val="24"/>
                                <w:szCs w:val="24"/>
                              </w:rPr>
                              <w:t>38 879,</w:t>
                            </w:r>
                            <w:r w:rsidRPr="00E2135D">
                              <w:rPr>
                                <w:rFonts w:asciiTheme="minorHAnsi" w:hAnsiTheme="minorHAnsi" w:cstheme="minorHAnsi"/>
                                <w:b/>
                                <w:color w:val="FF0000"/>
                                <w:sz w:val="24"/>
                                <w:szCs w:val="24"/>
                              </w:rPr>
                              <w:t>08 złotych</w:t>
                            </w:r>
                          </w:p>
                          <w:p w:rsidR="002361A0" w:rsidRPr="00E2135D" w:rsidRDefault="002361A0" w:rsidP="00A81466">
                            <w:pPr>
                              <w:jc w:val="center"/>
                              <w:rPr>
                                <w:b/>
                                <w:color w:val="FF0000"/>
                              </w:rPr>
                            </w:pPr>
                            <w:r w:rsidRPr="00E2135D">
                              <w:rPr>
                                <w:rFonts w:asciiTheme="minorHAnsi" w:hAnsiTheme="minorHAnsi" w:cstheme="minorHAnsi"/>
                                <w:b/>
                                <w:color w:val="FF0000"/>
                                <w:sz w:val="24"/>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71160E" id="Pole tekstowe 99" o:spid="_x0000_s1080" type="#_x0000_t202" style="position:absolute;left:0;text-align:left;margin-left:69.75pt;margin-top:14.5pt;width:404.1pt;height:42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" fillcolor="#91bce3 [2164]" stroked="f" strokeweight=".5pt">
                <v:fill color2="#7aaddd [2612]" rotate="t" angle="180" colors="0 #b1cbe9;.5 #a3c1e5;1 #92b9e4" focus="100%" type="gradient"/>
                <v:textbox>
                  <w:txbxContent>
                    <w:p w:rsidR="002361A0" w:rsidRPr="00E2135D" w:rsidRDefault="002361A0" w:rsidP="002643BB">
                      <w:pPr>
                        <w:jc w:val="center"/>
                        <w:rPr>
                          <w:b/>
                          <w:color w:val="FF0000"/>
                        </w:rPr>
                      </w:pPr>
                      <w:r w:rsidRPr="00E2135D">
                        <w:rPr>
                          <w:rFonts w:asciiTheme="minorHAnsi" w:hAnsiTheme="minorHAnsi" w:cstheme="minorHAnsi"/>
                          <w:b/>
                          <w:sz w:val="24"/>
                          <w:szCs w:val="24"/>
                        </w:rPr>
                        <w:t xml:space="preserve">Pozostałe dochody </w:t>
                      </w:r>
                      <w:r w:rsidRPr="00E2135D">
                        <w:rPr>
                          <w:rFonts w:asciiTheme="minorHAnsi" w:hAnsiTheme="minorHAnsi" w:cstheme="minorHAnsi"/>
                          <w:b/>
                          <w:sz w:val="24"/>
                          <w:szCs w:val="24"/>
                        </w:rPr>
                        <w:br/>
                      </w:r>
                      <w:r>
                        <w:rPr>
                          <w:rFonts w:asciiTheme="minorHAnsi" w:hAnsiTheme="minorHAnsi" w:cstheme="minorHAnsi"/>
                          <w:b/>
                          <w:color w:val="FF0000"/>
                          <w:sz w:val="24"/>
                          <w:szCs w:val="24"/>
                        </w:rPr>
                        <w:t>38 879,</w:t>
                      </w:r>
                      <w:r w:rsidRPr="00E2135D">
                        <w:rPr>
                          <w:rFonts w:asciiTheme="minorHAnsi" w:hAnsiTheme="minorHAnsi" w:cstheme="minorHAnsi"/>
                          <w:b/>
                          <w:color w:val="FF0000"/>
                          <w:sz w:val="24"/>
                          <w:szCs w:val="24"/>
                        </w:rPr>
                        <w:t>08 złotych</w:t>
                      </w:r>
                    </w:p>
                    <w:p w:rsidR="002361A0" w:rsidRPr="00E2135D" w:rsidRDefault="002361A0" w:rsidP="00A81466">
                      <w:pPr>
                        <w:jc w:val="center"/>
                        <w:rPr>
                          <w:b/>
                          <w:color w:val="FF0000"/>
                        </w:rPr>
                      </w:pPr>
                      <w:r w:rsidRPr="00E2135D">
                        <w:rPr>
                          <w:rFonts w:asciiTheme="minorHAnsi" w:hAnsiTheme="minorHAnsi" w:cstheme="minorHAnsi"/>
                          <w:b/>
                          <w:color w:val="FF0000"/>
                          <w:sz w:val="24"/>
                          <w:szCs w:val="24"/>
                        </w:rPr>
                        <w:br/>
                      </w:r>
                    </w:p>
                  </w:txbxContent>
                </v:textbox>
              </v:shape>
            </w:pict>
          </mc:Fallback>
        </mc:AlternateContent>
      </w:r>
      <w:r w:rsidRPr="005E3786">
        <w:rPr>
          <w:rFonts w:asciiTheme="majorHAnsi" w:hAnsiTheme="majorHAnsi"/>
          <w:noProof/>
          <w:sz w:val="24"/>
          <w:szCs w:val="24"/>
          <w:lang w:eastAsia="pl-PL"/>
        </w:rPr>
        <mc:AlternateContent>
          <mc:Choice Requires="wps">
            <w:drawing>
              <wp:anchor distT="0" distB="0" distL="114300" distR="114300" simplePos="0" relativeHeight="251761664" behindDoc="0" locked="0" layoutInCell="1" allowOverlap="1" wp14:anchorId="6166A5D0" wp14:editId="39F40593">
                <wp:simplePos x="0" y="0"/>
                <wp:positionH relativeFrom="page">
                  <wp:posOffset>1497330</wp:posOffset>
                </wp:positionH>
                <wp:positionV relativeFrom="paragraph">
                  <wp:posOffset>168275</wp:posOffset>
                </wp:positionV>
                <wp:extent cx="5524820" cy="548640"/>
                <wp:effectExtent l="19050" t="0" r="19050" b="22860"/>
                <wp:wrapNone/>
                <wp:docPr id="94" name="Pięciokąt 94"/>
                <wp:cNvGraphicFramePr/>
                <a:graphic xmlns:a="http://schemas.openxmlformats.org/drawingml/2006/main">
                  <a:graphicData uri="http://schemas.microsoft.com/office/word/2010/wordprocessingShape">
                    <wps:wsp>
                      <wps:cNvSpPr/>
                      <wps:spPr>
                        <a:xfrm rot="10800000">
                          <a:off x="0" y="0"/>
                          <a:ext cx="5524820" cy="548640"/>
                        </a:xfrm>
                        <a:prstGeom prst="homePlate">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0CB3A7C" id="Pięciokąt 94" o:spid="_x0000_s1026" type="#_x0000_t15" style="position:absolute;margin-left:117.9pt;margin-top:13.25pt;width:435.05pt;height:43.2pt;rotation:180;z-index:2517616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" adj="20528" fillcolor="#91bce3 [2164]" strokecolor="#5b9bd5 [3204]" strokeweight=".5pt">
                <v:fill color2="#7aaddd [2612]" rotate="t" colors="0 #b1cbe9;.5 #a3c1e5;1 #92b9e4" focus="100%" type="gradient">
                  <o:fill v:ext="view" type="gradientUnscaled"/>
                </v:fill>
                <w10:wrap anchorx="page"/>
              </v:shape>
            </w:pict>
          </mc:Fallback>
        </mc:AlternateContent>
      </w:r>
    </w:p>
    <w:p w:rsidR="00A81466" w:rsidRPr="005E3786" w:rsidRDefault="00A81466" w:rsidP="005E3786">
      <w:pPr>
        <w:spacing w:line="276" w:lineRule="auto"/>
        <w:rPr>
          <w:rFonts w:asciiTheme="majorHAnsi" w:hAnsiTheme="majorHAnsi" w:cstheme="minorHAnsi"/>
          <w:color w:val="808080" w:themeColor="background1" w:themeShade="80"/>
          <w:sz w:val="24"/>
          <w:szCs w:val="24"/>
        </w:rPr>
      </w:pPr>
    </w:p>
    <w:p w:rsidR="00A81466" w:rsidRPr="005E3786" w:rsidRDefault="003705E4" w:rsidP="005E3786">
      <w:pPr>
        <w:spacing w:line="276" w:lineRule="auto"/>
        <w:rPr>
          <w:rFonts w:asciiTheme="majorHAnsi" w:hAnsiTheme="majorHAnsi" w:cstheme="minorHAnsi"/>
          <w:color w:val="808080" w:themeColor="background1" w:themeShade="80"/>
          <w:sz w:val="24"/>
          <w:szCs w:val="24"/>
        </w:rPr>
      </w:pPr>
      <w:r w:rsidRPr="005E3786">
        <w:rPr>
          <w:rFonts w:asciiTheme="majorHAnsi" w:hAnsiTheme="majorHAnsi"/>
          <w:noProof/>
          <w:sz w:val="24"/>
          <w:szCs w:val="24"/>
          <w:lang w:eastAsia="pl-PL"/>
        </w:rPr>
        <mc:AlternateContent>
          <mc:Choice Requires="wps">
            <w:drawing>
              <wp:anchor distT="0" distB="0" distL="114300" distR="114300" simplePos="0" relativeHeight="251801087" behindDoc="1" locked="0" layoutInCell="1" allowOverlap="1" wp14:anchorId="6186B4DD" wp14:editId="07D561AC">
                <wp:simplePos x="0" y="0"/>
                <wp:positionH relativeFrom="margin">
                  <wp:posOffset>3194615</wp:posOffset>
                </wp:positionH>
                <wp:positionV relativeFrom="paragraph">
                  <wp:posOffset>116141</wp:posOffset>
                </wp:positionV>
                <wp:extent cx="268605" cy="291465"/>
                <wp:effectExtent l="19050" t="0" r="17145" b="32385"/>
                <wp:wrapTight wrapText="bothSides">
                  <wp:wrapPolygon edited="0">
                    <wp:start x="1532" y="0"/>
                    <wp:lineTo x="-1532" y="14118"/>
                    <wp:lineTo x="6128" y="22588"/>
                    <wp:lineTo x="15319" y="22588"/>
                    <wp:lineTo x="18383" y="21176"/>
                    <wp:lineTo x="21447" y="9882"/>
                    <wp:lineTo x="19915" y="0"/>
                    <wp:lineTo x="1532" y="0"/>
                  </wp:wrapPolygon>
                </wp:wrapTight>
                <wp:docPr id="101" name="Strzałka w dół 101"/>
                <wp:cNvGraphicFramePr/>
                <a:graphic xmlns:a="http://schemas.openxmlformats.org/drawingml/2006/main">
                  <a:graphicData uri="http://schemas.microsoft.com/office/word/2010/wordprocessingShape">
                    <wps:wsp>
                      <wps:cNvSpPr/>
                      <wps:spPr>
                        <a:xfrm>
                          <a:off x="0" y="0"/>
                          <a:ext cx="268605" cy="291465"/>
                        </a:xfrm>
                        <a:prstGeom prst="down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BEBA3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01" o:spid="_x0000_s1026" type="#_x0000_t67" style="position:absolute;margin-left:251.55pt;margin-top:9.15pt;width:21.15pt;height:22.95pt;z-index:-2515153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" adj="11647" fillcolor="#f3a875 [2165]" strokecolor="#ed7d31 [3205]" strokeweight=".5pt">
                <v:fill color2="#f09558 [2613]" rotate="t" colors="0 #f7bda4;.5 #f5b195;1 #f8a581" focus="100%" type="gradient">
                  <o:fill v:ext="view" type="gradientUnscaled"/>
                </v:fill>
                <w10:wrap type="tight" anchorx="margin"/>
              </v:shape>
            </w:pict>
          </mc:Fallback>
        </mc:AlternateContent>
      </w:r>
    </w:p>
    <w:p w:rsidR="00A81466" w:rsidRPr="005E3786" w:rsidRDefault="0008531E" w:rsidP="005E3786">
      <w:pPr>
        <w:spacing w:line="276" w:lineRule="auto"/>
        <w:rPr>
          <w:rFonts w:asciiTheme="majorHAnsi" w:hAnsiTheme="majorHAnsi" w:cstheme="minorHAnsi"/>
          <w:color w:val="808080" w:themeColor="background1" w:themeShade="80"/>
          <w:sz w:val="24"/>
          <w:szCs w:val="24"/>
        </w:rPr>
      </w:pPr>
      <w:r w:rsidRPr="005E3786">
        <w:rPr>
          <w:rFonts w:asciiTheme="majorHAnsi" w:hAnsiTheme="majorHAnsi" w:cstheme="minorHAnsi"/>
          <w:noProof/>
          <w:color w:val="7F7F7F" w:themeColor="text1" w:themeTint="80"/>
          <w:sz w:val="24"/>
          <w:szCs w:val="24"/>
          <w:lang w:eastAsia="pl-PL"/>
        </w:rPr>
        <mc:AlternateContent>
          <mc:Choice Requires="wps">
            <w:drawing>
              <wp:anchor distT="0" distB="0" distL="114300" distR="114300" simplePos="0" relativeHeight="251785216" behindDoc="0" locked="0" layoutInCell="1" allowOverlap="1" wp14:anchorId="2010BFBB" wp14:editId="3D981DE9">
                <wp:simplePos x="0" y="0"/>
                <wp:positionH relativeFrom="margin">
                  <wp:posOffset>711835</wp:posOffset>
                </wp:positionH>
                <wp:positionV relativeFrom="paragraph">
                  <wp:posOffset>111760</wp:posOffset>
                </wp:positionV>
                <wp:extent cx="5351609" cy="1402080"/>
                <wp:effectExtent l="0" t="0" r="20955" b="26670"/>
                <wp:wrapNone/>
                <wp:docPr id="107" name="Pole tekstowe 107"/>
                <wp:cNvGraphicFramePr/>
                <a:graphic xmlns:a="http://schemas.openxmlformats.org/drawingml/2006/main">
                  <a:graphicData uri="http://schemas.microsoft.com/office/word/2010/wordprocessingShape">
                    <wps:wsp>
                      <wps:cNvSpPr txBox="1"/>
                      <wps:spPr>
                        <a:xfrm>
                          <a:off x="0" y="0"/>
                          <a:ext cx="5351609" cy="1402080"/>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2361A0" w:rsidRPr="00A81466" w:rsidRDefault="002361A0" w:rsidP="00E7662D">
                            <w:pPr>
                              <w:pStyle w:val="Akapitzlist"/>
                              <w:numPr>
                                <w:ilvl w:val="0"/>
                                <w:numId w:val="31"/>
                              </w:numPr>
                              <w:spacing w:after="160" w:line="276" w:lineRule="auto"/>
                              <w:ind w:left="426" w:hanging="284"/>
                              <w:rPr>
                                <w:rFonts w:asciiTheme="minorHAnsi" w:hAnsiTheme="minorHAnsi" w:cstheme="minorHAnsi"/>
                                <w:sz w:val="20"/>
                                <w:szCs w:val="24"/>
                              </w:rPr>
                            </w:pPr>
                            <w:r w:rsidRPr="00A81466">
                              <w:rPr>
                                <w:rFonts w:asciiTheme="minorHAnsi" w:hAnsiTheme="minorHAnsi" w:cstheme="minorHAnsi"/>
                                <w:sz w:val="20"/>
                                <w:szCs w:val="24"/>
                              </w:rPr>
                              <w:t xml:space="preserve">Powiatowy Urząd Pracy w Tomaszowie Mazowieckim - refundacja szkoleń z Krajowego   </w:t>
                            </w:r>
                          </w:p>
                          <w:p w:rsidR="002361A0" w:rsidRPr="00A81466" w:rsidRDefault="002361A0" w:rsidP="00A81466">
                            <w:pPr>
                              <w:spacing w:after="160" w:line="276" w:lineRule="auto"/>
                              <w:rPr>
                                <w:rFonts w:asciiTheme="minorHAnsi" w:hAnsiTheme="minorHAnsi" w:cstheme="minorHAnsi"/>
                                <w:sz w:val="20"/>
                                <w:szCs w:val="24"/>
                              </w:rPr>
                            </w:pPr>
                            <w:r w:rsidRPr="00A81466">
                              <w:rPr>
                                <w:rFonts w:asciiTheme="minorHAnsi" w:hAnsiTheme="minorHAnsi" w:cstheme="minorHAnsi"/>
                                <w:sz w:val="20"/>
                                <w:szCs w:val="24"/>
                              </w:rPr>
                              <w:t xml:space="preserve">        </w:t>
                            </w:r>
                            <w:r>
                              <w:rPr>
                                <w:rFonts w:asciiTheme="minorHAnsi" w:hAnsiTheme="minorHAnsi" w:cstheme="minorHAnsi"/>
                                <w:sz w:val="20"/>
                                <w:szCs w:val="24"/>
                              </w:rPr>
                              <w:t xml:space="preserve">  </w:t>
                            </w:r>
                            <w:r w:rsidRPr="00A81466">
                              <w:rPr>
                                <w:rFonts w:asciiTheme="minorHAnsi" w:hAnsiTheme="minorHAnsi" w:cstheme="minorHAnsi"/>
                                <w:sz w:val="20"/>
                                <w:szCs w:val="24"/>
                              </w:rPr>
                              <w:t xml:space="preserve">Funduszu Szkoleniowego – </w:t>
                            </w:r>
                            <w:r>
                              <w:rPr>
                                <w:rFonts w:asciiTheme="minorHAnsi" w:hAnsiTheme="minorHAnsi" w:cstheme="minorHAnsi"/>
                                <w:b/>
                                <w:color w:val="FF0000"/>
                                <w:sz w:val="20"/>
                                <w:szCs w:val="24"/>
                              </w:rPr>
                              <w:t>5 352,</w:t>
                            </w:r>
                            <w:r w:rsidRPr="00A81466">
                              <w:rPr>
                                <w:rFonts w:asciiTheme="minorHAnsi" w:hAnsiTheme="minorHAnsi" w:cstheme="minorHAnsi"/>
                                <w:b/>
                                <w:color w:val="FF0000"/>
                                <w:sz w:val="20"/>
                                <w:szCs w:val="24"/>
                              </w:rPr>
                              <w:t>00 złotych</w:t>
                            </w:r>
                            <w:r w:rsidRPr="00A81466">
                              <w:rPr>
                                <w:rFonts w:asciiTheme="minorHAnsi" w:hAnsiTheme="minorHAnsi" w:cstheme="minorHAnsi"/>
                                <w:sz w:val="20"/>
                                <w:szCs w:val="24"/>
                              </w:rPr>
                              <w:t xml:space="preserve">, </w:t>
                            </w:r>
                          </w:p>
                          <w:p w:rsidR="002361A0" w:rsidRPr="00A81466" w:rsidRDefault="002361A0" w:rsidP="00E7662D">
                            <w:pPr>
                              <w:pStyle w:val="Akapitzlist"/>
                              <w:numPr>
                                <w:ilvl w:val="0"/>
                                <w:numId w:val="31"/>
                              </w:numPr>
                              <w:spacing w:after="160" w:line="276" w:lineRule="auto"/>
                              <w:ind w:left="426" w:hanging="284"/>
                              <w:rPr>
                                <w:rFonts w:asciiTheme="minorHAnsi" w:hAnsiTheme="minorHAnsi" w:cstheme="minorHAnsi"/>
                                <w:sz w:val="20"/>
                                <w:szCs w:val="24"/>
                              </w:rPr>
                            </w:pPr>
                            <w:r w:rsidRPr="00A81466">
                              <w:rPr>
                                <w:rFonts w:asciiTheme="minorHAnsi" w:hAnsiTheme="minorHAnsi" w:cstheme="minorHAnsi"/>
                                <w:sz w:val="20"/>
                                <w:szCs w:val="24"/>
                              </w:rPr>
                              <w:t xml:space="preserve">rozliczenie zasad współpracy z ZSP nr 10 w Tomaszowie Mazowieckim – </w:t>
                            </w:r>
                            <w:r w:rsidRPr="00A81466">
                              <w:rPr>
                                <w:rFonts w:asciiTheme="minorHAnsi" w:hAnsiTheme="minorHAnsi" w:cstheme="minorHAnsi"/>
                                <w:b/>
                                <w:color w:val="FF0000"/>
                                <w:sz w:val="20"/>
                                <w:szCs w:val="24"/>
                              </w:rPr>
                              <w:t>2</w:t>
                            </w:r>
                            <w:r>
                              <w:rPr>
                                <w:rFonts w:asciiTheme="minorHAnsi" w:hAnsiTheme="minorHAnsi" w:cstheme="minorHAnsi"/>
                                <w:b/>
                                <w:color w:val="FF0000"/>
                                <w:sz w:val="20"/>
                                <w:szCs w:val="24"/>
                              </w:rPr>
                              <w:t>4 334,08</w:t>
                            </w:r>
                            <w:r w:rsidRPr="00A81466">
                              <w:rPr>
                                <w:rFonts w:asciiTheme="minorHAnsi" w:hAnsiTheme="minorHAnsi" w:cstheme="minorHAnsi"/>
                                <w:b/>
                                <w:color w:val="FF0000"/>
                                <w:sz w:val="20"/>
                                <w:szCs w:val="24"/>
                              </w:rPr>
                              <w:t xml:space="preserve"> złotych</w:t>
                            </w:r>
                            <w:r w:rsidRPr="00A81466">
                              <w:rPr>
                                <w:rFonts w:asciiTheme="minorHAnsi" w:hAnsiTheme="minorHAnsi" w:cstheme="minorHAnsi"/>
                                <w:sz w:val="20"/>
                                <w:szCs w:val="24"/>
                              </w:rPr>
                              <w:t>,</w:t>
                            </w:r>
                          </w:p>
                          <w:p w:rsidR="002361A0" w:rsidRPr="00A81466" w:rsidRDefault="002361A0" w:rsidP="00E7662D">
                            <w:pPr>
                              <w:pStyle w:val="Akapitzlist"/>
                              <w:numPr>
                                <w:ilvl w:val="0"/>
                                <w:numId w:val="31"/>
                              </w:numPr>
                              <w:tabs>
                                <w:tab w:val="left" w:pos="426"/>
                              </w:tabs>
                              <w:spacing w:after="160" w:line="276" w:lineRule="auto"/>
                              <w:ind w:hanging="721"/>
                              <w:rPr>
                                <w:rFonts w:asciiTheme="minorHAnsi" w:hAnsiTheme="minorHAnsi" w:cstheme="minorHAnsi"/>
                                <w:b/>
                                <w:color w:val="FF0000"/>
                                <w:sz w:val="20"/>
                                <w:szCs w:val="24"/>
                              </w:rPr>
                            </w:pPr>
                            <w:r w:rsidRPr="00A81466">
                              <w:rPr>
                                <w:rFonts w:asciiTheme="minorHAnsi" w:hAnsiTheme="minorHAnsi" w:cstheme="minorHAnsi"/>
                                <w:sz w:val="20"/>
                                <w:szCs w:val="24"/>
                              </w:rPr>
                              <w:t xml:space="preserve">wynagrodzenie płatnika składek – </w:t>
                            </w:r>
                            <w:r w:rsidRPr="00A81466">
                              <w:rPr>
                                <w:rFonts w:asciiTheme="minorHAnsi" w:hAnsiTheme="minorHAnsi" w:cstheme="minorHAnsi"/>
                                <w:b/>
                                <w:color w:val="FF0000"/>
                                <w:sz w:val="20"/>
                                <w:szCs w:val="24"/>
                              </w:rPr>
                              <w:t>2</w:t>
                            </w:r>
                            <w:r>
                              <w:rPr>
                                <w:rFonts w:asciiTheme="minorHAnsi" w:hAnsiTheme="minorHAnsi" w:cstheme="minorHAnsi"/>
                                <w:b/>
                                <w:color w:val="FF0000"/>
                                <w:sz w:val="20"/>
                                <w:szCs w:val="24"/>
                              </w:rPr>
                              <w:t>21,01</w:t>
                            </w:r>
                            <w:r w:rsidRPr="00A81466">
                              <w:rPr>
                                <w:rFonts w:asciiTheme="minorHAnsi" w:hAnsiTheme="minorHAnsi" w:cstheme="minorHAnsi"/>
                                <w:b/>
                                <w:color w:val="FF0000"/>
                                <w:sz w:val="20"/>
                                <w:szCs w:val="24"/>
                              </w:rPr>
                              <w:t xml:space="preserve"> złotych</w:t>
                            </w:r>
                            <w:r w:rsidRPr="00A81466">
                              <w:rPr>
                                <w:rFonts w:asciiTheme="minorHAnsi" w:hAnsiTheme="minorHAnsi" w:cstheme="minorHAnsi"/>
                                <w:sz w:val="20"/>
                                <w:szCs w:val="24"/>
                              </w:rPr>
                              <w:t>,</w:t>
                            </w:r>
                          </w:p>
                          <w:p w:rsidR="002361A0" w:rsidRPr="00A81466" w:rsidRDefault="002361A0" w:rsidP="00E7662D">
                            <w:pPr>
                              <w:pStyle w:val="Akapitzlist"/>
                              <w:numPr>
                                <w:ilvl w:val="0"/>
                                <w:numId w:val="31"/>
                              </w:numPr>
                              <w:tabs>
                                <w:tab w:val="left" w:pos="426"/>
                              </w:tabs>
                              <w:spacing w:after="160" w:line="276" w:lineRule="auto"/>
                              <w:ind w:hanging="721"/>
                              <w:rPr>
                                <w:rFonts w:asciiTheme="minorHAnsi" w:hAnsiTheme="minorHAnsi" w:cstheme="minorHAnsi"/>
                                <w:sz w:val="20"/>
                                <w:szCs w:val="24"/>
                              </w:rPr>
                            </w:pPr>
                            <w:r w:rsidRPr="00A81466">
                              <w:rPr>
                                <w:rFonts w:asciiTheme="minorHAnsi" w:hAnsiTheme="minorHAnsi" w:cstheme="minorHAnsi"/>
                                <w:sz w:val="20"/>
                                <w:szCs w:val="24"/>
                              </w:rPr>
                              <w:t xml:space="preserve">wyroki sądowe – </w:t>
                            </w:r>
                            <w:r w:rsidR="00651AF2">
                              <w:rPr>
                                <w:rFonts w:asciiTheme="minorHAnsi" w:hAnsiTheme="minorHAnsi" w:cstheme="minorHAnsi"/>
                                <w:b/>
                                <w:color w:val="FF0000"/>
                                <w:sz w:val="20"/>
                                <w:szCs w:val="24"/>
                              </w:rPr>
                              <w:t>775,</w:t>
                            </w:r>
                            <w:r>
                              <w:rPr>
                                <w:rFonts w:asciiTheme="minorHAnsi" w:hAnsiTheme="minorHAnsi" w:cstheme="minorHAnsi"/>
                                <w:b/>
                                <w:color w:val="FF0000"/>
                                <w:sz w:val="20"/>
                                <w:szCs w:val="24"/>
                              </w:rPr>
                              <w:t>6</w:t>
                            </w:r>
                            <w:r w:rsidRPr="00A81466">
                              <w:rPr>
                                <w:rFonts w:asciiTheme="minorHAnsi" w:hAnsiTheme="minorHAnsi" w:cstheme="minorHAnsi"/>
                                <w:b/>
                                <w:color w:val="FF0000"/>
                                <w:sz w:val="20"/>
                                <w:szCs w:val="24"/>
                              </w:rPr>
                              <w:t>7 złotych</w:t>
                            </w:r>
                            <w:r w:rsidRPr="00A81466">
                              <w:rPr>
                                <w:rFonts w:asciiTheme="minorHAnsi" w:hAnsiTheme="minorHAnsi" w:cstheme="minorHAnsi"/>
                                <w:sz w:val="20"/>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0BFBB" id="Pole tekstowe 107" o:spid="_x0000_s1081" type="#_x0000_t202" style="position:absolute;left:0;text-align:left;margin-left:56.05pt;margin-top:8.8pt;width:421.4pt;height:110.4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" fillcolor="#91bce3 [2164]" strokecolor="#5b9bd5 [3204]" strokeweight=".5pt">
                <v:fill color2="#7aaddd [2612]" rotate="t" colors="0 #b1cbe9;.5 #a3c1e5;1 #92b9e4" focus="100%" type="gradient">
                  <o:fill v:ext="view" type="gradientUnscaled"/>
                </v:fill>
                <v:textbox>
                  <w:txbxContent>
                    <w:p w:rsidR="002361A0" w:rsidRPr="00A81466" w:rsidRDefault="002361A0" w:rsidP="00E7662D">
                      <w:pPr>
                        <w:pStyle w:val="Akapitzlist"/>
                        <w:numPr>
                          <w:ilvl w:val="0"/>
                          <w:numId w:val="31"/>
                        </w:numPr>
                        <w:spacing w:after="160" w:line="276" w:lineRule="auto"/>
                        <w:ind w:left="426" w:hanging="284"/>
                        <w:rPr>
                          <w:rFonts w:asciiTheme="minorHAnsi" w:hAnsiTheme="minorHAnsi" w:cstheme="minorHAnsi"/>
                          <w:sz w:val="20"/>
                          <w:szCs w:val="24"/>
                        </w:rPr>
                      </w:pPr>
                      <w:r w:rsidRPr="00A81466">
                        <w:rPr>
                          <w:rFonts w:asciiTheme="minorHAnsi" w:hAnsiTheme="minorHAnsi" w:cstheme="minorHAnsi"/>
                          <w:sz w:val="20"/>
                          <w:szCs w:val="24"/>
                        </w:rPr>
                        <w:t xml:space="preserve">Powiatowy Urząd Pracy w Tomaszowie Mazowieckim - refundacja szkoleń z Krajowego   </w:t>
                      </w:r>
                    </w:p>
                    <w:p w:rsidR="002361A0" w:rsidRPr="00A81466" w:rsidRDefault="002361A0" w:rsidP="00A81466">
                      <w:pPr>
                        <w:spacing w:after="160" w:line="276" w:lineRule="auto"/>
                        <w:rPr>
                          <w:rFonts w:asciiTheme="minorHAnsi" w:hAnsiTheme="minorHAnsi" w:cstheme="minorHAnsi"/>
                          <w:sz w:val="20"/>
                          <w:szCs w:val="24"/>
                        </w:rPr>
                      </w:pPr>
                      <w:r w:rsidRPr="00A81466">
                        <w:rPr>
                          <w:rFonts w:asciiTheme="minorHAnsi" w:hAnsiTheme="minorHAnsi" w:cstheme="minorHAnsi"/>
                          <w:sz w:val="20"/>
                          <w:szCs w:val="24"/>
                        </w:rPr>
                        <w:t xml:space="preserve">        </w:t>
                      </w:r>
                      <w:r>
                        <w:rPr>
                          <w:rFonts w:asciiTheme="minorHAnsi" w:hAnsiTheme="minorHAnsi" w:cstheme="minorHAnsi"/>
                          <w:sz w:val="20"/>
                          <w:szCs w:val="24"/>
                        </w:rPr>
                        <w:t xml:space="preserve">  </w:t>
                      </w:r>
                      <w:r w:rsidRPr="00A81466">
                        <w:rPr>
                          <w:rFonts w:asciiTheme="minorHAnsi" w:hAnsiTheme="minorHAnsi" w:cstheme="minorHAnsi"/>
                          <w:sz w:val="20"/>
                          <w:szCs w:val="24"/>
                        </w:rPr>
                        <w:t xml:space="preserve">Funduszu Szkoleniowego – </w:t>
                      </w:r>
                      <w:r>
                        <w:rPr>
                          <w:rFonts w:asciiTheme="minorHAnsi" w:hAnsiTheme="minorHAnsi" w:cstheme="minorHAnsi"/>
                          <w:b/>
                          <w:color w:val="FF0000"/>
                          <w:sz w:val="20"/>
                          <w:szCs w:val="24"/>
                        </w:rPr>
                        <w:t>5 352,</w:t>
                      </w:r>
                      <w:r w:rsidRPr="00A81466">
                        <w:rPr>
                          <w:rFonts w:asciiTheme="minorHAnsi" w:hAnsiTheme="minorHAnsi" w:cstheme="minorHAnsi"/>
                          <w:b/>
                          <w:color w:val="FF0000"/>
                          <w:sz w:val="20"/>
                          <w:szCs w:val="24"/>
                        </w:rPr>
                        <w:t>00 złotych</w:t>
                      </w:r>
                      <w:r w:rsidRPr="00A81466">
                        <w:rPr>
                          <w:rFonts w:asciiTheme="minorHAnsi" w:hAnsiTheme="minorHAnsi" w:cstheme="minorHAnsi"/>
                          <w:sz w:val="20"/>
                          <w:szCs w:val="24"/>
                        </w:rPr>
                        <w:t xml:space="preserve">, </w:t>
                      </w:r>
                    </w:p>
                    <w:p w:rsidR="002361A0" w:rsidRPr="00A81466" w:rsidRDefault="002361A0" w:rsidP="00E7662D">
                      <w:pPr>
                        <w:pStyle w:val="Akapitzlist"/>
                        <w:numPr>
                          <w:ilvl w:val="0"/>
                          <w:numId w:val="31"/>
                        </w:numPr>
                        <w:spacing w:after="160" w:line="276" w:lineRule="auto"/>
                        <w:ind w:left="426" w:hanging="284"/>
                        <w:rPr>
                          <w:rFonts w:asciiTheme="minorHAnsi" w:hAnsiTheme="minorHAnsi" w:cstheme="minorHAnsi"/>
                          <w:sz w:val="20"/>
                          <w:szCs w:val="24"/>
                        </w:rPr>
                      </w:pPr>
                      <w:r w:rsidRPr="00A81466">
                        <w:rPr>
                          <w:rFonts w:asciiTheme="minorHAnsi" w:hAnsiTheme="minorHAnsi" w:cstheme="minorHAnsi"/>
                          <w:sz w:val="20"/>
                          <w:szCs w:val="24"/>
                        </w:rPr>
                        <w:t xml:space="preserve">rozliczenie zasad współpracy z ZSP nr 10 w Tomaszowie Mazowieckim – </w:t>
                      </w:r>
                      <w:r w:rsidRPr="00A81466">
                        <w:rPr>
                          <w:rFonts w:asciiTheme="minorHAnsi" w:hAnsiTheme="minorHAnsi" w:cstheme="minorHAnsi"/>
                          <w:b/>
                          <w:color w:val="FF0000"/>
                          <w:sz w:val="20"/>
                          <w:szCs w:val="24"/>
                        </w:rPr>
                        <w:t>2</w:t>
                      </w:r>
                      <w:r>
                        <w:rPr>
                          <w:rFonts w:asciiTheme="minorHAnsi" w:hAnsiTheme="minorHAnsi" w:cstheme="minorHAnsi"/>
                          <w:b/>
                          <w:color w:val="FF0000"/>
                          <w:sz w:val="20"/>
                          <w:szCs w:val="24"/>
                        </w:rPr>
                        <w:t>4 334,08</w:t>
                      </w:r>
                      <w:r w:rsidRPr="00A81466">
                        <w:rPr>
                          <w:rFonts w:asciiTheme="minorHAnsi" w:hAnsiTheme="minorHAnsi" w:cstheme="minorHAnsi"/>
                          <w:b/>
                          <w:color w:val="FF0000"/>
                          <w:sz w:val="20"/>
                          <w:szCs w:val="24"/>
                        </w:rPr>
                        <w:t xml:space="preserve"> złotych</w:t>
                      </w:r>
                      <w:r w:rsidRPr="00A81466">
                        <w:rPr>
                          <w:rFonts w:asciiTheme="minorHAnsi" w:hAnsiTheme="minorHAnsi" w:cstheme="minorHAnsi"/>
                          <w:sz w:val="20"/>
                          <w:szCs w:val="24"/>
                        </w:rPr>
                        <w:t>,</w:t>
                      </w:r>
                    </w:p>
                    <w:p w:rsidR="002361A0" w:rsidRPr="00A81466" w:rsidRDefault="002361A0" w:rsidP="00E7662D">
                      <w:pPr>
                        <w:pStyle w:val="Akapitzlist"/>
                        <w:numPr>
                          <w:ilvl w:val="0"/>
                          <w:numId w:val="31"/>
                        </w:numPr>
                        <w:tabs>
                          <w:tab w:val="left" w:pos="426"/>
                        </w:tabs>
                        <w:spacing w:after="160" w:line="276" w:lineRule="auto"/>
                        <w:ind w:hanging="721"/>
                        <w:rPr>
                          <w:rFonts w:asciiTheme="minorHAnsi" w:hAnsiTheme="minorHAnsi" w:cstheme="minorHAnsi"/>
                          <w:b/>
                          <w:color w:val="FF0000"/>
                          <w:sz w:val="20"/>
                          <w:szCs w:val="24"/>
                        </w:rPr>
                      </w:pPr>
                      <w:r w:rsidRPr="00A81466">
                        <w:rPr>
                          <w:rFonts w:asciiTheme="minorHAnsi" w:hAnsiTheme="minorHAnsi" w:cstheme="minorHAnsi"/>
                          <w:sz w:val="20"/>
                          <w:szCs w:val="24"/>
                        </w:rPr>
                        <w:t xml:space="preserve">wynagrodzenie płatnika składek – </w:t>
                      </w:r>
                      <w:r w:rsidRPr="00A81466">
                        <w:rPr>
                          <w:rFonts w:asciiTheme="minorHAnsi" w:hAnsiTheme="minorHAnsi" w:cstheme="minorHAnsi"/>
                          <w:b/>
                          <w:color w:val="FF0000"/>
                          <w:sz w:val="20"/>
                          <w:szCs w:val="24"/>
                        </w:rPr>
                        <w:t>2</w:t>
                      </w:r>
                      <w:r>
                        <w:rPr>
                          <w:rFonts w:asciiTheme="minorHAnsi" w:hAnsiTheme="minorHAnsi" w:cstheme="minorHAnsi"/>
                          <w:b/>
                          <w:color w:val="FF0000"/>
                          <w:sz w:val="20"/>
                          <w:szCs w:val="24"/>
                        </w:rPr>
                        <w:t>21,01</w:t>
                      </w:r>
                      <w:r w:rsidRPr="00A81466">
                        <w:rPr>
                          <w:rFonts w:asciiTheme="minorHAnsi" w:hAnsiTheme="minorHAnsi" w:cstheme="minorHAnsi"/>
                          <w:b/>
                          <w:color w:val="FF0000"/>
                          <w:sz w:val="20"/>
                          <w:szCs w:val="24"/>
                        </w:rPr>
                        <w:t xml:space="preserve"> złotych</w:t>
                      </w:r>
                      <w:r w:rsidRPr="00A81466">
                        <w:rPr>
                          <w:rFonts w:asciiTheme="minorHAnsi" w:hAnsiTheme="minorHAnsi" w:cstheme="minorHAnsi"/>
                          <w:sz w:val="20"/>
                          <w:szCs w:val="24"/>
                        </w:rPr>
                        <w:t>,</w:t>
                      </w:r>
                    </w:p>
                    <w:p w:rsidR="002361A0" w:rsidRPr="00A81466" w:rsidRDefault="002361A0" w:rsidP="00E7662D">
                      <w:pPr>
                        <w:pStyle w:val="Akapitzlist"/>
                        <w:numPr>
                          <w:ilvl w:val="0"/>
                          <w:numId w:val="31"/>
                        </w:numPr>
                        <w:tabs>
                          <w:tab w:val="left" w:pos="426"/>
                        </w:tabs>
                        <w:spacing w:after="160" w:line="276" w:lineRule="auto"/>
                        <w:ind w:hanging="721"/>
                        <w:rPr>
                          <w:rFonts w:asciiTheme="minorHAnsi" w:hAnsiTheme="minorHAnsi" w:cstheme="minorHAnsi"/>
                          <w:sz w:val="20"/>
                          <w:szCs w:val="24"/>
                        </w:rPr>
                      </w:pPr>
                      <w:r w:rsidRPr="00A81466">
                        <w:rPr>
                          <w:rFonts w:asciiTheme="minorHAnsi" w:hAnsiTheme="minorHAnsi" w:cstheme="minorHAnsi"/>
                          <w:sz w:val="20"/>
                          <w:szCs w:val="24"/>
                        </w:rPr>
                        <w:t xml:space="preserve">wyroki sądowe – </w:t>
                      </w:r>
                      <w:r w:rsidR="00651AF2">
                        <w:rPr>
                          <w:rFonts w:asciiTheme="minorHAnsi" w:hAnsiTheme="minorHAnsi" w:cstheme="minorHAnsi"/>
                          <w:b/>
                          <w:color w:val="FF0000"/>
                          <w:sz w:val="20"/>
                          <w:szCs w:val="24"/>
                        </w:rPr>
                        <w:t>775,</w:t>
                      </w:r>
                      <w:r>
                        <w:rPr>
                          <w:rFonts w:asciiTheme="minorHAnsi" w:hAnsiTheme="minorHAnsi" w:cstheme="minorHAnsi"/>
                          <w:b/>
                          <w:color w:val="FF0000"/>
                          <w:sz w:val="20"/>
                          <w:szCs w:val="24"/>
                        </w:rPr>
                        <w:t>6</w:t>
                      </w:r>
                      <w:r w:rsidRPr="00A81466">
                        <w:rPr>
                          <w:rFonts w:asciiTheme="minorHAnsi" w:hAnsiTheme="minorHAnsi" w:cstheme="minorHAnsi"/>
                          <w:b/>
                          <w:color w:val="FF0000"/>
                          <w:sz w:val="20"/>
                          <w:szCs w:val="24"/>
                        </w:rPr>
                        <w:t>7 złotych</w:t>
                      </w:r>
                      <w:r w:rsidRPr="00A81466">
                        <w:rPr>
                          <w:rFonts w:asciiTheme="minorHAnsi" w:hAnsiTheme="minorHAnsi" w:cstheme="minorHAnsi"/>
                          <w:sz w:val="20"/>
                          <w:szCs w:val="24"/>
                        </w:rPr>
                        <w:t>.</w:t>
                      </w:r>
                    </w:p>
                  </w:txbxContent>
                </v:textbox>
                <w10:wrap anchorx="margin"/>
              </v:shape>
            </w:pict>
          </mc:Fallback>
        </mc:AlternateContent>
      </w:r>
    </w:p>
    <w:p w:rsidR="00A81466" w:rsidRPr="005E3786" w:rsidRDefault="00A81466" w:rsidP="005E3786">
      <w:pPr>
        <w:spacing w:line="276" w:lineRule="auto"/>
        <w:rPr>
          <w:rFonts w:asciiTheme="majorHAnsi" w:hAnsiTheme="majorHAnsi" w:cstheme="minorHAnsi"/>
          <w:color w:val="808080" w:themeColor="background1" w:themeShade="80"/>
          <w:sz w:val="24"/>
          <w:szCs w:val="24"/>
        </w:rPr>
      </w:pPr>
    </w:p>
    <w:p w:rsidR="00A81466" w:rsidRPr="005E3786" w:rsidRDefault="00A81466" w:rsidP="005E3786">
      <w:pPr>
        <w:spacing w:line="276" w:lineRule="auto"/>
        <w:rPr>
          <w:rFonts w:asciiTheme="majorHAnsi" w:hAnsiTheme="majorHAnsi" w:cstheme="minorHAnsi"/>
          <w:color w:val="808080" w:themeColor="background1" w:themeShade="80"/>
          <w:sz w:val="24"/>
          <w:szCs w:val="24"/>
        </w:rPr>
      </w:pPr>
    </w:p>
    <w:p w:rsidR="00D0074C" w:rsidRDefault="00D0074C" w:rsidP="005E3786">
      <w:pPr>
        <w:spacing w:line="276" w:lineRule="auto"/>
        <w:rPr>
          <w:rFonts w:asciiTheme="majorHAnsi" w:hAnsiTheme="majorHAnsi" w:cstheme="minorHAnsi"/>
          <w:color w:val="7F7F7F" w:themeColor="text1" w:themeTint="80"/>
          <w:sz w:val="24"/>
          <w:szCs w:val="24"/>
        </w:rPr>
      </w:pPr>
    </w:p>
    <w:p w:rsidR="00D0074C" w:rsidRDefault="008B0D15" w:rsidP="005E3786">
      <w:pPr>
        <w:spacing w:line="276" w:lineRule="auto"/>
        <w:rPr>
          <w:rFonts w:asciiTheme="majorHAnsi" w:hAnsiTheme="majorHAnsi" w:cstheme="minorHAnsi"/>
          <w:color w:val="7F7F7F" w:themeColor="text1" w:themeTint="80"/>
          <w:sz w:val="24"/>
          <w:szCs w:val="24"/>
        </w:rPr>
      </w:pPr>
      <w:r>
        <w:rPr>
          <w:noProof/>
          <w:lang w:eastAsia="pl-PL"/>
        </w:rPr>
        <mc:AlternateContent>
          <mc:Choice Requires="wps">
            <w:drawing>
              <wp:anchor distT="0" distB="0" distL="114300" distR="114300" simplePos="0" relativeHeight="251852800" behindDoc="1" locked="0" layoutInCell="1" allowOverlap="1" wp14:anchorId="0FC0373C" wp14:editId="5C13A621">
                <wp:simplePos x="0" y="0"/>
                <wp:positionH relativeFrom="column">
                  <wp:posOffset>151130</wp:posOffset>
                </wp:positionH>
                <wp:positionV relativeFrom="paragraph">
                  <wp:posOffset>316865</wp:posOffset>
                </wp:positionV>
                <wp:extent cx="6332220" cy="635"/>
                <wp:effectExtent l="0" t="0" r="0" b="6985"/>
                <wp:wrapTight wrapText="bothSides">
                  <wp:wrapPolygon edited="0">
                    <wp:start x="0" y="0"/>
                    <wp:lineTo x="0" y="20996"/>
                    <wp:lineTo x="21509" y="20996"/>
                    <wp:lineTo x="21509" y="0"/>
                    <wp:lineTo x="0" y="0"/>
                  </wp:wrapPolygon>
                </wp:wrapTight>
                <wp:docPr id="12" name="Pole tekstowe 12"/>
                <wp:cNvGraphicFramePr/>
                <a:graphic xmlns:a="http://schemas.openxmlformats.org/drawingml/2006/main">
                  <a:graphicData uri="http://schemas.microsoft.com/office/word/2010/wordprocessingShape">
                    <wps:wsp>
                      <wps:cNvSpPr txBox="1"/>
                      <wps:spPr>
                        <a:xfrm>
                          <a:off x="0" y="0"/>
                          <a:ext cx="6332220" cy="635"/>
                        </a:xfrm>
                        <a:prstGeom prst="rect">
                          <a:avLst/>
                        </a:prstGeom>
                        <a:solidFill>
                          <a:prstClr val="white"/>
                        </a:solidFill>
                        <a:ln>
                          <a:noFill/>
                        </a:ln>
                      </wps:spPr>
                      <wps:txbx>
                        <w:txbxContent>
                          <w:p w:rsidR="002361A0" w:rsidRPr="008B0D15" w:rsidRDefault="002361A0" w:rsidP="008B0D15">
                            <w:pPr>
                              <w:pStyle w:val="Legenda"/>
                              <w:rPr>
                                <w:rFonts w:asciiTheme="majorHAnsi" w:hAnsiTheme="majorHAnsi" w:cstheme="majorHAnsi"/>
                                <w:noProof/>
                                <w:sz w:val="20"/>
                              </w:rPr>
                            </w:pPr>
                            <w:bookmarkStart w:id="42" w:name="_Toc127859334"/>
                            <w:r w:rsidRPr="008B0D15">
                              <w:rPr>
                                <w:rFonts w:asciiTheme="majorHAnsi" w:hAnsiTheme="majorHAnsi" w:cstheme="majorHAnsi"/>
                                <w:sz w:val="20"/>
                              </w:rPr>
                              <w:t xml:space="preserve">Schemat </w:t>
                            </w:r>
                            <w:r w:rsidRPr="008B0D15">
                              <w:rPr>
                                <w:rFonts w:asciiTheme="majorHAnsi" w:hAnsiTheme="majorHAnsi" w:cstheme="majorHAnsi"/>
                                <w:sz w:val="20"/>
                              </w:rPr>
                              <w:fldChar w:fldCharType="begin"/>
                            </w:r>
                            <w:r w:rsidRPr="008B0D15">
                              <w:rPr>
                                <w:rFonts w:asciiTheme="majorHAnsi" w:hAnsiTheme="majorHAnsi" w:cstheme="majorHAnsi"/>
                                <w:sz w:val="20"/>
                              </w:rPr>
                              <w:instrText xml:space="preserve"> SEQ Schemat \* ARABIC </w:instrText>
                            </w:r>
                            <w:r w:rsidRPr="008B0D15">
                              <w:rPr>
                                <w:rFonts w:asciiTheme="majorHAnsi" w:hAnsiTheme="majorHAnsi" w:cstheme="majorHAnsi"/>
                                <w:sz w:val="20"/>
                              </w:rPr>
                              <w:fldChar w:fldCharType="separate"/>
                            </w:r>
                            <w:r>
                              <w:rPr>
                                <w:rFonts w:asciiTheme="majorHAnsi" w:hAnsiTheme="majorHAnsi" w:cstheme="majorHAnsi"/>
                                <w:noProof/>
                                <w:sz w:val="20"/>
                              </w:rPr>
                              <w:t>2</w:t>
                            </w:r>
                            <w:r w:rsidRPr="008B0D15">
                              <w:rPr>
                                <w:rFonts w:asciiTheme="majorHAnsi" w:hAnsiTheme="majorHAnsi" w:cstheme="majorHAnsi"/>
                                <w:sz w:val="20"/>
                              </w:rPr>
                              <w:fldChar w:fldCharType="end"/>
                            </w:r>
                            <w:r w:rsidRPr="008B0D15">
                              <w:rPr>
                                <w:rFonts w:asciiTheme="majorHAnsi" w:hAnsiTheme="majorHAnsi" w:cstheme="majorHAnsi"/>
                                <w:sz w:val="20"/>
                              </w:rPr>
                              <w:t xml:space="preserve"> Analiza wykonania budżetu w 2022 roku</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C0373C" id="Pole tekstowe 12" o:spid="_x0000_s1082" type="#_x0000_t202" style="position:absolute;left:0;text-align:left;margin-left:11.9pt;margin-top:24.95pt;width:498.6pt;height:.05pt;z-index:-25146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" stroked="f">
                <v:textbox style="mso-fit-shape-to-text:t" inset="0,0,0,0">
                  <w:txbxContent>
                    <w:p w:rsidR="002361A0" w:rsidRPr="008B0D15" w:rsidRDefault="002361A0" w:rsidP="008B0D15">
                      <w:pPr>
                        <w:pStyle w:val="Legenda"/>
                        <w:rPr>
                          <w:rFonts w:asciiTheme="majorHAnsi" w:hAnsiTheme="majorHAnsi" w:cstheme="majorHAnsi"/>
                          <w:noProof/>
                          <w:sz w:val="20"/>
                        </w:rPr>
                      </w:pPr>
                      <w:bookmarkStart w:id="43" w:name="_Toc127859334"/>
                      <w:r w:rsidRPr="008B0D15">
                        <w:rPr>
                          <w:rFonts w:asciiTheme="majorHAnsi" w:hAnsiTheme="majorHAnsi" w:cstheme="majorHAnsi"/>
                          <w:sz w:val="20"/>
                        </w:rPr>
                        <w:t xml:space="preserve">Schemat </w:t>
                      </w:r>
                      <w:r w:rsidRPr="008B0D15">
                        <w:rPr>
                          <w:rFonts w:asciiTheme="majorHAnsi" w:hAnsiTheme="majorHAnsi" w:cstheme="majorHAnsi"/>
                          <w:sz w:val="20"/>
                        </w:rPr>
                        <w:fldChar w:fldCharType="begin"/>
                      </w:r>
                      <w:r w:rsidRPr="008B0D15">
                        <w:rPr>
                          <w:rFonts w:asciiTheme="majorHAnsi" w:hAnsiTheme="majorHAnsi" w:cstheme="majorHAnsi"/>
                          <w:sz w:val="20"/>
                        </w:rPr>
                        <w:instrText xml:space="preserve"> SEQ Schemat \* ARABIC </w:instrText>
                      </w:r>
                      <w:r w:rsidRPr="008B0D15">
                        <w:rPr>
                          <w:rFonts w:asciiTheme="majorHAnsi" w:hAnsiTheme="majorHAnsi" w:cstheme="majorHAnsi"/>
                          <w:sz w:val="20"/>
                        </w:rPr>
                        <w:fldChar w:fldCharType="separate"/>
                      </w:r>
                      <w:r>
                        <w:rPr>
                          <w:rFonts w:asciiTheme="majorHAnsi" w:hAnsiTheme="majorHAnsi" w:cstheme="majorHAnsi"/>
                          <w:noProof/>
                          <w:sz w:val="20"/>
                        </w:rPr>
                        <w:t>2</w:t>
                      </w:r>
                      <w:r w:rsidRPr="008B0D15">
                        <w:rPr>
                          <w:rFonts w:asciiTheme="majorHAnsi" w:hAnsiTheme="majorHAnsi" w:cstheme="majorHAnsi"/>
                          <w:sz w:val="20"/>
                        </w:rPr>
                        <w:fldChar w:fldCharType="end"/>
                      </w:r>
                      <w:r w:rsidRPr="008B0D15">
                        <w:rPr>
                          <w:rFonts w:asciiTheme="majorHAnsi" w:hAnsiTheme="majorHAnsi" w:cstheme="majorHAnsi"/>
                          <w:sz w:val="20"/>
                        </w:rPr>
                        <w:t xml:space="preserve"> Analiza wykonania budżetu w 2022 roku</w:t>
                      </w:r>
                      <w:bookmarkEnd w:id="43"/>
                    </w:p>
                  </w:txbxContent>
                </v:textbox>
                <w10:wrap type="tight"/>
              </v:shape>
            </w:pict>
          </mc:Fallback>
        </mc:AlternateContent>
      </w:r>
    </w:p>
    <w:p w:rsidR="0017326A" w:rsidRPr="00D0074C" w:rsidRDefault="0017326A" w:rsidP="005E3786">
      <w:pPr>
        <w:spacing w:line="276" w:lineRule="auto"/>
        <w:rPr>
          <w:rFonts w:asciiTheme="majorHAnsi" w:hAnsiTheme="majorHAnsi" w:cstheme="minorHAnsi"/>
          <w:i/>
          <w:color w:val="000000" w:themeColor="text1"/>
          <w:sz w:val="20"/>
          <w:szCs w:val="24"/>
        </w:rPr>
      </w:pPr>
    </w:p>
    <w:p w:rsidR="00F26ABE" w:rsidRPr="005E3786" w:rsidRDefault="00F26ABE" w:rsidP="005E3786">
      <w:pPr>
        <w:spacing w:line="276" w:lineRule="auto"/>
        <w:rPr>
          <w:rFonts w:asciiTheme="majorHAnsi" w:hAnsiTheme="majorHAnsi" w:cstheme="minorHAnsi"/>
          <w:color w:val="7F7F7F" w:themeColor="text1" w:themeTint="80"/>
          <w:sz w:val="24"/>
          <w:szCs w:val="24"/>
        </w:rPr>
      </w:pPr>
    </w:p>
    <w:p w:rsidR="00D607A8" w:rsidRDefault="003C59BA" w:rsidP="00D607A8">
      <w:pPr>
        <w:keepNext/>
        <w:spacing w:line="276" w:lineRule="auto"/>
      </w:pPr>
      <w:r w:rsidRPr="005E3786">
        <w:rPr>
          <w:rFonts w:asciiTheme="majorHAnsi" w:hAnsiTheme="majorHAnsi" w:cstheme="minorHAnsi"/>
          <w:noProof/>
          <w:color w:val="7F7F7F" w:themeColor="text1" w:themeTint="80"/>
          <w:sz w:val="24"/>
          <w:szCs w:val="24"/>
          <w:lang w:eastAsia="pl-PL"/>
        </w:rPr>
        <w:drawing>
          <wp:inline distT="0" distB="0" distL="0" distR="0" wp14:anchorId="78D915B4" wp14:editId="3B2292CD">
            <wp:extent cx="7671378" cy="5894699"/>
            <wp:effectExtent l="0" t="6985"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7697379" cy="5914678"/>
                    </a:xfrm>
                    <a:prstGeom prst="rect">
                      <a:avLst/>
                    </a:prstGeom>
                  </pic:spPr>
                </pic:pic>
              </a:graphicData>
            </a:graphic>
          </wp:inline>
        </w:drawing>
      </w:r>
    </w:p>
    <w:p w:rsidR="00D607A8" w:rsidRPr="00D607A8" w:rsidRDefault="00D607A8" w:rsidP="00D607A8">
      <w:pPr>
        <w:pStyle w:val="Legenda"/>
        <w:rPr>
          <w:rFonts w:asciiTheme="majorHAnsi" w:hAnsiTheme="majorHAnsi" w:cstheme="majorHAnsi"/>
          <w:sz w:val="20"/>
        </w:rPr>
      </w:pPr>
      <w:bookmarkStart w:id="44" w:name="_Toc127823267"/>
      <w:r w:rsidRPr="00D607A8">
        <w:rPr>
          <w:rFonts w:asciiTheme="majorHAnsi" w:hAnsiTheme="majorHAnsi" w:cstheme="majorHAnsi"/>
          <w:sz w:val="20"/>
        </w:rPr>
        <w:t xml:space="preserve">Tabela </w:t>
      </w:r>
      <w:r w:rsidRPr="00D607A8">
        <w:rPr>
          <w:rFonts w:asciiTheme="majorHAnsi" w:hAnsiTheme="majorHAnsi" w:cstheme="majorHAnsi"/>
          <w:sz w:val="20"/>
        </w:rPr>
        <w:fldChar w:fldCharType="begin"/>
      </w:r>
      <w:r w:rsidRPr="00D607A8">
        <w:rPr>
          <w:rFonts w:asciiTheme="majorHAnsi" w:hAnsiTheme="majorHAnsi" w:cstheme="majorHAnsi"/>
          <w:sz w:val="20"/>
        </w:rPr>
        <w:instrText xml:space="preserve"> SEQ Tabela \* ARABIC </w:instrText>
      </w:r>
      <w:r w:rsidRPr="00D607A8">
        <w:rPr>
          <w:rFonts w:asciiTheme="majorHAnsi" w:hAnsiTheme="majorHAnsi" w:cstheme="majorHAnsi"/>
          <w:sz w:val="20"/>
        </w:rPr>
        <w:fldChar w:fldCharType="separate"/>
      </w:r>
      <w:r w:rsidR="00093818">
        <w:rPr>
          <w:rFonts w:asciiTheme="majorHAnsi" w:hAnsiTheme="majorHAnsi" w:cstheme="majorHAnsi"/>
          <w:noProof/>
          <w:sz w:val="20"/>
        </w:rPr>
        <w:t>6</w:t>
      </w:r>
      <w:r w:rsidRPr="00D607A8">
        <w:rPr>
          <w:rFonts w:asciiTheme="majorHAnsi" w:hAnsiTheme="majorHAnsi" w:cstheme="majorHAnsi"/>
          <w:sz w:val="20"/>
        </w:rPr>
        <w:fldChar w:fldCharType="end"/>
      </w:r>
      <w:r w:rsidRPr="00D607A8">
        <w:rPr>
          <w:rFonts w:asciiTheme="majorHAnsi" w:hAnsiTheme="majorHAnsi" w:cstheme="majorHAnsi"/>
          <w:sz w:val="20"/>
        </w:rPr>
        <w:t xml:space="preserve"> Realizacja planu dochodów 2022 r</w:t>
      </w:r>
      <w:r w:rsidR="00651AF2">
        <w:rPr>
          <w:rFonts w:asciiTheme="majorHAnsi" w:hAnsiTheme="majorHAnsi" w:cstheme="majorHAnsi"/>
          <w:sz w:val="20"/>
        </w:rPr>
        <w:t>oku</w:t>
      </w:r>
      <w:bookmarkEnd w:id="44"/>
    </w:p>
    <w:p w:rsidR="0017326A" w:rsidRPr="00D607A8" w:rsidRDefault="0017326A" w:rsidP="005E3786">
      <w:pPr>
        <w:spacing w:line="276" w:lineRule="auto"/>
        <w:rPr>
          <w:rFonts w:asciiTheme="majorHAnsi" w:hAnsiTheme="majorHAnsi" w:cstheme="minorHAnsi"/>
          <w:color w:val="7F7F7F" w:themeColor="text1" w:themeTint="80"/>
          <w:sz w:val="24"/>
          <w:szCs w:val="24"/>
        </w:rPr>
      </w:pPr>
      <w:r w:rsidRPr="005571BB">
        <w:rPr>
          <w:rFonts w:asciiTheme="majorHAnsi" w:hAnsiTheme="majorHAnsi" w:cstheme="minorHAnsi"/>
          <w:i/>
          <w:color w:val="7F7F7F" w:themeColor="text1" w:themeTint="80"/>
          <w:sz w:val="24"/>
          <w:szCs w:val="24"/>
        </w:rPr>
        <w:br w:type="page"/>
      </w:r>
    </w:p>
    <w:p w:rsidR="003D39D3" w:rsidRDefault="003D39D3" w:rsidP="00F26ABE">
      <w:pPr>
        <w:spacing w:line="276" w:lineRule="auto"/>
        <w:jc w:val="center"/>
        <w:rPr>
          <w:rFonts w:asciiTheme="majorHAnsi" w:hAnsiTheme="majorHAnsi" w:cstheme="minorHAnsi"/>
          <w:b/>
          <w:sz w:val="24"/>
          <w:szCs w:val="24"/>
        </w:rPr>
      </w:pPr>
    </w:p>
    <w:p w:rsidR="00F26ABE" w:rsidRPr="00690548" w:rsidRDefault="00F26ABE" w:rsidP="00F26ABE">
      <w:pPr>
        <w:spacing w:line="276" w:lineRule="auto"/>
        <w:jc w:val="center"/>
        <w:rPr>
          <w:rFonts w:asciiTheme="majorHAnsi" w:hAnsiTheme="majorHAnsi" w:cstheme="minorHAnsi"/>
          <w:b/>
          <w:sz w:val="28"/>
          <w:szCs w:val="28"/>
        </w:rPr>
      </w:pPr>
      <w:r w:rsidRPr="00690548">
        <w:rPr>
          <w:rFonts w:asciiTheme="majorHAnsi" w:hAnsiTheme="majorHAnsi" w:cstheme="minorHAnsi"/>
          <w:b/>
          <w:sz w:val="28"/>
          <w:szCs w:val="28"/>
        </w:rPr>
        <w:t xml:space="preserve">Zestawienie dochodów Ośrodka Rehabilitacji Dzieci Niepełnosprawnych </w:t>
      </w:r>
      <w:r w:rsidRPr="00690548">
        <w:rPr>
          <w:rFonts w:asciiTheme="majorHAnsi" w:hAnsiTheme="majorHAnsi" w:cstheme="minorHAnsi"/>
          <w:b/>
          <w:sz w:val="28"/>
          <w:szCs w:val="28"/>
        </w:rPr>
        <w:br/>
        <w:t>w Tomaszowie Mazowieckim  w latach: 2016-2022</w:t>
      </w:r>
    </w:p>
    <w:p w:rsidR="003D39D3" w:rsidRPr="00611E17" w:rsidRDefault="003D39D3" w:rsidP="00F26ABE">
      <w:pPr>
        <w:spacing w:line="276" w:lineRule="auto"/>
        <w:jc w:val="center"/>
        <w:rPr>
          <w:rFonts w:asciiTheme="majorHAnsi" w:hAnsiTheme="majorHAnsi" w:cstheme="minorHAnsi"/>
          <w:color w:val="7F7F7F" w:themeColor="text1" w:themeTint="80"/>
          <w:sz w:val="24"/>
          <w:szCs w:val="24"/>
        </w:rPr>
      </w:pPr>
    </w:p>
    <w:tbl>
      <w:tblPr>
        <w:tblStyle w:val="Tabela-Siatka"/>
        <w:tblW w:w="11093" w:type="dxa"/>
        <w:jc w:val="center"/>
        <w:tblBorders>
          <w:top w:val="single" w:sz="12" w:space="0" w:color="auto"/>
          <w:left w:val="single" w:sz="12" w:space="0" w:color="auto"/>
          <w:bottom w:val="single" w:sz="12" w:space="0" w:color="auto"/>
          <w:right w:val="single" w:sz="12" w:space="0" w:color="auto"/>
          <w:insideH w:val="single" w:sz="18" w:space="0" w:color="auto"/>
          <w:insideV w:val="single" w:sz="12" w:space="0" w:color="auto"/>
        </w:tblBorders>
        <w:tblLook w:val="04A0" w:firstRow="1" w:lastRow="0" w:firstColumn="1" w:lastColumn="0" w:noHBand="0" w:noVBand="1"/>
      </w:tblPr>
      <w:tblGrid>
        <w:gridCol w:w="142"/>
        <w:gridCol w:w="868"/>
        <w:gridCol w:w="1259"/>
        <w:gridCol w:w="1417"/>
        <w:gridCol w:w="1624"/>
        <w:gridCol w:w="1443"/>
        <w:gridCol w:w="1444"/>
        <w:gridCol w:w="1443"/>
        <w:gridCol w:w="1453"/>
      </w:tblGrid>
      <w:tr w:rsidR="00F26ABE" w:rsidRPr="005E3786" w:rsidTr="00A35213">
        <w:trPr>
          <w:gridBefore w:val="1"/>
          <w:wBefore w:w="142" w:type="dxa"/>
          <w:trHeight w:hRule="exact" w:val="343"/>
          <w:jc w:val="center"/>
        </w:trPr>
        <w:tc>
          <w:tcPr>
            <w:tcW w:w="868" w:type="dxa"/>
            <w:tcBorders>
              <w:top w:val="nil"/>
              <w:left w:val="nil"/>
              <w:bottom w:val="single" w:sz="4" w:space="0" w:color="auto"/>
              <w:right w:val="single" w:sz="4" w:space="0" w:color="auto"/>
            </w:tcBorders>
            <w:vAlign w:val="center"/>
          </w:tcPr>
          <w:p w:rsidR="00F26ABE" w:rsidRPr="005E3786" w:rsidRDefault="00F26ABE" w:rsidP="00A35213">
            <w:pPr>
              <w:spacing w:line="276" w:lineRule="auto"/>
              <w:jc w:val="center"/>
              <w:rPr>
                <w:rFonts w:asciiTheme="majorHAnsi" w:hAnsiTheme="majorHAnsi" w:cstheme="minorHAnsi"/>
                <w:sz w:val="24"/>
                <w:szCs w:val="24"/>
              </w:rPr>
            </w:pPr>
          </w:p>
        </w:tc>
        <w:tc>
          <w:tcPr>
            <w:tcW w:w="125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26ABE" w:rsidRPr="00707C77" w:rsidRDefault="00F26ABE" w:rsidP="00A35213">
            <w:pPr>
              <w:spacing w:line="276" w:lineRule="auto"/>
              <w:jc w:val="center"/>
              <w:rPr>
                <w:rFonts w:asciiTheme="majorHAnsi" w:hAnsiTheme="majorHAnsi" w:cstheme="minorHAnsi"/>
                <w:b/>
                <w:sz w:val="24"/>
                <w:szCs w:val="24"/>
              </w:rPr>
            </w:pPr>
            <w:r w:rsidRPr="00707C77">
              <w:rPr>
                <w:rFonts w:asciiTheme="majorHAnsi" w:hAnsiTheme="majorHAnsi" w:cstheme="minorHAnsi"/>
                <w:b/>
                <w:sz w:val="24"/>
                <w:szCs w:val="24"/>
              </w:rPr>
              <w:t>Rok 2016</w:t>
            </w:r>
          </w:p>
        </w:tc>
        <w:tc>
          <w:tcPr>
            <w:tcW w:w="141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26ABE" w:rsidRPr="00707C77" w:rsidRDefault="00F26ABE" w:rsidP="00A35213">
            <w:pPr>
              <w:spacing w:line="276" w:lineRule="auto"/>
              <w:jc w:val="center"/>
              <w:rPr>
                <w:rFonts w:asciiTheme="majorHAnsi" w:hAnsiTheme="majorHAnsi" w:cstheme="minorHAnsi"/>
                <w:b/>
                <w:sz w:val="24"/>
                <w:szCs w:val="24"/>
              </w:rPr>
            </w:pPr>
            <w:r w:rsidRPr="00707C77">
              <w:rPr>
                <w:rFonts w:asciiTheme="majorHAnsi" w:hAnsiTheme="majorHAnsi" w:cstheme="minorHAnsi"/>
                <w:b/>
                <w:sz w:val="24"/>
                <w:szCs w:val="24"/>
              </w:rPr>
              <w:t>Rok 2017</w:t>
            </w:r>
          </w:p>
        </w:tc>
        <w:tc>
          <w:tcPr>
            <w:tcW w:w="162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26ABE" w:rsidRPr="00707C77" w:rsidRDefault="00F26ABE" w:rsidP="00A35213">
            <w:pPr>
              <w:spacing w:line="276" w:lineRule="auto"/>
              <w:jc w:val="center"/>
              <w:rPr>
                <w:rFonts w:asciiTheme="majorHAnsi" w:hAnsiTheme="majorHAnsi" w:cstheme="minorHAnsi"/>
                <w:b/>
                <w:sz w:val="24"/>
                <w:szCs w:val="24"/>
              </w:rPr>
            </w:pPr>
            <w:r w:rsidRPr="00707C77">
              <w:rPr>
                <w:rFonts w:asciiTheme="majorHAnsi" w:hAnsiTheme="majorHAnsi" w:cstheme="minorHAnsi"/>
                <w:b/>
                <w:sz w:val="24"/>
                <w:szCs w:val="24"/>
              </w:rPr>
              <w:t>Rok 2018</w:t>
            </w:r>
          </w:p>
        </w:tc>
        <w:tc>
          <w:tcPr>
            <w:tcW w:w="144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26ABE" w:rsidRPr="00707C77" w:rsidRDefault="00F26ABE" w:rsidP="00A35213">
            <w:pPr>
              <w:spacing w:line="276" w:lineRule="auto"/>
              <w:jc w:val="center"/>
              <w:rPr>
                <w:rFonts w:asciiTheme="majorHAnsi" w:hAnsiTheme="majorHAnsi" w:cstheme="minorHAnsi"/>
                <w:b/>
                <w:sz w:val="24"/>
                <w:szCs w:val="24"/>
              </w:rPr>
            </w:pPr>
            <w:r w:rsidRPr="00707C77">
              <w:rPr>
                <w:rFonts w:asciiTheme="majorHAnsi" w:hAnsiTheme="majorHAnsi" w:cstheme="minorHAnsi"/>
                <w:b/>
                <w:sz w:val="24"/>
                <w:szCs w:val="24"/>
              </w:rPr>
              <w:t>Rok 2019</w:t>
            </w:r>
          </w:p>
        </w:tc>
        <w:tc>
          <w:tcPr>
            <w:tcW w:w="144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F26ABE" w:rsidRPr="00707C77" w:rsidRDefault="00F26ABE" w:rsidP="00A35213">
            <w:pPr>
              <w:spacing w:line="276" w:lineRule="auto"/>
              <w:jc w:val="center"/>
              <w:rPr>
                <w:rFonts w:asciiTheme="majorHAnsi" w:hAnsiTheme="majorHAnsi" w:cstheme="minorHAnsi"/>
                <w:b/>
                <w:sz w:val="24"/>
                <w:szCs w:val="24"/>
              </w:rPr>
            </w:pPr>
            <w:r w:rsidRPr="00707C77">
              <w:rPr>
                <w:rFonts w:asciiTheme="majorHAnsi" w:hAnsiTheme="majorHAnsi" w:cstheme="minorHAnsi"/>
                <w:b/>
                <w:sz w:val="24"/>
                <w:szCs w:val="24"/>
              </w:rPr>
              <w:t>Rok 2020</w:t>
            </w:r>
          </w:p>
        </w:tc>
        <w:tc>
          <w:tcPr>
            <w:tcW w:w="144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F26ABE" w:rsidRPr="00707C77" w:rsidRDefault="00F26ABE" w:rsidP="00A35213">
            <w:pPr>
              <w:spacing w:line="276" w:lineRule="auto"/>
              <w:jc w:val="center"/>
              <w:rPr>
                <w:rFonts w:asciiTheme="majorHAnsi" w:hAnsiTheme="majorHAnsi" w:cstheme="minorHAnsi"/>
                <w:b/>
                <w:sz w:val="24"/>
                <w:szCs w:val="24"/>
              </w:rPr>
            </w:pPr>
            <w:r w:rsidRPr="00707C77">
              <w:rPr>
                <w:rFonts w:asciiTheme="majorHAnsi" w:hAnsiTheme="majorHAnsi" w:cstheme="minorHAnsi"/>
                <w:b/>
                <w:sz w:val="24"/>
                <w:szCs w:val="24"/>
              </w:rPr>
              <w:t>Rok 2021</w:t>
            </w:r>
          </w:p>
        </w:tc>
        <w:tc>
          <w:tcPr>
            <w:tcW w:w="145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F26ABE" w:rsidRPr="00707C77" w:rsidRDefault="00F26ABE" w:rsidP="00A35213">
            <w:pPr>
              <w:spacing w:line="276" w:lineRule="auto"/>
              <w:rPr>
                <w:rFonts w:asciiTheme="majorHAnsi" w:hAnsiTheme="majorHAnsi" w:cstheme="minorHAnsi"/>
                <w:b/>
                <w:sz w:val="24"/>
                <w:szCs w:val="24"/>
              </w:rPr>
            </w:pPr>
            <w:r w:rsidRPr="00707C77">
              <w:rPr>
                <w:rFonts w:asciiTheme="majorHAnsi" w:hAnsiTheme="majorHAnsi" w:cstheme="minorHAnsi"/>
                <w:b/>
                <w:sz w:val="24"/>
                <w:szCs w:val="24"/>
              </w:rPr>
              <w:t>Rok 2022</w:t>
            </w:r>
          </w:p>
        </w:tc>
      </w:tr>
      <w:tr w:rsidR="00F26ABE" w:rsidRPr="005E3786" w:rsidTr="00A35213">
        <w:trPr>
          <w:trHeight w:val="448"/>
          <w:jc w:val="center"/>
        </w:trPr>
        <w:tc>
          <w:tcPr>
            <w:tcW w:w="1010"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26ABE" w:rsidRPr="005E3786" w:rsidRDefault="00F26ABE" w:rsidP="00A35213">
            <w:pPr>
              <w:spacing w:line="276" w:lineRule="auto"/>
              <w:jc w:val="center"/>
              <w:rPr>
                <w:rFonts w:asciiTheme="majorHAnsi" w:hAnsiTheme="majorHAnsi" w:cstheme="minorHAnsi"/>
                <w:b/>
                <w:sz w:val="24"/>
                <w:szCs w:val="24"/>
              </w:rPr>
            </w:pPr>
            <w:r w:rsidRPr="005E3786">
              <w:rPr>
                <w:rFonts w:asciiTheme="majorHAnsi" w:hAnsiTheme="majorHAnsi" w:cstheme="minorHAnsi"/>
                <w:b/>
                <w:sz w:val="24"/>
                <w:szCs w:val="24"/>
              </w:rPr>
              <w:t>Kwota</w:t>
            </w:r>
          </w:p>
        </w:tc>
        <w:tc>
          <w:tcPr>
            <w:tcW w:w="12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26ABE" w:rsidRPr="00707C77" w:rsidRDefault="00651AF2" w:rsidP="00A35213">
            <w:pPr>
              <w:spacing w:line="276" w:lineRule="auto"/>
              <w:jc w:val="center"/>
              <w:rPr>
                <w:rFonts w:asciiTheme="majorHAnsi" w:hAnsiTheme="majorHAnsi" w:cstheme="minorHAnsi"/>
                <w:b/>
                <w:color w:val="000000" w:themeColor="text1"/>
                <w:sz w:val="20"/>
                <w:szCs w:val="24"/>
              </w:rPr>
            </w:pPr>
            <w:r>
              <w:rPr>
                <w:rFonts w:asciiTheme="majorHAnsi" w:hAnsiTheme="majorHAnsi" w:cstheme="minorHAnsi"/>
                <w:b/>
                <w:color w:val="000000" w:themeColor="text1"/>
                <w:sz w:val="20"/>
                <w:szCs w:val="24"/>
              </w:rPr>
              <w:t xml:space="preserve">83 </w:t>
            </w:r>
            <w:r w:rsidR="00A66836">
              <w:rPr>
                <w:rFonts w:asciiTheme="majorHAnsi" w:hAnsiTheme="majorHAnsi" w:cstheme="minorHAnsi"/>
                <w:b/>
                <w:color w:val="000000" w:themeColor="text1"/>
                <w:sz w:val="20"/>
                <w:szCs w:val="24"/>
              </w:rPr>
              <w:t>579,</w:t>
            </w:r>
            <w:r w:rsidR="00F26ABE" w:rsidRPr="00707C77">
              <w:rPr>
                <w:rFonts w:asciiTheme="majorHAnsi" w:hAnsiTheme="majorHAnsi" w:cstheme="minorHAnsi"/>
                <w:b/>
                <w:color w:val="000000" w:themeColor="text1"/>
                <w:sz w:val="20"/>
                <w:szCs w:val="24"/>
              </w:rPr>
              <w:t>06 zł.</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26ABE" w:rsidRPr="00707C77" w:rsidRDefault="00651AF2" w:rsidP="00A35213">
            <w:pPr>
              <w:spacing w:line="276" w:lineRule="auto"/>
              <w:jc w:val="center"/>
              <w:rPr>
                <w:rFonts w:asciiTheme="majorHAnsi" w:hAnsiTheme="majorHAnsi" w:cstheme="minorHAnsi"/>
                <w:b/>
                <w:color w:val="000000" w:themeColor="text1"/>
                <w:sz w:val="20"/>
                <w:szCs w:val="24"/>
              </w:rPr>
            </w:pPr>
            <w:r>
              <w:rPr>
                <w:rFonts w:asciiTheme="majorHAnsi" w:hAnsiTheme="majorHAnsi" w:cstheme="minorHAnsi"/>
                <w:b/>
                <w:color w:val="000000" w:themeColor="text1"/>
                <w:sz w:val="20"/>
                <w:szCs w:val="24"/>
              </w:rPr>
              <w:t xml:space="preserve">117 </w:t>
            </w:r>
            <w:r w:rsidR="00A66836">
              <w:rPr>
                <w:rFonts w:asciiTheme="majorHAnsi" w:hAnsiTheme="majorHAnsi" w:cstheme="minorHAnsi"/>
                <w:b/>
                <w:color w:val="000000" w:themeColor="text1"/>
                <w:sz w:val="20"/>
                <w:szCs w:val="24"/>
              </w:rPr>
              <w:t>456,</w:t>
            </w:r>
            <w:r w:rsidR="00F26ABE" w:rsidRPr="00707C77">
              <w:rPr>
                <w:rFonts w:asciiTheme="majorHAnsi" w:hAnsiTheme="majorHAnsi" w:cstheme="minorHAnsi"/>
                <w:b/>
                <w:color w:val="000000" w:themeColor="text1"/>
                <w:sz w:val="20"/>
                <w:szCs w:val="24"/>
              </w:rPr>
              <w:t>74 zł.</w:t>
            </w:r>
          </w:p>
        </w:tc>
        <w:tc>
          <w:tcPr>
            <w:tcW w:w="16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26ABE" w:rsidRPr="00707C77" w:rsidRDefault="00651AF2" w:rsidP="00A35213">
            <w:pPr>
              <w:spacing w:line="276" w:lineRule="auto"/>
              <w:jc w:val="center"/>
              <w:rPr>
                <w:rFonts w:asciiTheme="majorHAnsi" w:hAnsiTheme="majorHAnsi" w:cstheme="minorHAnsi"/>
                <w:b/>
                <w:color w:val="000000" w:themeColor="text1"/>
                <w:sz w:val="20"/>
                <w:szCs w:val="24"/>
              </w:rPr>
            </w:pPr>
            <w:r>
              <w:rPr>
                <w:rFonts w:asciiTheme="majorHAnsi" w:hAnsiTheme="majorHAnsi" w:cstheme="minorHAnsi"/>
                <w:b/>
                <w:color w:val="000000" w:themeColor="text1"/>
                <w:sz w:val="20"/>
                <w:szCs w:val="24"/>
              </w:rPr>
              <w:t xml:space="preserve">144 </w:t>
            </w:r>
            <w:r w:rsidR="00A66836">
              <w:rPr>
                <w:rFonts w:asciiTheme="majorHAnsi" w:hAnsiTheme="majorHAnsi" w:cstheme="minorHAnsi"/>
                <w:b/>
                <w:color w:val="000000" w:themeColor="text1"/>
                <w:sz w:val="20"/>
                <w:szCs w:val="24"/>
              </w:rPr>
              <w:t>511,</w:t>
            </w:r>
            <w:r w:rsidR="00F26ABE" w:rsidRPr="00707C77">
              <w:rPr>
                <w:rFonts w:asciiTheme="majorHAnsi" w:hAnsiTheme="majorHAnsi" w:cstheme="minorHAnsi"/>
                <w:b/>
                <w:color w:val="000000" w:themeColor="text1"/>
                <w:sz w:val="20"/>
                <w:szCs w:val="24"/>
              </w:rPr>
              <w:t>54 zł.</w:t>
            </w:r>
          </w:p>
        </w:tc>
        <w:tc>
          <w:tcPr>
            <w:tcW w:w="1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26ABE" w:rsidRPr="00707C77" w:rsidRDefault="00651AF2" w:rsidP="00A35213">
            <w:pPr>
              <w:spacing w:line="276" w:lineRule="auto"/>
              <w:jc w:val="center"/>
              <w:rPr>
                <w:rFonts w:asciiTheme="majorHAnsi" w:hAnsiTheme="majorHAnsi" w:cstheme="minorHAnsi"/>
                <w:b/>
                <w:color w:val="000000" w:themeColor="text1"/>
                <w:sz w:val="20"/>
                <w:szCs w:val="24"/>
              </w:rPr>
            </w:pPr>
            <w:r>
              <w:rPr>
                <w:rFonts w:asciiTheme="majorHAnsi" w:hAnsiTheme="majorHAnsi" w:cstheme="minorHAnsi"/>
                <w:b/>
                <w:color w:val="000000" w:themeColor="text1"/>
                <w:sz w:val="20"/>
                <w:szCs w:val="24"/>
              </w:rPr>
              <w:t xml:space="preserve">172 </w:t>
            </w:r>
            <w:r w:rsidR="00A66836">
              <w:rPr>
                <w:rFonts w:asciiTheme="majorHAnsi" w:hAnsiTheme="majorHAnsi" w:cstheme="minorHAnsi"/>
                <w:b/>
                <w:color w:val="000000" w:themeColor="text1"/>
                <w:sz w:val="20"/>
                <w:szCs w:val="24"/>
              </w:rPr>
              <w:t>178,</w:t>
            </w:r>
            <w:r w:rsidR="00F26ABE" w:rsidRPr="00707C77">
              <w:rPr>
                <w:rFonts w:asciiTheme="majorHAnsi" w:hAnsiTheme="majorHAnsi" w:cstheme="minorHAnsi"/>
                <w:b/>
                <w:color w:val="000000" w:themeColor="text1"/>
                <w:sz w:val="20"/>
                <w:szCs w:val="24"/>
              </w:rPr>
              <w:t>67 zł.</w:t>
            </w:r>
          </w:p>
        </w:tc>
        <w:tc>
          <w:tcPr>
            <w:tcW w:w="144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26ABE" w:rsidRPr="00707C77" w:rsidRDefault="00F26ABE" w:rsidP="00A35213">
            <w:pPr>
              <w:spacing w:line="276" w:lineRule="auto"/>
              <w:jc w:val="center"/>
              <w:rPr>
                <w:rFonts w:asciiTheme="majorHAnsi" w:hAnsiTheme="majorHAnsi" w:cstheme="minorHAnsi"/>
                <w:b/>
                <w:color w:val="000000" w:themeColor="text1"/>
                <w:sz w:val="20"/>
                <w:szCs w:val="24"/>
              </w:rPr>
            </w:pPr>
          </w:p>
          <w:p w:rsidR="00F26ABE" w:rsidRPr="00707C77" w:rsidRDefault="00651AF2" w:rsidP="00A35213">
            <w:pPr>
              <w:pStyle w:val="Standard"/>
              <w:spacing w:line="276" w:lineRule="auto"/>
              <w:jc w:val="center"/>
              <w:rPr>
                <w:rFonts w:asciiTheme="majorHAnsi" w:hAnsiTheme="majorHAnsi" w:cstheme="minorHAnsi"/>
                <w:color w:val="000000" w:themeColor="text1"/>
                <w:sz w:val="20"/>
                <w:szCs w:val="24"/>
              </w:rPr>
            </w:pPr>
            <w:r>
              <w:rPr>
                <w:rFonts w:asciiTheme="majorHAnsi" w:hAnsiTheme="majorHAnsi" w:cstheme="minorHAnsi"/>
                <w:b/>
                <w:color w:val="000000" w:themeColor="text1"/>
                <w:sz w:val="20"/>
                <w:szCs w:val="24"/>
              </w:rPr>
              <w:t xml:space="preserve">216 </w:t>
            </w:r>
            <w:r w:rsidR="00A66836">
              <w:rPr>
                <w:rFonts w:asciiTheme="majorHAnsi" w:hAnsiTheme="majorHAnsi" w:cstheme="minorHAnsi"/>
                <w:b/>
                <w:color w:val="000000" w:themeColor="text1"/>
                <w:sz w:val="20"/>
                <w:szCs w:val="24"/>
              </w:rPr>
              <w:t>254,</w:t>
            </w:r>
            <w:r w:rsidR="00F26ABE" w:rsidRPr="00707C77">
              <w:rPr>
                <w:rFonts w:asciiTheme="majorHAnsi" w:hAnsiTheme="majorHAnsi" w:cstheme="minorHAnsi"/>
                <w:b/>
                <w:color w:val="000000" w:themeColor="text1"/>
                <w:sz w:val="20"/>
                <w:szCs w:val="24"/>
              </w:rPr>
              <w:t>46 zł.</w:t>
            </w:r>
          </w:p>
          <w:p w:rsidR="00F26ABE" w:rsidRPr="00707C77" w:rsidRDefault="00F26ABE" w:rsidP="00A35213">
            <w:pPr>
              <w:spacing w:line="276" w:lineRule="auto"/>
              <w:jc w:val="center"/>
              <w:rPr>
                <w:rFonts w:asciiTheme="majorHAnsi" w:hAnsiTheme="majorHAnsi" w:cstheme="minorHAnsi"/>
                <w:b/>
                <w:color w:val="000000" w:themeColor="text1"/>
                <w:sz w:val="20"/>
                <w:szCs w:val="24"/>
              </w:rPr>
            </w:pPr>
          </w:p>
        </w:tc>
        <w:tc>
          <w:tcPr>
            <w:tcW w:w="1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26ABE" w:rsidRPr="00707C77" w:rsidRDefault="00651AF2" w:rsidP="00A35213">
            <w:pPr>
              <w:keepNext/>
              <w:spacing w:line="276" w:lineRule="auto"/>
              <w:jc w:val="center"/>
              <w:rPr>
                <w:rFonts w:asciiTheme="majorHAnsi" w:hAnsiTheme="majorHAnsi" w:cstheme="minorHAnsi"/>
                <w:b/>
                <w:color w:val="000000" w:themeColor="text1"/>
                <w:sz w:val="20"/>
                <w:szCs w:val="24"/>
              </w:rPr>
            </w:pPr>
            <w:r>
              <w:rPr>
                <w:rFonts w:asciiTheme="majorHAnsi" w:hAnsiTheme="majorHAnsi" w:cstheme="minorHAnsi"/>
                <w:b/>
                <w:color w:val="000000" w:themeColor="text1"/>
                <w:sz w:val="20"/>
                <w:szCs w:val="24"/>
              </w:rPr>
              <w:t xml:space="preserve">232 </w:t>
            </w:r>
            <w:r w:rsidR="00A66836">
              <w:rPr>
                <w:rFonts w:asciiTheme="majorHAnsi" w:hAnsiTheme="majorHAnsi" w:cstheme="minorHAnsi"/>
                <w:b/>
                <w:color w:val="000000" w:themeColor="text1"/>
                <w:sz w:val="20"/>
                <w:szCs w:val="24"/>
              </w:rPr>
              <w:t>215,</w:t>
            </w:r>
            <w:r w:rsidR="00F26ABE" w:rsidRPr="00707C77">
              <w:rPr>
                <w:rFonts w:asciiTheme="majorHAnsi" w:hAnsiTheme="majorHAnsi" w:cstheme="minorHAnsi"/>
                <w:b/>
                <w:color w:val="000000" w:themeColor="text1"/>
                <w:sz w:val="20"/>
                <w:szCs w:val="24"/>
              </w:rPr>
              <w:t>56 zł.</w:t>
            </w:r>
          </w:p>
        </w:tc>
        <w:tc>
          <w:tcPr>
            <w:tcW w:w="14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F26ABE" w:rsidRPr="00707C77" w:rsidRDefault="00F26ABE" w:rsidP="00A35213">
            <w:pPr>
              <w:keepNext/>
              <w:spacing w:line="276" w:lineRule="auto"/>
              <w:rPr>
                <w:rFonts w:asciiTheme="majorHAnsi" w:hAnsiTheme="majorHAnsi" w:cstheme="minorHAnsi"/>
                <w:b/>
                <w:color w:val="000000" w:themeColor="text1"/>
                <w:sz w:val="20"/>
                <w:szCs w:val="24"/>
              </w:rPr>
            </w:pPr>
          </w:p>
          <w:p w:rsidR="00F26ABE" w:rsidRPr="00707C77" w:rsidRDefault="00651AF2" w:rsidP="004A7EA6">
            <w:pPr>
              <w:keepNext/>
              <w:spacing w:line="276" w:lineRule="auto"/>
              <w:rPr>
                <w:rFonts w:asciiTheme="majorHAnsi" w:hAnsiTheme="majorHAnsi" w:cstheme="minorHAnsi"/>
                <w:b/>
                <w:color w:val="000000" w:themeColor="text1"/>
                <w:sz w:val="20"/>
                <w:szCs w:val="24"/>
              </w:rPr>
            </w:pPr>
            <w:r>
              <w:rPr>
                <w:rFonts w:asciiTheme="majorHAnsi" w:hAnsiTheme="majorHAnsi" w:cstheme="minorHAnsi"/>
                <w:b/>
                <w:color w:val="000000" w:themeColor="text1"/>
                <w:sz w:val="20"/>
                <w:szCs w:val="24"/>
              </w:rPr>
              <w:t xml:space="preserve">384 </w:t>
            </w:r>
            <w:r w:rsidR="00A66836">
              <w:rPr>
                <w:rFonts w:asciiTheme="majorHAnsi" w:hAnsiTheme="majorHAnsi" w:cstheme="minorHAnsi"/>
                <w:b/>
                <w:color w:val="000000" w:themeColor="text1"/>
                <w:sz w:val="20"/>
                <w:szCs w:val="24"/>
              </w:rPr>
              <w:t>422,</w:t>
            </w:r>
            <w:r w:rsidR="00A35213">
              <w:rPr>
                <w:rFonts w:asciiTheme="majorHAnsi" w:hAnsiTheme="majorHAnsi" w:cstheme="minorHAnsi"/>
                <w:b/>
                <w:color w:val="000000" w:themeColor="text1"/>
                <w:sz w:val="20"/>
                <w:szCs w:val="24"/>
              </w:rPr>
              <w:t xml:space="preserve"> </w:t>
            </w:r>
            <w:r w:rsidR="00F26ABE" w:rsidRPr="00707C77">
              <w:rPr>
                <w:rFonts w:asciiTheme="majorHAnsi" w:hAnsiTheme="majorHAnsi" w:cstheme="minorHAnsi"/>
                <w:b/>
                <w:color w:val="000000" w:themeColor="text1"/>
                <w:sz w:val="20"/>
                <w:szCs w:val="24"/>
              </w:rPr>
              <w:t>67 zł</w:t>
            </w:r>
          </w:p>
        </w:tc>
      </w:tr>
    </w:tbl>
    <w:p w:rsidR="003D39D3" w:rsidRPr="004A7EA6" w:rsidRDefault="004A7EA6" w:rsidP="004A7EA6">
      <w:pPr>
        <w:pStyle w:val="Legenda"/>
        <w:rPr>
          <w:rFonts w:asciiTheme="majorHAnsi" w:hAnsiTheme="majorHAnsi" w:cstheme="majorHAnsi"/>
        </w:rPr>
      </w:pPr>
      <w:bookmarkStart w:id="45" w:name="_Toc127823268"/>
      <w:r w:rsidRPr="004A7EA6">
        <w:rPr>
          <w:rFonts w:asciiTheme="majorHAnsi" w:hAnsiTheme="majorHAnsi" w:cstheme="majorHAnsi"/>
          <w:sz w:val="20"/>
        </w:rPr>
        <w:t xml:space="preserve">Tabela </w:t>
      </w:r>
      <w:r w:rsidRPr="004A7EA6">
        <w:rPr>
          <w:rFonts w:asciiTheme="majorHAnsi" w:hAnsiTheme="majorHAnsi" w:cstheme="majorHAnsi"/>
          <w:sz w:val="20"/>
        </w:rPr>
        <w:fldChar w:fldCharType="begin"/>
      </w:r>
      <w:r w:rsidRPr="004A7EA6">
        <w:rPr>
          <w:rFonts w:asciiTheme="majorHAnsi" w:hAnsiTheme="majorHAnsi" w:cstheme="majorHAnsi"/>
          <w:sz w:val="20"/>
        </w:rPr>
        <w:instrText xml:space="preserve"> SEQ Tabela \* ARABIC </w:instrText>
      </w:r>
      <w:r w:rsidRPr="004A7EA6">
        <w:rPr>
          <w:rFonts w:asciiTheme="majorHAnsi" w:hAnsiTheme="majorHAnsi" w:cstheme="majorHAnsi"/>
          <w:sz w:val="20"/>
        </w:rPr>
        <w:fldChar w:fldCharType="separate"/>
      </w:r>
      <w:r w:rsidR="00093818">
        <w:rPr>
          <w:rFonts w:asciiTheme="majorHAnsi" w:hAnsiTheme="majorHAnsi" w:cstheme="majorHAnsi"/>
          <w:noProof/>
          <w:sz w:val="20"/>
        </w:rPr>
        <w:t>7</w:t>
      </w:r>
      <w:r w:rsidRPr="004A7EA6">
        <w:rPr>
          <w:rFonts w:asciiTheme="majorHAnsi" w:hAnsiTheme="majorHAnsi" w:cstheme="majorHAnsi"/>
          <w:sz w:val="20"/>
        </w:rPr>
        <w:fldChar w:fldCharType="end"/>
      </w:r>
      <w:r w:rsidRPr="004A7EA6">
        <w:rPr>
          <w:rFonts w:asciiTheme="majorHAnsi" w:hAnsiTheme="majorHAnsi" w:cstheme="majorHAnsi"/>
          <w:sz w:val="20"/>
        </w:rPr>
        <w:t xml:space="preserve"> Zestawienie dochodów ORDN w latach 2016-2022</w:t>
      </w:r>
      <w:bookmarkEnd w:id="45"/>
    </w:p>
    <w:p w:rsidR="0083586B" w:rsidRDefault="003D39D3" w:rsidP="0083586B">
      <w:pPr>
        <w:pStyle w:val="Legenda"/>
        <w:keepNext/>
        <w:spacing w:line="276" w:lineRule="auto"/>
      </w:pPr>
      <w:r w:rsidRPr="003D39D3">
        <w:rPr>
          <w:noProof/>
          <w:lang w:eastAsia="pl-PL"/>
        </w:rPr>
        <w:t xml:space="preserve"> </w:t>
      </w:r>
      <w:r>
        <w:rPr>
          <w:noProof/>
          <w:lang w:eastAsia="pl-PL"/>
        </w:rPr>
        <w:drawing>
          <wp:inline distT="0" distB="0" distL="0" distR="0" wp14:anchorId="3866986B" wp14:editId="52F20175">
            <wp:extent cx="6191250" cy="3723005"/>
            <wp:effectExtent l="0" t="0" r="0" b="10795"/>
            <wp:docPr id="5" name="Wykres 5">
              <a:extLst xmlns:a="http://schemas.openxmlformats.org/drawingml/2006/main">
                <a:ext uri="{FF2B5EF4-FFF2-40B4-BE49-F238E27FC236}">
                  <a16:creationId xmlns:a16="http://schemas.microsoft.com/office/drawing/2014/main" id="{C60097A2-C5CA-E0C6-AED6-71939E7A15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D39D3" w:rsidRPr="0083586B" w:rsidRDefault="0083586B" w:rsidP="0083586B">
      <w:pPr>
        <w:pStyle w:val="Legenda"/>
        <w:rPr>
          <w:rFonts w:asciiTheme="majorHAnsi" w:hAnsiTheme="majorHAnsi" w:cstheme="majorHAnsi"/>
          <w:noProof/>
          <w:sz w:val="20"/>
          <w:lang w:eastAsia="pl-PL"/>
        </w:rPr>
      </w:pPr>
      <w:bookmarkStart w:id="46" w:name="_Toc127859330"/>
      <w:r w:rsidRPr="0083586B">
        <w:rPr>
          <w:rFonts w:asciiTheme="majorHAnsi" w:hAnsiTheme="majorHAnsi" w:cstheme="majorHAnsi"/>
          <w:sz w:val="20"/>
        </w:rPr>
        <w:t xml:space="preserve">Wykres </w:t>
      </w:r>
      <w:r w:rsidRPr="0083586B">
        <w:rPr>
          <w:rFonts w:asciiTheme="majorHAnsi" w:hAnsiTheme="majorHAnsi" w:cstheme="majorHAnsi"/>
          <w:sz w:val="20"/>
        </w:rPr>
        <w:fldChar w:fldCharType="begin"/>
      </w:r>
      <w:r w:rsidRPr="0083586B">
        <w:rPr>
          <w:rFonts w:asciiTheme="majorHAnsi" w:hAnsiTheme="majorHAnsi" w:cstheme="majorHAnsi"/>
          <w:sz w:val="20"/>
        </w:rPr>
        <w:instrText xml:space="preserve"> SEQ Wykres \* ARABIC </w:instrText>
      </w:r>
      <w:r w:rsidRPr="0083586B">
        <w:rPr>
          <w:rFonts w:asciiTheme="majorHAnsi" w:hAnsiTheme="majorHAnsi" w:cstheme="majorHAnsi"/>
          <w:sz w:val="20"/>
        </w:rPr>
        <w:fldChar w:fldCharType="separate"/>
      </w:r>
      <w:r w:rsidR="00093818">
        <w:rPr>
          <w:rFonts w:asciiTheme="majorHAnsi" w:hAnsiTheme="majorHAnsi" w:cstheme="majorHAnsi"/>
          <w:noProof/>
          <w:sz w:val="20"/>
        </w:rPr>
        <w:t>3</w:t>
      </w:r>
      <w:r w:rsidRPr="0083586B">
        <w:rPr>
          <w:rFonts w:asciiTheme="majorHAnsi" w:hAnsiTheme="majorHAnsi" w:cstheme="majorHAnsi"/>
          <w:sz w:val="20"/>
        </w:rPr>
        <w:fldChar w:fldCharType="end"/>
      </w:r>
      <w:r w:rsidRPr="0083586B">
        <w:rPr>
          <w:rFonts w:asciiTheme="majorHAnsi" w:hAnsiTheme="majorHAnsi" w:cstheme="majorHAnsi"/>
          <w:sz w:val="20"/>
        </w:rPr>
        <w:t xml:space="preserve"> Zestawienie dochodów ORDN w latach 2016-2022</w:t>
      </w:r>
      <w:bookmarkEnd w:id="46"/>
    </w:p>
    <w:p w:rsidR="00F26ABE" w:rsidRPr="00611E17" w:rsidRDefault="00F26ABE" w:rsidP="00C35316">
      <w:pPr>
        <w:spacing w:line="276" w:lineRule="auto"/>
        <w:ind w:firstLine="708"/>
        <w:rPr>
          <w:rFonts w:asciiTheme="majorHAnsi" w:hAnsiTheme="majorHAnsi" w:cstheme="minorHAnsi"/>
          <w:sz w:val="24"/>
          <w:szCs w:val="24"/>
        </w:rPr>
      </w:pPr>
      <w:r w:rsidRPr="00611E17">
        <w:rPr>
          <w:rFonts w:asciiTheme="majorHAnsi" w:hAnsiTheme="majorHAnsi" w:cstheme="minorHAnsi"/>
          <w:sz w:val="24"/>
          <w:szCs w:val="24"/>
        </w:rPr>
        <w:t>Należy podkreślić, że dzięki wspólnemu wysiłkowi zespołu</w:t>
      </w:r>
      <w:r w:rsidR="00611E17">
        <w:rPr>
          <w:rFonts w:asciiTheme="majorHAnsi" w:hAnsiTheme="majorHAnsi" w:cstheme="minorHAnsi"/>
          <w:sz w:val="24"/>
          <w:szCs w:val="24"/>
        </w:rPr>
        <w:t xml:space="preserve"> pracowniczego</w:t>
      </w:r>
      <w:r w:rsidRPr="00611E17">
        <w:rPr>
          <w:rFonts w:asciiTheme="majorHAnsi" w:hAnsiTheme="majorHAnsi" w:cstheme="minorHAnsi"/>
          <w:sz w:val="24"/>
          <w:szCs w:val="24"/>
        </w:rPr>
        <w:t xml:space="preserve">, który realizuje </w:t>
      </w:r>
      <w:r w:rsidR="00611E17">
        <w:rPr>
          <w:rFonts w:asciiTheme="majorHAnsi" w:hAnsiTheme="majorHAnsi" w:cstheme="minorHAnsi"/>
          <w:sz w:val="24"/>
          <w:szCs w:val="24"/>
        </w:rPr>
        <w:br/>
      </w:r>
      <w:r w:rsidRPr="00611E17">
        <w:rPr>
          <w:rFonts w:asciiTheme="majorHAnsi" w:hAnsiTheme="majorHAnsi" w:cstheme="minorHAnsi"/>
          <w:sz w:val="24"/>
          <w:szCs w:val="24"/>
        </w:rPr>
        <w:t xml:space="preserve">przyjętą koncepcję rozwoju </w:t>
      </w:r>
      <w:r w:rsidR="00611E17" w:rsidRPr="00611E17">
        <w:rPr>
          <w:rFonts w:asciiTheme="majorHAnsi" w:hAnsiTheme="majorHAnsi" w:cstheme="minorHAnsi"/>
          <w:sz w:val="24"/>
          <w:szCs w:val="24"/>
        </w:rPr>
        <w:t>Jednostki</w:t>
      </w:r>
      <w:r w:rsidRPr="00611E17">
        <w:rPr>
          <w:rFonts w:asciiTheme="majorHAnsi" w:hAnsiTheme="majorHAnsi" w:cstheme="minorHAnsi"/>
          <w:sz w:val="24"/>
          <w:szCs w:val="24"/>
        </w:rPr>
        <w:t>, nie tylko systematycznie wzrastają dochody</w:t>
      </w:r>
      <w:r w:rsidR="00611E17" w:rsidRPr="00611E17">
        <w:rPr>
          <w:rFonts w:asciiTheme="majorHAnsi" w:hAnsiTheme="majorHAnsi" w:cstheme="minorHAnsi"/>
          <w:sz w:val="24"/>
          <w:szCs w:val="24"/>
        </w:rPr>
        <w:t xml:space="preserve"> na </w:t>
      </w:r>
      <w:r w:rsidR="003D39D3">
        <w:rPr>
          <w:rFonts w:asciiTheme="majorHAnsi" w:hAnsiTheme="majorHAnsi" w:cstheme="minorHAnsi"/>
          <w:sz w:val="24"/>
          <w:szCs w:val="24"/>
        </w:rPr>
        <w:br/>
      </w:r>
      <w:r w:rsidR="00611E17" w:rsidRPr="00611E17">
        <w:rPr>
          <w:rFonts w:asciiTheme="majorHAnsi" w:hAnsiTheme="majorHAnsi" w:cstheme="minorHAnsi"/>
          <w:sz w:val="24"/>
          <w:szCs w:val="24"/>
        </w:rPr>
        <w:t>przestrzeni ostatnich lat</w:t>
      </w:r>
      <w:r w:rsidRPr="00611E17">
        <w:rPr>
          <w:rFonts w:asciiTheme="majorHAnsi" w:hAnsiTheme="majorHAnsi" w:cstheme="minorHAnsi"/>
          <w:sz w:val="24"/>
          <w:szCs w:val="24"/>
        </w:rPr>
        <w:t xml:space="preserve">, ale placówka oferuje pacjentom coraz szerszą gamę usług </w:t>
      </w:r>
      <w:r w:rsidR="00611E17" w:rsidRPr="00611E17">
        <w:rPr>
          <w:rFonts w:asciiTheme="majorHAnsi" w:hAnsiTheme="majorHAnsi" w:cstheme="minorHAnsi"/>
          <w:sz w:val="24"/>
          <w:szCs w:val="24"/>
        </w:rPr>
        <w:t xml:space="preserve">prowadzonej działalności statutowej </w:t>
      </w:r>
      <w:r w:rsidRPr="00611E17">
        <w:rPr>
          <w:rFonts w:asciiTheme="majorHAnsi" w:hAnsiTheme="majorHAnsi" w:cstheme="minorHAnsi"/>
          <w:sz w:val="24"/>
          <w:szCs w:val="24"/>
        </w:rPr>
        <w:t xml:space="preserve">świadczonych na możliwie jak najwyższym poziomie.  </w:t>
      </w:r>
    </w:p>
    <w:p w:rsidR="00EA2C6F" w:rsidRDefault="00F26ABE" w:rsidP="00CF2FE7">
      <w:pPr>
        <w:spacing w:line="276" w:lineRule="auto"/>
        <w:ind w:firstLine="708"/>
        <w:rPr>
          <w:rFonts w:asciiTheme="majorHAnsi" w:hAnsiTheme="majorHAnsi"/>
          <w:sz w:val="24"/>
          <w:szCs w:val="24"/>
        </w:rPr>
      </w:pPr>
      <w:r w:rsidRPr="005E3786">
        <w:rPr>
          <w:rFonts w:asciiTheme="majorHAnsi" w:hAnsiTheme="majorHAnsi"/>
          <w:sz w:val="24"/>
          <w:szCs w:val="24"/>
        </w:rPr>
        <w:t xml:space="preserve">Dyrektor Ośrodka Rehabilitacji Dzieci Niepełnosprawnych w Tomaszowie Mazowieckim  </w:t>
      </w:r>
      <w:r w:rsidRPr="005E3786">
        <w:rPr>
          <w:rFonts w:asciiTheme="majorHAnsi" w:hAnsiTheme="majorHAnsi"/>
          <w:sz w:val="24"/>
          <w:szCs w:val="24"/>
        </w:rPr>
        <w:br/>
        <w:t xml:space="preserve">zarządzał placówką z uwzględnieniem zasady racjonalnego gospodarowania finansami </w:t>
      </w:r>
      <w:r w:rsidRPr="005E3786">
        <w:rPr>
          <w:rFonts w:asciiTheme="majorHAnsi" w:hAnsiTheme="majorHAnsi"/>
          <w:sz w:val="24"/>
          <w:szCs w:val="24"/>
        </w:rPr>
        <w:br/>
        <w:t xml:space="preserve">publicznymi. </w:t>
      </w:r>
    </w:p>
    <w:p w:rsidR="00EA2C6F" w:rsidRDefault="00EA2C6F">
      <w:pPr>
        <w:rPr>
          <w:rFonts w:asciiTheme="majorHAnsi" w:hAnsiTheme="majorHAnsi"/>
          <w:sz w:val="24"/>
          <w:szCs w:val="24"/>
        </w:rPr>
      </w:pPr>
      <w:r>
        <w:rPr>
          <w:rFonts w:asciiTheme="majorHAnsi" w:hAnsiTheme="majorHAnsi"/>
          <w:sz w:val="24"/>
          <w:szCs w:val="24"/>
        </w:rPr>
        <w:br w:type="page"/>
      </w:r>
    </w:p>
    <w:p w:rsidR="00C35316" w:rsidRDefault="00C35316" w:rsidP="00CF2FE7">
      <w:pPr>
        <w:spacing w:line="276" w:lineRule="auto"/>
        <w:ind w:firstLine="708"/>
        <w:rPr>
          <w:rFonts w:asciiTheme="majorHAnsi" w:hAnsiTheme="majorHAnsi" w:cstheme="minorHAnsi"/>
          <w:b/>
          <w:sz w:val="24"/>
          <w:szCs w:val="24"/>
        </w:rPr>
      </w:pPr>
    </w:p>
    <w:p w:rsidR="00CF2FE7" w:rsidRDefault="00C35316" w:rsidP="00CF2FE7">
      <w:pPr>
        <w:pStyle w:val="Nagwek1"/>
        <w:spacing w:before="0"/>
        <w:rPr>
          <w:color w:val="auto"/>
          <w:sz w:val="24"/>
        </w:rPr>
      </w:pPr>
      <w:bookmarkStart w:id="47" w:name="_Toc127859319"/>
      <w:r w:rsidRPr="00CF2FE7">
        <w:rPr>
          <w:color w:val="auto"/>
          <w:sz w:val="24"/>
        </w:rPr>
        <w:t>3.1.2 Wydatki budżetowe</w:t>
      </w:r>
      <w:bookmarkEnd w:id="47"/>
    </w:p>
    <w:p w:rsidR="00CF2FE7" w:rsidRPr="00CF2FE7" w:rsidRDefault="00CF2FE7" w:rsidP="00CF2FE7">
      <w:pPr>
        <w:spacing w:after="0"/>
      </w:pPr>
    </w:p>
    <w:p w:rsidR="00C35316" w:rsidRPr="00C115D2" w:rsidRDefault="00C35316" w:rsidP="00CF2FE7">
      <w:pPr>
        <w:pStyle w:val="Standard"/>
        <w:spacing w:after="0" w:line="276" w:lineRule="auto"/>
        <w:ind w:firstLine="708"/>
        <w:rPr>
          <w:rFonts w:asciiTheme="majorHAnsi" w:hAnsiTheme="majorHAnsi" w:cstheme="minorHAnsi"/>
          <w:color w:val="808080" w:themeColor="background1" w:themeShade="80"/>
          <w:sz w:val="24"/>
          <w:szCs w:val="24"/>
        </w:rPr>
      </w:pPr>
      <w:r w:rsidRPr="00044321">
        <w:rPr>
          <w:rFonts w:asciiTheme="majorHAnsi" w:hAnsiTheme="majorHAnsi" w:cstheme="minorHAnsi"/>
          <w:sz w:val="24"/>
          <w:szCs w:val="24"/>
        </w:rPr>
        <w:t xml:space="preserve">W 2022 roku otrzymano środki budżetowe na wydatki </w:t>
      </w:r>
      <w:r w:rsidR="00044321" w:rsidRPr="00044321">
        <w:rPr>
          <w:rFonts w:asciiTheme="majorHAnsi" w:hAnsiTheme="majorHAnsi" w:cstheme="minorHAnsi"/>
          <w:sz w:val="24"/>
          <w:szCs w:val="24"/>
        </w:rPr>
        <w:t xml:space="preserve">własne </w:t>
      </w:r>
      <w:r w:rsidRPr="00044321">
        <w:rPr>
          <w:rFonts w:asciiTheme="majorHAnsi" w:hAnsiTheme="majorHAnsi" w:cstheme="minorHAnsi"/>
          <w:sz w:val="24"/>
          <w:szCs w:val="24"/>
        </w:rPr>
        <w:t xml:space="preserve">z Gminy – Miasto </w:t>
      </w:r>
      <w:r w:rsidR="00044321" w:rsidRPr="00044321">
        <w:rPr>
          <w:rFonts w:asciiTheme="majorHAnsi" w:hAnsiTheme="majorHAnsi" w:cstheme="minorHAnsi"/>
          <w:sz w:val="24"/>
          <w:szCs w:val="24"/>
        </w:rPr>
        <w:br/>
      </w:r>
      <w:r w:rsidRPr="00044321">
        <w:rPr>
          <w:rFonts w:asciiTheme="majorHAnsi" w:hAnsiTheme="majorHAnsi" w:cstheme="minorHAnsi"/>
          <w:sz w:val="24"/>
          <w:szCs w:val="24"/>
        </w:rPr>
        <w:t xml:space="preserve">Tomaszów Mazowiecki </w:t>
      </w:r>
      <w:r w:rsidRPr="00044321">
        <w:rPr>
          <w:rFonts w:asciiTheme="majorHAnsi" w:hAnsiTheme="majorHAnsi" w:cstheme="minorHAnsi"/>
          <w:b/>
          <w:sz w:val="24"/>
          <w:szCs w:val="24"/>
          <w:u w:val="single"/>
        </w:rPr>
        <w:t xml:space="preserve">w wysokości </w:t>
      </w:r>
      <w:r w:rsidR="00651AF2">
        <w:rPr>
          <w:rFonts w:asciiTheme="majorHAnsi" w:hAnsiTheme="majorHAnsi" w:cstheme="minorHAnsi"/>
          <w:b/>
          <w:sz w:val="24"/>
          <w:szCs w:val="24"/>
          <w:u w:val="single"/>
        </w:rPr>
        <w:t xml:space="preserve">1 </w:t>
      </w:r>
      <w:r w:rsidR="00044321" w:rsidRPr="00044321">
        <w:rPr>
          <w:rFonts w:asciiTheme="majorHAnsi" w:hAnsiTheme="majorHAnsi" w:cstheme="minorHAnsi"/>
          <w:b/>
          <w:sz w:val="24"/>
          <w:szCs w:val="24"/>
          <w:u w:val="single"/>
        </w:rPr>
        <w:t>711</w:t>
      </w:r>
      <w:r w:rsidR="00651AF2">
        <w:rPr>
          <w:rFonts w:asciiTheme="majorHAnsi" w:hAnsiTheme="majorHAnsi" w:cstheme="minorHAnsi"/>
          <w:b/>
          <w:sz w:val="24"/>
          <w:szCs w:val="24"/>
          <w:u w:val="single"/>
        </w:rPr>
        <w:t xml:space="preserve"> </w:t>
      </w:r>
      <w:r w:rsidR="00044321" w:rsidRPr="00044321">
        <w:rPr>
          <w:rFonts w:asciiTheme="majorHAnsi" w:hAnsiTheme="majorHAnsi" w:cstheme="minorHAnsi"/>
          <w:b/>
          <w:sz w:val="24"/>
          <w:szCs w:val="24"/>
          <w:u w:val="single"/>
        </w:rPr>
        <w:t>285,67</w:t>
      </w:r>
      <w:r w:rsidRPr="00044321">
        <w:rPr>
          <w:rFonts w:asciiTheme="majorHAnsi" w:hAnsiTheme="majorHAnsi" w:cstheme="minorHAnsi"/>
          <w:b/>
          <w:sz w:val="24"/>
          <w:szCs w:val="24"/>
          <w:u w:val="single"/>
        </w:rPr>
        <w:t xml:space="preserve"> zł</w:t>
      </w:r>
      <w:r w:rsidR="00044321" w:rsidRPr="00044321">
        <w:rPr>
          <w:rFonts w:asciiTheme="majorHAnsi" w:hAnsiTheme="majorHAnsi" w:cstheme="minorHAnsi"/>
          <w:b/>
          <w:sz w:val="24"/>
          <w:szCs w:val="24"/>
          <w:u w:val="single"/>
        </w:rPr>
        <w:t>otych</w:t>
      </w:r>
      <w:r w:rsidRPr="00044321">
        <w:rPr>
          <w:rFonts w:asciiTheme="majorHAnsi" w:hAnsiTheme="majorHAnsi" w:cstheme="minorHAnsi"/>
          <w:b/>
          <w:sz w:val="24"/>
          <w:szCs w:val="24"/>
          <w:u w:val="single"/>
        </w:rPr>
        <w:t xml:space="preserve">. </w:t>
      </w:r>
    </w:p>
    <w:p w:rsidR="003C59BA" w:rsidRPr="00651AF2" w:rsidRDefault="00044321" w:rsidP="00651AF2">
      <w:pPr>
        <w:pStyle w:val="Standard"/>
        <w:spacing w:line="276" w:lineRule="auto"/>
        <w:ind w:firstLine="708"/>
        <w:rPr>
          <w:rFonts w:asciiTheme="majorHAnsi" w:hAnsiTheme="majorHAnsi" w:cstheme="minorHAnsi"/>
          <w:b/>
          <w:sz w:val="24"/>
          <w:szCs w:val="24"/>
          <w:u w:val="single"/>
        </w:rPr>
      </w:pPr>
      <w:r w:rsidRPr="00C115D2">
        <w:rPr>
          <w:rFonts w:asciiTheme="majorHAnsi" w:hAnsiTheme="majorHAnsi" w:cstheme="minorHAnsi"/>
          <w:b/>
          <w:sz w:val="24"/>
          <w:szCs w:val="24"/>
        </w:rPr>
        <w:t>Wykonano wyda</w:t>
      </w:r>
      <w:r w:rsidR="00651AF2">
        <w:rPr>
          <w:rFonts w:asciiTheme="majorHAnsi" w:hAnsiTheme="majorHAnsi" w:cstheme="minorHAnsi"/>
          <w:b/>
          <w:sz w:val="24"/>
          <w:szCs w:val="24"/>
        </w:rPr>
        <w:t xml:space="preserve">tkowania środków w wysokości  1 </w:t>
      </w:r>
      <w:r w:rsidRPr="00C115D2">
        <w:rPr>
          <w:rFonts w:asciiTheme="majorHAnsi" w:hAnsiTheme="majorHAnsi" w:cstheme="minorHAnsi"/>
          <w:b/>
          <w:sz w:val="24"/>
          <w:szCs w:val="24"/>
        </w:rPr>
        <w:t xml:space="preserve">646 888,83 złotych  - 96,24 % </w:t>
      </w:r>
      <w:r w:rsidR="00C115D2" w:rsidRPr="00C115D2">
        <w:rPr>
          <w:rFonts w:asciiTheme="majorHAnsi" w:hAnsiTheme="majorHAnsi" w:cstheme="minorHAnsi"/>
          <w:b/>
          <w:sz w:val="24"/>
          <w:szCs w:val="24"/>
        </w:rPr>
        <w:br/>
      </w:r>
      <w:r w:rsidR="00C115D2" w:rsidRPr="00C115D2">
        <w:rPr>
          <w:rFonts w:asciiTheme="majorHAnsi" w:hAnsiTheme="majorHAnsi" w:cstheme="minorHAnsi"/>
          <w:sz w:val="24"/>
          <w:szCs w:val="24"/>
        </w:rPr>
        <w:t xml:space="preserve">dokonano zwrotu niewydatkowanych środków pieniężnych w wysokości </w:t>
      </w:r>
      <w:r w:rsidR="00651AF2">
        <w:rPr>
          <w:rFonts w:asciiTheme="majorHAnsi" w:hAnsiTheme="majorHAnsi" w:cstheme="minorHAnsi"/>
          <w:b/>
          <w:sz w:val="24"/>
          <w:szCs w:val="24"/>
        </w:rPr>
        <w:t xml:space="preserve">64 </w:t>
      </w:r>
      <w:r w:rsidR="00C115D2" w:rsidRPr="00C115D2">
        <w:rPr>
          <w:rFonts w:asciiTheme="majorHAnsi" w:hAnsiTheme="majorHAnsi" w:cstheme="minorHAnsi"/>
          <w:b/>
          <w:sz w:val="24"/>
          <w:szCs w:val="24"/>
        </w:rPr>
        <w:t>396,84 z</w:t>
      </w:r>
      <w:r w:rsidR="00C115D2">
        <w:rPr>
          <w:rFonts w:asciiTheme="majorHAnsi" w:hAnsiTheme="majorHAnsi" w:cstheme="minorHAnsi"/>
          <w:b/>
          <w:sz w:val="24"/>
          <w:szCs w:val="24"/>
        </w:rPr>
        <w:t>łotych.</w:t>
      </w:r>
    </w:p>
    <w:p w:rsidR="00480D76" w:rsidRDefault="003C59BA" w:rsidP="00480D76">
      <w:pPr>
        <w:keepNext/>
        <w:spacing w:line="276" w:lineRule="auto"/>
      </w:pPr>
      <w:r w:rsidRPr="005E3786">
        <w:rPr>
          <w:rFonts w:asciiTheme="majorHAnsi" w:hAnsiTheme="majorHAnsi" w:cstheme="minorHAnsi"/>
          <w:b/>
          <w:noProof/>
          <w:sz w:val="24"/>
          <w:szCs w:val="24"/>
          <w:lang w:eastAsia="pl-PL"/>
        </w:rPr>
        <w:lastRenderedPageBreak/>
        <w:drawing>
          <wp:inline distT="0" distB="0" distL="0" distR="0" wp14:anchorId="292ED560" wp14:editId="04BC7E9F">
            <wp:extent cx="8783523" cy="5949950"/>
            <wp:effectExtent l="6985" t="0" r="5715" b="571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8829475" cy="5981078"/>
                    </a:xfrm>
                    <a:prstGeom prst="rect">
                      <a:avLst/>
                    </a:prstGeom>
                  </pic:spPr>
                </pic:pic>
              </a:graphicData>
            </a:graphic>
          </wp:inline>
        </w:drawing>
      </w:r>
    </w:p>
    <w:p w:rsidR="003C59BA" w:rsidRPr="00480D76" w:rsidRDefault="00480D76" w:rsidP="00480D76">
      <w:pPr>
        <w:pStyle w:val="Legenda"/>
        <w:rPr>
          <w:rFonts w:asciiTheme="majorHAnsi" w:hAnsiTheme="majorHAnsi" w:cstheme="majorHAnsi"/>
          <w:sz w:val="20"/>
        </w:rPr>
      </w:pPr>
      <w:bookmarkStart w:id="48" w:name="_Toc127823269"/>
      <w:r w:rsidRPr="00480D76">
        <w:rPr>
          <w:rFonts w:asciiTheme="majorHAnsi" w:hAnsiTheme="majorHAnsi" w:cstheme="majorHAnsi"/>
          <w:sz w:val="20"/>
        </w:rPr>
        <w:t xml:space="preserve">Tabela </w:t>
      </w:r>
      <w:r w:rsidRPr="00480D76">
        <w:rPr>
          <w:rFonts w:asciiTheme="majorHAnsi" w:hAnsiTheme="majorHAnsi" w:cstheme="majorHAnsi"/>
          <w:sz w:val="20"/>
        </w:rPr>
        <w:fldChar w:fldCharType="begin"/>
      </w:r>
      <w:r w:rsidRPr="00480D76">
        <w:rPr>
          <w:rFonts w:asciiTheme="majorHAnsi" w:hAnsiTheme="majorHAnsi" w:cstheme="majorHAnsi"/>
          <w:sz w:val="20"/>
        </w:rPr>
        <w:instrText xml:space="preserve"> SEQ Tabela \* ARABIC </w:instrText>
      </w:r>
      <w:r w:rsidRPr="00480D76">
        <w:rPr>
          <w:rFonts w:asciiTheme="majorHAnsi" w:hAnsiTheme="majorHAnsi" w:cstheme="majorHAnsi"/>
          <w:sz w:val="20"/>
        </w:rPr>
        <w:fldChar w:fldCharType="separate"/>
      </w:r>
      <w:r w:rsidR="00093818">
        <w:rPr>
          <w:rFonts w:asciiTheme="majorHAnsi" w:hAnsiTheme="majorHAnsi" w:cstheme="majorHAnsi"/>
          <w:noProof/>
          <w:sz w:val="20"/>
        </w:rPr>
        <w:t>8</w:t>
      </w:r>
      <w:r w:rsidRPr="00480D76">
        <w:rPr>
          <w:rFonts w:asciiTheme="majorHAnsi" w:hAnsiTheme="majorHAnsi" w:cstheme="majorHAnsi"/>
          <w:sz w:val="20"/>
        </w:rPr>
        <w:fldChar w:fldCharType="end"/>
      </w:r>
      <w:r w:rsidRPr="00480D76">
        <w:rPr>
          <w:rFonts w:asciiTheme="majorHAnsi" w:hAnsiTheme="majorHAnsi" w:cstheme="majorHAnsi"/>
          <w:sz w:val="20"/>
        </w:rPr>
        <w:t xml:space="preserve"> </w:t>
      </w:r>
      <w:r w:rsidR="00651AF2">
        <w:rPr>
          <w:rFonts w:asciiTheme="majorHAnsi" w:hAnsiTheme="majorHAnsi" w:cstheme="majorHAnsi"/>
          <w:sz w:val="20"/>
        </w:rPr>
        <w:t>Realizacja planu wydatków 2022 rok</w:t>
      </w:r>
      <w:r w:rsidRPr="00480D76">
        <w:rPr>
          <w:rFonts w:asciiTheme="majorHAnsi" w:hAnsiTheme="majorHAnsi" w:cstheme="majorHAnsi"/>
          <w:sz w:val="20"/>
        </w:rPr>
        <w:t xml:space="preserve"> cz. 1</w:t>
      </w:r>
      <w:bookmarkEnd w:id="48"/>
    </w:p>
    <w:p w:rsidR="00690548" w:rsidRDefault="00690548" w:rsidP="00480D76">
      <w:pPr>
        <w:pStyle w:val="Standard"/>
        <w:spacing w:line="276" w:lineRule="auto"/>
        <w:rPr>
          <w:rFonts w:asciiTheme="majorHAnsi" w:hAnsiTheme="majorHAnsi" w:cstheme="minorHAnsi"/>
          <w:sz w:val="24"/>
          <w:szCs w:val="24"/>
        </w:rPr>
      </w:pPr>
    </w:p>
    <w:p w:rsidR="00C63820" w:rsidRPr="00C63820" w:rsidRDefault="002D13A5" w:rsidP="00C63820">
      <w:pPr>
        <w:pStyle w:val="Standard"/>
        <w:spacing w:line="276" w:lineRule="auto"/>
        <w:ind w:firstLine="708"/>
        <w:rPr>
          <w:rFonts w:asciiTheme="majorHAnsi" w:hAnsiTheme="majorHAnsi" w:cstheme="minorHAnsi"/>
          <w:b/>
          <w:sz w:val="24"/>
          <w:szCs w:val="24"/>
        </w:rPr>
      </w:pPr>
      <w:r w:rsidRPr="00C63820">
        <w:rPr>
          <w:rFonts w:asciiTheme="majorHAnsi" w:hAnsiTheme="majorHAnsi" w:cstheme="minorHAnsi"/>
          <w:sz w:val="24"/>
          <w:szCs w:val="24"/>
        </w:rPr>
        <w:t xml:space="preserve">W 2022 roku Ośrodek </w:t>
      </w:r>
      <w:r w:rsidR="00044321" w:rsidRPr="00C63820">
        <w:rPr>
          <w:rFonts w:asciiTheme="majorHAnsi" w:hAnsiTheme="majorHAnsi" w:cstheme="minorHAnsi"/>
          <w:sz w:val="24"/>
          <w:szCs w:val="24"/>
        </w:rPr>
        <w:t>realizował zadanie publiczne z zakresu ochron</w:t>
      </w:r>
      <w:r w:rsidRPr="00C63820">
        <w:rPr>
          <w:rFonts w:asciiTheme="majorHAnsi" w:hAnsiTheme="majorHAnsi" w:cstheme="minorHAnsi"/>
          <w:sz w:val="24"/>
          <w:szCs w:val="24"/>
        </w:rPr>
        <w:t>y zdrowia udzielając świadczeń zdrowotnych</w:t>
      </w:r>
      <w:r w:rsidR="00044321" w:rsidRPr="00C63820">
        <w:rPr>
          <w:rFonts w:asciiTheme="majorHAnsi" w:hAnsiTheme="majorHAnsi" w:cstheme="minorHAnsi"/>
          <w:sz w:val="24"/>
          <w:szCs w:val="24"/>
        </w:rPr>
        <w:t xml:space="preserve"> </w:t>
      </w:r>
      <w:r w:rsidRPr="00C63820">
        <w:rPr>
          <w:rFonts w:asciiTheme="majorHAnsi" w:hAnsiTheme="majorHAnsi" w:cstheme="minorHAnsi"/>
          <w:sz w:val="24"/>
          <w:szCs w:val="24"/>
        </w:rPr>
        <w:t xml:space="preserve">dla mieszkańców okolicznych gmin </w:t>
      </w:r>
      <w:r w:rsidR="00044321" w:rsidRPr="00C63820">
        <w:rPr>
          <w:rFonts w:asciiTheme="majorHAnsi" w:hAnsiTheme="majorHAnsi" w:cstheme="minorHAnsi"/>
          <w:sz w:val="24"/>
          <w:szCs w:val="24"/>
        </w:rPr>
        <w:t>w ramach podpisanych porozumień dotyczących powierzenia Gm</w:t>
      </w:r>
      <w:r w:rsidRPr="00C63820">
        <w:rPr>
          <w:rFonts w:asciiTheme="majorHAnsi" w:hAnsiTheme="majorHAnsi" w:cstheme="minorHAnsi"/>
          <w:sz w:val="24"/>
          <w:szCs w:val="24"/>
        </w:rPr>
        <w:t>inie Miasto Tomaszów Mazowiecki</w:t>
      </w:r>
      <w:r w:rsidR="00400B18" w:rsidRPr="00C63820">
        <w:rPr>
          <w:rFonts w:asciiTheme="majorHAnsi" w:hAnsiTheme="majorHAnsi" w:cstheme="minorHAnsi"/>
          <w:sz w:val="24"/>
          <w:szCs w:val="24"/>
        </w:rPr>
        <w:t xml:space="preserve"> zadania</w:t>
      </w:r>
      <w:r w:rsidRPr="00C63820">
        <w:rPr>
          <w:rFonts w:asciiTheme="majorHAnsi" w:hAnsiTheme="majorHAnsi" w:cstheme="minorHAnsi"/>
          <w:sz w:val="24"/>
          <w:szCs w:val="24"/>
        </w:rPr>
        <w:t xml:space="preserve"> – </w:t>
      </w:r>
      <w:r w:rsidRPr="00C63820">
        <w:rPr>
          <w:rFonts w:asciiTheme="majorHAnsi" w:hAnsiTheme="majorHAnsi" w:cstheme="minorHAnsi"/>
          <w:b/>
          <w:sz w:val="24"/>
          <w:szCs w:val="24"/>
        </w:rPr>
        <w:t xml:space="preserve">środki </w:t>
      </w:r>
      <w:r w:rsidR="00044321" w:rsidRPr="00C63820">
        <w:rPr>
          <w:rFonts w:asciiTheme="majorHAnsi" w:hAnsiTheme="majorHAnsi" w:cstheme="minorHAnsi"/>
          <w:b/>
          <w:sz w:val="24"/>
          <w:szCs w:val="24"/>
        </w:rPr>
        <w:t xml:space="preserve">wynosiły </w:t>
      </w:r>
      <w:r w:rsidR="00044321" w:rsidRPr="00C63820">
        <w:rPr>
          <w:rFonts w:asciiTheme="majorHAnsi" w:hAnsiTheme="majorHAnsi" w:cstheme="minorHAnsi"/>
          <w:b/>
          <w:sz w:val="24"/>
          <w:szCs w:val="24"/>
        </w:rPr>
        <w:br/>
      </w:r>
      <w:r w:rsidR="00651AF2">
        <w:rPr>
          <w:rFonts w:asciiTheme="majorHAnsi" w:hAnsiTheme="majorHAnsi" w:cstheme="minorHAnsi"/>
          <w:b/>
          <w:sz w:val="24"/>
          <w:szCs w:val="24"/>
        </w:rPr>
        <w:t xml:space="preserve">353 </w:t>
      </w:r>
      <w:r w:rsidR="00C115D2" w:rsidRPr="00C63820">
        <w:rPr>
          <w:rFonts w:asciiTheme="majorHAnsi" w:hAnsiTheme="majorHAnsi" w:cstheme="minorHAnsi"/>
          <w:b/>
          <w:sz w:val="24"/>
          <w:szCs w:val="24"/>
        </w:rPr>
        <w:t>920</w:t>
      </w:r>
      <w:r w:rsidR="00044321" w:rsidRPr="00C63820">
        <w:rPr>
          <w:rFonts w:asciiTheme="majorHAnsi" w:hAnsiTheme="majorHAnsi" w:cstheme="minorHAnsi"/>
          <w:b/>
          <w:sz w:val="24"/>
          <w:szCs w:val="24"/>
        </w:rPr>
        <w:t>,00 zł</w:t>
      </w:r>
      <w:r w:rsidR="00C115D2" w:rsidRPr="00C63820">
        <w:rPr>
          <w:rFonts w:asciiTheme="majorHAnsi" w:hAnsiTheme="majorHAnsi" w:cstheme="minorHAnsi"/>
          <w:b/>
          <w:sz w:val="24"/>
          <w:szCs w:val="24"/>
        </w:rPr>
        <w:t>otych</w:t>
      </w:r>
      <w:r w:rsidR="00C63820" w:rsidRPr="00C63820">
        <w:rPr>
          <w:rFonts w:asciiTheme="majorHAnsi" w:hAnsiTheme="majorHAnsi" w:cstheme="minorHAnsi"/>
          <w:b/>
          <w:sz w:val="24"/>
          <w:szCs w:val="24"/>
        </w:rPr>
        <w:t>.</w:t>
      </w:r>
    </w:p>
    <w:p w:rsidR="00044321" w:rsidRPr="00C63820" w:rsidRDefault="00C63820" w:rsidP="00C63820">
      <w:pPr>
        <w:pStyle w:val="Standard"/>
        <w:spacing w:line="276" w:lineRule="auto"/>
        <w:ind w:firstLine="708"/>
        <w:rPr>
          <w:rFonts w:asciiTheme="majorHAnsi" w:hAnsiTheme="majorHAnsi" w:cstheme="minorHAnsi"/>
          <w:b/>
          <w:sz w:val="24"/>
          <w:szCs w:val="24"/>
        </w:rPr>
      </w:pPr>
      <w:r w:rsidRPr="00C63820">
        <w:rPr>
          <w:rFonts w:asciiTheme="majorHAnsi" w:hAnsiTheme="majorHAnsi" w:cstheme="minorHAnsi"/>
          <w:b/>
          <w:sz w:val="24"/>
          <w:szCs w:val="24"/>
        </w:rPr>
        <w:t>Z</w:t>
      </w:r>
      <w:r w:rsidR="00044321" w:rsidRPr="00C63820">
        <w:rPr>
          <w:rFonts w:asciiTheme="majorHAnsi" w:hAnsiTheme="majorHAnsi" w:cstheme="minorHAnsi"/>
          <w:b/>
          <w:sz w:val="24"/>
          <w:szCs w:val="24"/>
        </w:rPr>
        <w:t xml:space="preserve">realizowano kwotę </w:t>
      </w:r>
      <w:r w:rsidR="00651AF2">
        <w:rPr>
          <w:rFonts w:asciiTheme="majorHAnsi" w:hAnsiTheme="majorHAnsi" w:cstheme="minorHAnsi"/>
          <w:b/>
          <w:sz w:val="24"/>
          <w:szCs w:val="24"/>
        </w:rPr>
        <w:t xml:space="preserve">w wysokości 305 </w:t>
      </w:r>
      <w:r w:rsidR="00C115D2" w:rsidRPr="00C63820">
        <w:rPr>
          <w:rFonts w:asciiTheme="majorHAnsi" w:hAnsiTheme="majorHAnsi" w:cstheme="minorHAnsi"/>
          <w:b/>
          <w:sz w:val="24"/>
          <w:szCs w:val="24"/>
        </w:rPr>
        <w:t>340</w:t>
      </w:r>
      <w:r w:rsidR="00044321" w:rsidRPr="00C63820">
        <w:rPr>
          <w:rFonts w:asciiTheme="majorHAnsi" w:hAnsiTheme="majorHAnsi" w:cstheme="minorHAnsi"/>
          <w:b/>
          <w:sz w:val="24"/>
          <w:szCs w:val="24"/>
        </w:rPr>
        <w:t>,00 zł</w:t>
      </w:r>
      <w:r w:rsidR="00C115D2" w:rsidRPr="00C63820">
        <w:rPr>
          <w:rFonts w:asciiTheme="majorHAnsi" w:hAnsiTheme="majorHAnsi" w:cstheme="minorHAnsi"/>
          <w:b/>
          <w:sz w:val="24"/>
          <w:szCs w:val="24"/>
        </w:rPr>
        <w:t>otych  - 86,27 %</w:t>
      </w:r>
      <w:r w:rsidRPr="00C63820">
        <w:rPr>
          <w:rFonts w:asciiTheme="majorHAnsi" w:hAnsiTheme="majorHAnsi" w:cstheme="minorHAnsi"/>
          <w:b/>
          <w:sz w:val="24"/>
          <w:szCs w:val="24"/>
        </w:rPr>
        <w:t xml:space="preserve"> </w:t>
      </w:r>
      <w:r w:rsidR="00400B18" w:rsidRPr="00C63820">
        <w:rPr>
          <w:rFonts w:asciiTheme="majorHAnsi" w:hAnsiTheme="majorHAnsi" w:cstheme="minorHAnsi"/>
          <w:sz w:val="24"/>
          <w:szCs w:val="24"/>
        </w:rPr>
        <w:t xml:space="preserve">z czego kwotę </w:t>
      </w:r>
      <w:r w:rsidR="00651AF2">
        <w:rPr>
          <w:rFonts w:asciiTheme="majorHAnsi" w:hAnsiTheme="majorHAnsi" w:cstheme="minorHAnsi"/>
          <w:b/>
          <w:sz w:val="24"/>
          <w:szCs w:val="24"/>
        </w:rPr>
        <w:t xml:space="preserve">48 </w:t>
      </w:r>
      <w:r w:rsidRPr="00C63820">
        <w:rPr>
          <w:rFonts w:asciiTheme="majorHAnsi" w:hAnsiTheme="majorHAnsi" w:cstheme="minorHAnsi"/>
          <w:b/>
          <w:sz w:val="24"/>
          <w:szCs w:val="24"/>
        </w:rPr>
        <w:t>580</w:t>
      </w:r>
      <w:r w:rsidR="00400B18" w:rsidRPr="00C63820">
        <w:rPr>
          <w:rFonts w:asciiTheme="majorHAnsi" w:hAnsiTheme="majorHAnsi" w:cstheme="minorHAnsi"/>
          <w:b/>
          <w:sz w:val="24"/>
          <w:szCs w:val="24"/>
        </w:rPr>
        <w:t xml:space="preserve">,00 </w:t>
      </w:r>
      <w:r w:rsidR="00400B18" w:rsidRPr="00690548">
        <w:rPr>
          <w:rFonts w:asciiTheme="majorHAnsi" w:hAnsiTheme="majorHAnsi" w:cstheme="minorHAnsi"/>
          <w:b/>
          <w:sz w:val="24"/>
          <w:szCs w:val="24"/>
        </w:rPr>
        <w:t>zł</w:t>
      </w:r>
      <w:r w:rsidR="00690548" w:rsidRPr="00690548">
        <w:rPr>
          <w:rFonts w:asciiTheme="majorHAnsi" w:hAnsiTheme="majorHAnsi" w:cstheme="minorHAnsi"/>
          <w:b/>
          <w:sz w:val="24"/>
          <w:szCs w:val="24"/>
        </w:rPr>
        <w:t>otych</w:t>
      </w:r>
      <w:r w:rsidR="00400B18" w:rsidRPr="00690548">
        <w:rPr>
          <w:rFonts w:asciiTheme="majorHAnsi" w:hAnsiTheme="majorHAnsi" w:cstheme="minorHAnsi"/>
          <w:b/>
          <w:sz w:val="24"/>
          <w:szCs w:val="24"/>
        </w:rPr>
        <w:t xml:space="preserve"> </w:t>
      </w:r>
      <w:r w:rsidRPr="00690548">
        <w:rPr>
          <w:rFonts w:asciiTheme="majorHAnsi" w:hAnsiTheme="majorHAnsi" w:cstheme="minorHAnsi"/>
          <w:b/>
          <w:sz w:val="24"/>
          <w:szCs w:val="24"/>
        </w:rPr>
        <w:t>zwrócono</w:t>
      </w:r>
      <w:r w:rsidR="00400B18" w:rsidRPr="00C63820">
        <w:rPr>
          <w:rFonts w:asciiTheme="majorHAnsi" w:hAnsiTheme="majorHAnsi" w:cstheme="minorHAnsi"/>
          <w:b/>
          <w:sz w:val="24"/>
          <w:szCs w:val="24"/>
        </w:rPr>
        <w:t xml:space="preserve"> do </w:t>
      </w:r>
      <w:r w:rsidRPr="00C63820">
        <w:rPr>
          <w:rFonts w:asciiTheme="majorHAnsi" w:hAnsiTheme="majorHAnsi" w:cstheme="minorHAnsi"/>
          <w:b/>
          <w:sz w:val="24"/>
          <w:szCs w:val="24"/>
        </w:rPr>
        <w:t xml:space="preserve">poszczególnych </w:t>
      </w:r>
      <w:r w:rsidR="00400B18" w:rsidRPr="00C63820">
        <w:rPr>
          <w:rFonts w:asciiTheme="majorHAnsi" w:hAnsiTheme="majorHAnsi" w:cstheme="minorHAnsi"/>
          <w:b/>
          <w:sz w:val="24"/>
          <w:szCs w:val="24"/>
        </w:rPr>
        <w:t>gmin</w:t>
      </w:r>
      <w:r w:rsidR="00400B18" w:rsidRPr="00C63820">
        <w:rPr>
          <w:rFonts w:asciiTheme="majorHAnsi" w:hAnsiTheme="majorHAnsi" w:cstheme="minorHAnsi"/>
          <w:sz w:val="24"/>
          <w:szCs w:val="24"/>
        </w:rPr>
        <w:t xml:space="preserve"> w związku z rozliczeniem </w:t>
      </w:r>
      <w:r w:rsidRPr="00C63820">
        <w:rPr>
          <w:rFonts w:asciiTheme="majorHAnsi" w:hAnsiTheme="majorHAnsi" w:cstheme="minorHAnsi"/>
          <w:sz w:val="24"/>
          <w:szCs w:val="24"/>
        </w:rPr>
        <w:t xml:space="preserve">realizacji zawartych </w:t>
      </w:r>
      <w:r w:rsidR="002371EB">
        <w:rPr>
          <w:rFonts w:asciiTheme="majorHAnsi" w:hAnsiTheme="majorHAnsi" w:cstheme="minorHAnsi"/>
          <w:sz w:val="24"/>
          <w:szCs w:val="24"/>
        </w:rPr>
        <w:br/>
      </w:r>
      <w:r w:rsidRPr="00C63820">
        <w:rPr>
          <w:rFonts w:asciiTheme="majorHAnsi" w:hAnsiTheme="majorHAnsi" w:cstheme="minorHAnsi"/>
          <w:sz w:val="24"/>
          <w:szCs w:val="24"/>
        </w:rPr>
        <w:t>porozumień.</w:t>
      </w:r>
      <w:r w:rsidRPr="00C63820">
        <w:rPr>
          <w:rFonts w:asciiTheme="majorHAnsi" w:hAnsiTheme="majorHAnsi" w:cstheme="minorHAnsi"/>
          <w:b/>
          <w:sz w:val="24"/>
          <w:szCs w:val="24"/>
        </w:rPr>
        <w:t xml:space="preserve"> </w:t>
      </w:r>
      <w:r w:rsidR="00044321" w:rsidRPr="00C63820">
        <w:rPr>
          <w:rFonts w:asciiTheme="majorHAnsi" w:hAnsiTheme="majorHAnsi" w:cstheme="minorHAnsi"/>
          <w:sz w:val="24"/>
          <w:szCs w:val="24"/>
        </w:rPr>
        <w:t>Środki finansowe z porozumień wydatkowano na działalność bieżącą jednostki.</w:t>
      </w:r>
    </w:p>
    <w:p w:rsidR="00E42939" w:rsidRPr="005E3786" w:rsidRDefault="003C59BA" w:rsidP="005E3786">
      <w:pPr>
        <w:spacing w:line="276" w:lineRule="auto"/>
        <w:rPr>
          <w:rFonts w:asciiTheme="majorHAnsi" w:hAnsiTheme="majorHAnsi" w:cstheme="minorHAnsi"/>
          <w:sz w:val="24"/>
          <w:szCs w:val="24"/>
        </w:rPr>
      </w:pPr>
      <w:r w:rsidRPr="005E3786">
        <w:rPr>
          <w:rFonts w:asciiTheme="majorHAnsi" w:hAnsiTheme="majorHAnsi" w:cstheme="minorHAnsi"/>
          <w:sz w:val="24"/>
          <w:szCs w:val="24"/>
        </w:rPr>
        <w:br w:type="page"/>
      </w:r>
    </w:p>
    <w:p w:rsidR="002B3AA0" w:rsidRDefault="00E42939" w:rsidP="002B3AA0">
      <w:pPr>
        <w:keepNext/>
        <w:spacing w:line="276" w:lineRule="auto"/>
      </w:pPr>
      <w:r w:rsidRPr="005E3786">
        <w:rPr>
          <w:rFonts w:asciiTheme="majorHAnsi" w:hAnsiTheme="majorHAnsi" w:cstheme="minorHAnsi"/>
          <w:noProof/>
          <w:sz w:val="24"/>
          <w:szCs w:val="24"/>
          <w:lang w:eastAsia="pl-PL"/>
        </w:rPr>
        <w:lastRenderedPageBreak/>
        <w:drawing>
          <wp:inline distT="0" distB="0" distL="0" distR="0" wp14:anchorId="4E525CD2" wp14:editId="48BFD3EF">
            <wp:extent cx="7268477" cy="5252821"/>
            <wp:effectExtent l="0" t="1905" r="6985" b="698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16200000">
                      <a:off x="0" y="0"/>
                      <a:ext cx="7329826" cy="5297157"/>
                    </a:xfrm>
                    <a:prstGeom prst="rect">
                      <a:avLst/>
                    </a:prstGeom>
                  </pic:spPr>
                </pic:pic>
              </a:graphicData>
            </a:graphic>
          </wp:inline>
        </w:drawing>
      </w:r>
    </w:p>
    <w:p w:rsidR="00C168FF" w:rsidRPr="002B3AA0" w:rsidRDefault="002B3AA0" w:rsidP="002B3AA0">
      <w:pPr>
        <w:pStyle w:val="Legenda"/>
        <w:rPr>
          <w:rFonts w:asciiTheme="majorHAnsi" w:hAnsiTheme="majorHAnsi" w:cstheme="majorHAnsi"/>
          <w:sz w:val="20"/>
        </w:rPr>
      </w:pPr>
      <w:bookmarkStart w:id="49" w:name="_Toc127823270"/>
      <w:r w:rsidRPr="002B3AA0">
        <w:rPr>
          <w:rFonts w:asciiTheme="majorHAnsi" w:hAnsiTheme="majorHAnsi" w:cstheme="majorHAnsi"/>
          <w:sz w:val="20"/>
        </w:rPr>
        <w:t xml:space="preserve">Tabela </w:t>
      </w:r>
      <w:r w:rsidRPr="002B3AA0">
        <w:rPr>
          <w:rFonts w:asciiTheme="majorHAnsi" w:hAnsiTheme="majorHAnsi" w:cstheme="majorHAnsi"/>
          <w:sz w:val="20"/>
        </w:rPr>
        <w:fldChar w:fldCharType="begin"/>
      </w:r>
      <w:r w:rsidRPr="002B3AA0">
        <w:rPr>
          <w:rFonts w:asciiTheme="majorHAnsi" w:hAnsiTheme="majorHAnsi" w:cstheme="majorHAnsi"/>
          <w:sz w:val="20"/>
        </w:rPr>
        <w:instrText xml:space="preserve"> SEQ Tabela \* ARABIC </w:instrText>
      </w:r>
      <w:r w:rsidRPr="002B3AA0">
        <w:rPr>
          <w:rFonts w:asciiTheme="majorHAnsi" w:hAnsiTheme="majorHAnsi" w:cstheme="majorHAnsi"/>
          <w:sz w:val="20"/>
        </w:rPr>
        <w:fldChar w:fldCharType="separate"/>
      </w:r>
      <w:r w:rsidR="00093818">
        <w:rPr>
          <w:rFonts w:asciiTheme="majorHAnsi" w:hAnsiTheme="majorHAnsi" w:cstheme="majorHAnsi"/>
          <w:noProof/>
          <w:sz w:val="20"/>
        </w:rPr>
        <w:t>9</w:t>
      </w:r>
      <w:r w:rsidRPr="002B3AA0">
        <w:rPr>
          <w:rFonts w:asciiTheme="majorHAnsi" w:hAnsiTheme="majorHAnsi" w:cstheme="majorHAnsi"/>
          <w:sz w:val="20"/>
        </w:rPr>
        <w:fldChar w:fldCharType="end"/>
      </w:r>
      <w:r w:rsidRPr="002B3AA0">
        <w:rPr>
          <w:rFonts w:asciiTheme="majorHAnsi" w:hAnsiTheme="majorHAnsi" w:cstheme="majorHAnsi"/>
          <w:sz w:val="20"/>
        </w:rPr>
        <w:t xml:space="preserve"> R</w:t>
      </w:r>
      <w:r w:rsidR="00651AF2">
        <w:rPr>
          <w:rFonts w:asciiTheme="majorHAnsi" w:hAnsiTheme="majorHAnsi" w:cstheme="majorHAnsi"/>
          <w:sz w:val="20"/>
        </w:rPr>
        <w:t>ealizacja planu wydatków 2022 rok</w:t>
      </w:r>
      <w:r w:rsidRPr="002B3AA0">
        <w:rPr>
          <w:rFonts w:asciiTheme="majorHAnsi" w:hAnsiTheme="majorHAnsi" w:cstheme="majorHAnsi"/>
          <w:sz w:val="20"/>
        </w:rPr>
        <w:t xml:space="preserve"> cz. 2</w:t>
      </w:r>
      <w:bookmarkEnd w:id="49"/>
    </w:p>
    <w:p w:rsidR="00C168FF" w:rsidRPr="0016138D" w:rsidRDefault="00C168FF" w:rsidP="0016138D">
      <w:pPr>
        <w:rPr>
          <w:rFonts w:asciiTheme="majorHAnsi" w:hAnsiTheme="majorHAnsi" w:cstheme="minorHAnsi"/>
          <w:i/>
          <w:sz w:val="24"/>
          <w:szCs w:val="24"/>
        </w:rPr>
      </w:pPr>
      <w:r w:rsidRPr="0016138D">
        <w:rPr>
          <w:rFonts w:asciiTheme="majorHAnsi" w:hAnsiTheme="majorHAnsi" w:cstheme="minorHAnsi"/>
          <w:i/>
          <w:sz w:val="24"/>
          <w:szCs w:val="24"/>
        </w:rPr>
        <w:br w:type="page"/>
      </w:r>
    </w:p>
    <w:tbl>
      <w:tblPr>
        <w:tblStyle w:val="Tabela-Siatka"/>
        <w:tblpPr w:leftFromText="141" w:rightFromText="141" w:vertAnchor="text" w:horzAnchor="margin" w:tblpXSpec="center" w:tblpY="292"/>
        <w:tblW w:w="10115" w:type="dxa"/>
        <w:tblLook w:val="04A0" w:firstRow="1" w:lastRow="0" w:firstColumn="1" w:lastColumn="0" w:noHBand="0" w:noVBand="1"/>
      </w:tblPr>
      <w:tblGrid>
        <w:gridCol w:w="1778"/>
        <w:gridCol w:w="1231"/>
        <w:gridCol w:w="1231"/>
        <w:gridCol w:w="1295"/>
        <w:gridCol w:w="1145"/>
        <w:gridCol w:w="1145"/>
        <w:gridCol w:w="1145"/>
        <w:gridCol w:w="1145"/>
      </w:tblGrid>
      <w:tr w:rsidR="00C168FF" w:rsidRPr="00C63820" w:rsidTr="00802CF1">
        <w:trPr>
          <w:cantSplit/>
          <w:trHeight w:val="1831"/>
        </w:trPr>
        <w:tc>
          <w:tcPr>
            <w:tcW w:w="1778" w:type="dxa"/>
            <w:tcBorders>
              <w:top w:val="single" w:sz="4" w:space="0" w:color="auto"/>
              <w:left w:val="single" w:sz="4" w:space="0" w:color="auto"/>
              <w:bottom w:val="single" w:sz="4" w:space="0" w:color="auto"/>
              <w:right w:val="single" w:sz="4" w:space="0" w:color="auto"/>
              <w:tl2br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sz w:val="18"/>
                <w:szCs w:val="18"/>
              </w:rPr>
            </w:pPr>
          </w:p>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Gminy</w:t>
            </w:r>
          </w:p>
          <w:p w:rsidR="00C168FF" w:rsidRPr="00C63820" w:rsidRDefault="00C168FF" w:rsidP="00802CF1">
            <w:pPr>
              <w:spacing w:line="276" w:lineRule="auto"/>
              <w:jc w:val="center"/>
              <w:rPr>
                <w:rFonts w:asciiTheme="majorHAnsi" w:hAnsiTheme="majorHAnsi" w:cstheme="majorHAnsi"/>
                <w:b/>
                <w:sz w:val="18"/>
                <w:szCs w:val="18"/>
              </w:rPr>
            </w:pPr>
          </w:p>
          <w:p w:rsidR="00C168FF" w:rsidRPr="00C63820" w:rsidRDefault="00C168FF" w:rsidP="00802CF1">
            <w:pPr>
              <w:spacing w:line="276" w:lineRule="auto"/>
              <w:jc w:val="center"/>
              <w:rPr>
                <w:rFonts w:asciiTheme="majorHAnsi" w:hAnsiTheme="majorHAnsi" w:cstheme="majorHAnsi"/>
                <w:b/>
                <w:sz w:val="18"/>
                <w:szCs w:val="18"/>
              </w:rPr>
            </w:pPr>
          </w:p>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Lp.</w:t>
            </w:r>
          </w:p>
          <w:p w:rsidR="00C168FF" w:rsidRPr="00C63820" w:rsidRDefault="00C168FF" w:rsidP="00802CF1">
            <w:pPr>
              <w:spacing w:line="276" w:lineRule="auto"/>
              <w:jc w:val="center"/>
              <w:rPr>
                <w:rFonts w:asciiTheme="majorHAnsi" w:hAnsiTheme="majorHAnsi" w:cstheme="majorHAnsi"/>
                <w:b/>
                <w:sz w:val="18"/>
                <w:szCs w:val="18"/>
              </w:rPr>
            </w:pPr>
          </w:p>
        </w:tc>
        <w:tc>
          <w:tcPr>
            <w:tcW w:w="1231"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pStyle w:val="Akapitzlist"/>
              <w:numPr>
                <w:ilvl w:val="0"/>
                <w:numId w:val="39"/>
              </w:numPr>
              <w:spacing w:line="276" w:lineRule="auto"/>
              <w:ind w:right="113"/>
              <w:contextualSpacing/>
              <w:rPr>
                <w:rFonts w:asciiTheme="majorHAnsi" w:hAnsiTheme="majorHAnsi" w:cstheme="majorHAnsi"/>
                <w:b/>
                <w:sz w:val="18"/>
                <w:szCs w:val="18"/>
              </w:rPr>
            </w:pPr>
            <w:r w:rsidRPr="00C63820">
              <w:rPr>
                <w:rFonts w:asciiTheme="majorHAnsi" w:hAnsiTheme="majorHAnsi" w:cstheme="majorHAnsi"/>
                <w:b/>
                <w:sz w:val="18"/>
                <w:szCs w:val="18"/>
              </w:rPr>
              <w:t xml:space="preserve">Tomaszów </w:t>
            </w:r>
            <w:r w:rsidR="00C63820" w:rsidRPr="00C63820">
              <w:rPr>
                <w:rFonts w:asciiTheme="majorHAnsi" w:hAnsiTheme="majorHAnsi" w:cstheme="majorHAnsi"/>
                <w:b/>
                <w:sz w:val="18"/>
                <w:szCs w:val="18"/>
              </w:rPr>
              <w:br/>
            </w:r>
            <w:r w:rsidRPr="00C63820">
              <w:rPr>
                <w:rFonts w:asciiTheme="majorHAnsi" w:hAnsiTheme="majorHAnsi" w:cstheme="majorHAnsi"/>
                <w:b/>
                <w:sz w:val="18"/>
                <w:szCs w:val="18"/>
              </w:rPr>
              <w:t>Mazowiecki</w:t>
            </w:r>
          </w:p>
        </w:tc>
        <w:tc>
          <w:tcPr>
            <w:tcW w:w="1231"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pStyle w:val="Akapitzlist"/>
              <w:numPr>
                <w:ilvl w:val="0"/>
                <w:numId w:val="39"/>
              </w:numPr>
              <w:spacing w:line="276" w:lineRule="auto"/>
              <w:ind w:left="113"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Inowłódz</w:t>
            </w:r>
          </w:p>
        </w:tc>
        <w:tc>
          <w:tcPr>
            <w:tcW w:w="129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pStyle w:val="Akapitzlist"/>
              <w:numPr>
                <w:ilvl w:val="0"/>
                <w:numId w:val="39"/>
              </w:numPr>
              <w:spacing w:line="276" w:lineRule="auto"/>
              <w:ind w:left="113"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Rzeczyca</w:t>
            </w:r>
          </w:p>
        </w:tc>
        <w:tc>
          <w:tcPr>
            <w:tcW w:w="114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pStyle w:val="Akapitzlist"/>
              <w:numPr>
                <w:ilvl w:val="0"/>
                <w:numId w:val="39"/>
              </w:numPr>
              <w:spacing w:line="276" w:lineRule="auto"/>
              <w:ind w:left="113"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Ujazd</w:t>
            </w:r>
          </w:p>
        </w:tc>
        <w:tc>
          <w:tcPr>
            <w:tcW w:w="114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pStyle w:val="Akapitzlist"/>
              <w:numPr>
                <w:ilvl w:val="0"/>
                <w:numId w:val="39"/>
              </w:numPr>
              <w:spacing w:line="276" w:lineRule="auto"/>
              <w:ind w:left="113"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Budziszewice</w:t>
            </w:r>
          </w:p>
        </w:tc>
        <w:tc>
          <w:tcPr>
            <w:tcW w:w="114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pStyle w:val="Akapitzlist"/>
              <w:numPr>
                <w:ilvl w:val="0"/>
                <w:numId w:val="39"/>
              </w:numPr>
              <w:spacing w:line="276" w:lineRule="auto"/>
              <w:ind w:left="113"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Paradyż</w:t>
            </w:r>
          </w:p>
        </w:tc>
        <w:tc>
          <w:tcPr>
            <w:tcW w:w="114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pStyle w:val="Akapitzlist"/>
              <w:numPr>
                <w:ilvl w:val="0"/>
                <w:numId w:val="39"/>
              </w:numPr>
              <w:spacing w:line="276" w:lineRule="auto"/>
              <w:ind w:left="113"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Żelechlinek</w:t>
            </w:r>
          </w:p>
        </w:tc>
      </w:tr>
      <w:tr w:rsidR="00C168FF" w:rsidRPr="00C63820" w:rsidTr="00802CF1">
        <w:trPr>
          <w:trHeight w:val="330"/>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Propozycje na 2022</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76 356,00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21 840,00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28 000,00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29 988,00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10 976,00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2 380,00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25 200,00 zł</w:t>
            </w:r>
          </w:p>
        </w:tc>
      </w:tr>
      <w:tr w:rsidR="00C168FF" w:rsidRPr="00C63820" w:rsidTr="00802CF1">
        <w:trPr>
          <w:trHeight w:val="323"/>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Wykorzystano razem</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73 584,00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21 336,00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60</w:t>
            </w:r>
            <w:r w:rsidR="005F3628">
              <w:rPr>
                <w:rFonts w:asciiTheme="majorHAnsi" w:hAnsiTheme="majorHAnsi" w:cstheme="majorHAnsi"/>
                <w:b/>
                <w:sz w:val="18"/>
                <w:szCs w:val="18"/>
              </w:rPr>
              <w:t xml:space="preserve"> </w:t>
            </w:r>
            <w:r w:rsidRPr="00C63820">
              <w:rPr>
                <w:rFonts w:asciiTheme="majorHAnsi" w:hAnsiTheme="majorHAnsi" w:cstheme="majorHAnsi"/>
                <w:b/>
                <w:sz w:val="18"/>
                <w:szCs w:val="18"/>
              </w:rPr>
              <w:t>132,00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28 812,00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10 976,00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25 200,00 zł</w:t>
            </w:r>
          </w:p>
        </w:tc>
      </w:tr>
      <w:tr w:rsidR="00C168FF" w:rsidRPr="00C63820" w:rsidTr="00802CF1">
        <w:trPr>
          <w:trHeight w:val="338"/>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Styczeń</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4 648,00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1 932,00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616,00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2 324,00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616,00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1 736,00 zł</w:t>
            </w:r>
          </w:p>
        </w:tc>
      </w:tr>
      <w:tr w:rsidR="00C168FF" w:rsidRPr="00C63820" w:rsidTr="00802CF1">
        <w:trPr>
          <w:trHeight w:val="321"/>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Luty</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4 676,00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1 092,00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168,00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2 184,00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504,00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2 044,00 zł</w:t>
            </w:r>
          </w:p>
        </w:tc>
      </w:tr>
      <w:tr w:rsidR="00C168FF" w:rsidRPr="00C63820" w:rsidTr="00802CF1">
        <w:trPr>
          <w:trHeight w:val="337"/>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Marzec</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6 888,00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1 316,00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644,00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4 004,00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896,00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2 240,00 zł</w:t>
            </w:r>
          </w:p>
        </w:tc>
      </w:tr>
      <w:tr w:rsidR="00C168FF" w:rsidRPr="00C63820" w:rsidTr="00802CF1">
        <w:trPr>
          <w:trHeight w:val="331"/>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Kwiecień</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5 544,00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1 316,00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532,00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2 856,00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672,00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1 596,00 zł</w:t>
            </w:r>
          </w:p>
        </w:tc>
      </w:tr>
      <w:tr w:rsidR="00C168FF" w:rsidRPr="00C63820" w:rsidTr="00802CF1">
        <w:trPr>
          <w:trHeight w:val="325"/>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Maj</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5 208,00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2 576,00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616,00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3 472,00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476,00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1 820,00 zł</w:t>
            </w:r>
          </w:p>
        </w:tc>
      </w:tr>
      <w:tr w:rsidR="00C168FF" w:rsidRPr="00C63820" w:rsidTr="00802CF1">
        <w:trPr>
          <w:trHeight w:val="330"/>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Czerwiec</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4 396,00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1 848,00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364,00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1 820,00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224,00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1 820,00 zł</w:t>
            </w:r>
          </w:p>
        </w:tc>
      </w:tr>
      <w:tr w:rsidR="00C168FF" w:rsidRPr="00C63820" w:rsidTr="00802CF1">
        <w:trPr>
          <w:trHeight w:val="334"/>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Lipiec</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5 880,00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1 568,00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560,00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2 016,00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532,00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2 548,00 zł</w:t>
            </w:r>
          </w:p>
        </w:tc>
      </w:tr>
      <w:tr w:rsidR="00C168FF" w:rsidRPr="00C63820" w:rsidTr="00802CF1">
        <w:trPr>
          <w:trHeight w:val="328"/>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Sierpień</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7 784,00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2 548,00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644,00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1 932,00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1 204,00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2 576,00 zł</w:t>
            </w:r>
          </w:p>
        </w:tc>
      </w:tr>
      <w:tr w:rsidR="00C168FF" w:rsidRPr="00C63820" w:rsidTr="00802CF1">
        <w:trPr>
          <w:trHeight w:val="332"/>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Wrzesień</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7 084,00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1 456,00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364,00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2 044,00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1 372,00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2 856,00 zł</w:t>
            </w:r>
          </w:p>
        </w:tc>
      </w:tr>
      <w:tr w:rsidR="00C168FF" w:rsidRPr="00C63820" w:rsidTr="00802CF1">
        <w:trPr>
          <w:trHeight w:val="326"/>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Październik</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7 812,00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2 268,00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448,00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2 240,00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2 016,00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2 884,00 zł</w:t>
            </w:r>
          </w:p>
        </w:tc>
      </w:tr>
      <w:tr w:rsidR="00C168FF" w:rsidRPr="00C63820" w:rsidTr="00802CF1">
        <w:trPr>
          <w:trHeight w:val="331"/>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Listopad</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8 176,00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2 128,00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336,00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2 240,00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1 960,00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2 912,00 zł</w:t>
            </w:r>
          </w:p>
        </w:tc>
      </w:tr>
      <w:tr w:rsidR="00C168FF" w:rsidRPr="00C63820" w:rsidTr="00802CF1">
        <w:trPr>
          <w:trHeight w:val="353"/>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Grudzień</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5 488,00 zł</w:t>
            </w:r>
          </w:p>
        </w:tc>
        <w:tc>
          <w:tcPr>
            <w:tcW w:w="123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1 288,00 zł</w:t>
            </w:r>
          </w:p>
        </w:tc>
        <w:tc>
          <w:tcPr>
            <w:tcW w:w="129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840,00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1 680,00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504,00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0,00 zł</w:t>
            </w:r>
          </w:p>
        </w:tc>
        <w:tc>
          <w:tcPr>
            <w:tcW w:w="114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sz w:val="18"/>
                <w:szCs w:val="18"/>
              </w:rPr>
            </w:pPr>
            <w:r w:rsidRPr="00C63820">
              <w:rPr>
                <w:rFonts w:asciiTheme="majorHAnsi" w:hAnsiTheme="majorHAnsi" w:cstheme="majorHAnsi"/>
                <w:sz w:val="18"/>
                <w:szCs w:val="18"/>
              </w:rPr>
              <w:t>168,00 zł</w:t>
            </w:r>
          </w:p>
        </w:tc>
      </w:tr>
      <w:tr w:rsidR="00C168FF" w:rsidRPr="00C63820" w:rsidTr="00C766D0">
        <w:trPr>
          <w:trHeight w:val="455"/>
        </w:trPr>
        <w:tc>
          <w:tcPr>
            <w:tcW w:w="1778"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Kwota do zwrotu</w:t>
            </w:r>
          </w:p>
        </w:tc>
        <w:tc>
          <w:tcPr>
            <w:tcW w:w="123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sz w:val="18"/>
                <w:szCs w:val="18"/>
              </w:rPr>
            </w:pPr>
            <w:r w:rsidRPr="00C63820">
              <w:rPr>
                <w:rFonts w:asciiTheme="majorHAnsi" w:hAnsiTheme="majorHAnsi" w:cstheme="majorHAnsi"/>
                <w:b/>
                <w:bCs/>
                <w:sz w:val="18"/>
                <w:szCs w:val="18"/>
              </w:rPr>
              <w:t>2 772,00 zł</w:t>
            </w:r>
          </w:p>
        </w:tc>
        <w:tc>
          <w:tcPr>
            <w:tcW w:w="123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sz w:val="18"/>
                <w:szCs w:val="18"/>
              </w:rPr>
            </w:pPr>
            <w:r w:rsidRPr="00C63820">
              <w:rPr>
                <w:rFonts w:asciiTheme="majorHAnsi" w:hAnsiTheme="majorHAnsi" w:cstheme="majorHAnsi"/>
                <w:b/>
                <w:bCs/>
                <w:sz w:val="18"/>
                <w:szCs w:val="18"/>
              </w:rPr>
              <w:t>504,00 zł</w:t>
            </w:r>
          </w:p>
        </w:tc>
        <w:tc>
          <w:tcPr>
            <w:tcW w:w="129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bCs/>
                <w:sz w:val="18"/>
                <w:szCs w:val="18"/>
              </w:rPr>
              <w:t>21 868,00 zł</w:t>
            </w:r>
          </w:p>
        </w:tc>
        <w:tc>
          <w:tcPr>
            <w:tcW w:w="1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bCs/>
                <w:sz w:val="18"/>
                <w:szCs w:val="18"/>
              </w:rPr>
              <w:t>1 176,00 zł</w:t>
            </w:r>
          </w:p>
        </w:tc>
        <w:tc>
          <w:tcPr>
            <w:tcW w:w="1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sz w:val="18"/>
                <w:szCs w:val="18"/>
              </w:rPr>
            </w:pPr>
            <w:r w:rsidRPr="00C63820">
              <w:rPr>
                <w:rFonts w:asciiTheme="majorHAnsi" w:hAnsiTheme="majorHAnsi" w:cstheme="majorHAnsi"/>
                <w:b/>
                <w:bCs/>
                <w:sz w:val="18"/>
                <w:szCs w:val="18"/>
              </w:rPr>
              <w:t>0,00 zł</w:t>
            </w:r>
          </w:p>
        </w:tc>
        <w:tc>
          <w:tcPr>
            <w:tcW w:w="1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0,00 zł</w:t>
            </w:r>
          </w:p>
        </w:tc>
        <w:tc>
          <w:tcPr>
            <w:tcW w:w="114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3D16B2">
            <w:pPr>
              <w:keepNext/>
              <w:spacing w:line="276" w:lineRule="auto"/>
              <w:jc w:val="center"/>
              <w:rPr>
                <w:rFonts w:asciiTheme="majorHAnsi" w:hAnsiTheme="majorHAnsi" w:cstheme="majorHAnsi"/>
                <w:b/>
                <w:bCs/>
                <w:sz w:val="18"/>
                <w:szCs w:val="18"/>
              </w:rPr>
            </w:pPr>
            <w:r w:rsidRPr="00C63820">
              <w:rPr>
                <w:rFonts w:asciiTheme="majorHAnsi" w:hAnsiTheme="majorHAnsi" w:cstheme="majorHAnsi"/>
                <w:b/>
                <w:bCs/>
                <w:sz w:val="18"/>
                <w:szCs w:val="18"/>
              </w:rPr>
              <w:t>0,00 zł</w:t>
            </w:r>
          </w:p>
        </w:tc>
      </w:tr>
    </w:tbl>
    <w:p w:rsidR="003D16B2" w:rsidRPr="003D16B2" w:rsidRDefault="003D16B2" w:rsidP="003D16B2">
      <w:pPr>
        <w:pStyle w:val="Legenda"/>
        <w:framePr w:hSpace="141" w:wrap="around" w:vAnchor="text" w:hAnchor="page" w:x="904" w:y="7568"/>
        <w:rPr>
          <w:rFonts w:asciiTheme="majorHAnsi" w:hAnsiTheme="majorHAnsi" w:cstheme="majorHAnsi"/>
          <w:sz w:val="20"/>
        </w:rPr>
      </w:pPr>
      <w:bookmarkStart w:id="50" w:name="_Toc127823271"/>
      <w:r w:rsidRPr="003D16B2">
        <w:rPr>
          <w:rFonts w:asciiTheme="majorHAnsi" w:hAnsiTheme="majorHAnsi" w:cstheme="majorHAnsi"/>
          <w:sz w:val="20"/>
        </w:rPr>
        <w:t xml:space="preserve">Tabela </w:t>
      </w:r>
      <w:r w:rsidRPr="003D16B2">
        <w:rPr>
          <w:rFonts w:asciiTheme="majorHAnsi" w:hAnsiTheme="majorHAnsi" w:cstheme="majorHAnsi"/>
          <w:sz w:val="20"/>
        </w:rPr>
        <w:fldChar w:fldCharType="begin"/>
      </w:r>
      <w:r w:rsidRPr="003D16B2">
        <w:rPr>
          <w:rFonts w:asciiTheme="majorHAnsi" w:hAnsiTheme="majorHAnsi" w:cstheme="majorHAnsi"/>
          <w:sz w:val="20"/>
        </w:rPr>
        <w:instrText xml:space="preserve"> SEQ Tabela \* ARABIC </w:instrText>
      </w:r>
      <w:r w:rsidRPr="003D16B2">
        <w:rPr>
          <w:rFonts w:asciiTheme="majorHAnsi" w:hAnsiTheme="majorHAnsi" w:cstheme="majorHAnsi"/>
          <w:sz w:val="20"/>
        </w:rPr>
        <w:fldChar w:fldCharType="separate"/>
      </w:r>
      <w:r w:rsidR="00093818">
        <w:rPr>
          <w:rFonts w:asciiTheme="majorHAnsi" w:hAnsiTheme="majorHAnsi" w:cstheme="majorHAnsi"/>
          <w:noProof/>
          <w:sz w:val="20"/>
        </w:rPr>
        <w:t>10</w:t>
      </w:r>
      <w:r w:rsidRPr="003D16B2">
        <w:rPr>
          <w:rFonts w:asciiTheme="majorHAnsi" w:hAnsiTheme="majorHAnsi" w:cstheme="majorHAnsi"/>
          <w:sz w:val="20"/>
        </w:rPr>
        <w:fldChar w:fldCharType="end"/>
      </w:r>
      <w:r w:rsidRPr="003D16B2">
        <w:rPr>
          <w:rFonts w:asciiTheme="majorHAnsi" w:hAnsiTheme="majorHAnsi" w:cstheme="majorHAnsi"/>
          <w:sz w:val="20"/>
        </w:rPr>
        <w:t xml:space="preserve"> Porozumienia z gminami - rozliczenia miesięczne w 2022 roku - cz.1</w:t>
      </w:r>
      <w:bookmarkEnd w:id="50"/>
    </w:p>
    <w:p w:rsidR="00C168FF" w:rsidRDefault="00C168FF" w:rsidP="00C168FF">
      <w:pPr>
        <w:pStyle w:val="Standard"/>
        <w:spacing w:line="276" w:lineRule="auto"/>
        <w:rPr>
          <w:rFonts w:asciiTheme="majorHAnsi" w:hAnsiTheme="majorHAnsi" w:cstheme="minorHAnsi"/>
          <w:color w:val="FF0000"/>
          <w:sz w:val="24"/>
          <w:szCs w:val="24"/>
        </w:rPr>
      </w:pPr>
    </w:p>
    <w:p w:rsidR="003D16B2" w:rsidRPr="005E3786" w:rsidRDefault="003D16B2" w:rsidP="00C168FF">
      <w:pPr>
        <w:pStyle w:val="Standard"/>
        <w:spacing w:line="276" w:lineRule="auto"/>
        <w:rPr>
          <w:rFonts w:asciiTheme="majorHAnsi" w:hAnsiTheme="majorHAnsi" w:cstheme="minorHAnsi"/>
          <w:color w:val="FF0000"/>
          <w:sz w:val="24"/>
          <w:szCs w:val="24"/>
        </w:rPr>
      </w:pPr>
    </w:p>
    <w:tbl>
      <w:tblPr>
        <w:tblStyle w:val="Tabela-Siatka1"/>
        <w:tblW w:w="10102" w:type="dxa"/>
        <w:jc w:val="center"/>
        <w:tblLayout w:type="fixed"/>
        <w:tblLook w:val="04A0" w:firstRow="1" w:lastRow="0" w:firstColumn="1" w:lastColumn="0" w:noHBand="0" w:noVBand="1"/>
      </w:tblPr>
      <w:tblGrid>
        <w:gridCol w:w="1297"/>
        <w:gridCol w:w="1062"/>
        <w:gridCol w:w="1115"/>
        <w:gridCol w:w="1191"/>
        <w:gridCol w:w="1035"/>
        <w:gridCol w:w="1035"/>
        <w:gridCol w:w="1035"/>
        <w:gridCol w:w="1035"/>
        <w:gridCol w:w="1297"/>
      </w:tblGrid>
      <w:tr w:rsidR="00C168FF" w:rsidRPr="00C63820" w:rsidTr="00C63820">
        <w:trPr>
          <w:cantSplit/>
          <w:trHeight w:val="1730"/>
          <w:jc w:val="center"/>
        </w:trPr>
        <w:tc>
          <w:tcPr>
            <w:tcW w:w="1297" w:type="dxa"/>
            <w:tcBorders>
              <w:top w:val="single" w:sz="4" w:space="0" w:color="auto"/>
              <w:left w:val="single" w:sz="4" w:space="0" w:color="auto"/>
              <w:bottom w:val="single" w:sz="4" w:space="0" w:color="auto"/>
              <w:right w:val="single" w:sz="4" w:space="0" w:color="auto"/>
              <w:tl2br w:val="single" w:sz="4" w:space="0" w:color="auto"/>
            </w:tcBorders>
            <w:shd w:val="clear" w:color="auto" w:fill="DEEAF6" w:themeFill="accent1" w:themeFillTint="33"/>
            <w:vAlign w:val="center"/>
          </w:tcPr>
          <w:p w:rsidR="00C168FF" w:rsidRPr="00C63820" w:rsidRDefault="00C168FF" w:rsidP="00C63820">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Gminy</w:t>
            </w:r>
          </w:p>
          <w:p w:rsidR="00C168FF" w:rsidRPr="00C63820" w:rsidRDefault="00C168FF" w:rsidP="00802CF1">
            <w:pPr>
              <w:spacing w:line="276" w:lineRule="auto"/>
              <w:jc w:val="center"/>
              <w:rPr>
                <w:rFonts w:asciiTheme="majorHAnsi" w:hAnsiTheme="majorHAnsi" w:cstheme="majorHAnsi"/>
                <w:b/>
                <w:sz w:val="18"/>
                <w:szCs w:val="18"/>
              </w:rPr>
            </w:pPr>
          </w:p>
          <w:p w:rsidR="00C168FF" w:rsidRPr="00C63820" w:rsidRDefault="00C168FF" w:rsidP="00802CF1">
            <w:pPr>
              <w:spacing w:line="276" w:lineRule="auto"/>
              <w:jc w:val="center"/>
              <w:rPr>
                <w:rFonts w:asciiTheme="majorHAnsi" w:hAnsiTheme="majorHAnsi" w:cstheme="majorHAnsi"/>
                <w:b/>
                <w:sz w:val="18"/>
                <w:szCs w:val="18"/>
              </w:rPr>
            </w:pPr>
          </w:p>
          <w:p w:rsidR="00C168FF" w:rsidRPr="00C63820" w:rsidRDefault="00C168FF" w:rsidP="00802CF1">
            <w:pPr>
              <w:spacing w:line="276" w:lineRule="auto"/>
              <w:rPr>
                <w:rFonts w:asciiTheme="majorHAnsi" w:hAnsiTheme="majorHAnsi" w:cstheme="majorHAnsi"/>
                <w:b/>
                <w:sz w:val="18"/>
                <w:szCs w:val="18"/>
              </w:rPr>
            </w:pPr>
            <w:r w:rsidRPr="00C63820">
              <w:rPr>
                <w:rFonts w:asciiTheme="majorHAnsi" w:hAnsiTheme="majorHAnsi" w:cstheme="majorHAnsi"/>
                <w:b/>
                <w:sz w:val="18"/>
                <w:szCs w:val="18"/>
              </w:rPr>
              <w:t xml:space="preserve">       Lp.</w:t>
            </w:r>
          </w:p>
          <w:p w:rsidR="00C168FF" w:rsidRPr="00C63820" w:rsidRDefault="00C168FF" w:rsidP="00802CF1">
            <w:pPr>
              <w:spacing w:line="276" w:lineRule="auto"/>
              <w:jc w:val="center"/>
              <w:rPr>
                <w:rFonts w:asciiTheme="majorHAnsi" w:hAnsiTheme="majorHAnsi" w:cstheme="majorHAnsi"/>
                <w:b/>
                <w:sz w:val="18"/>
                <w:szCs w:val="18"/>
              </w:rPr>
            </w:pPr>
          </w:p>
        </w:tc>
        <w:tc>
          <w:tcPr>
            <w:tcW w:w="1062"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pStyle w:val="Akapitzlist"/>
              <w:numPr>
                <w:ilvl w:val="0"/>
                <w:numId w:val="39"/>
              </w:numPr>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Czerniewice</w:t>
            </w:r>
          </w:p>
        </w:tc>
        <w:tc>
          <w:tcPr>
            <w:tcW w:w="111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numPr>
                <w:ilvl w:val="0"/>
                <w:numId w:val="39"/>
              </w:numPr>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Lubochnia</w:t>
            </w:r>
          </w:p>
        </w:tc>
        <w:tc>
          <w:tcPr>
            <w:tcW w:w="1191"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numPr>
                <w:ilvl w:val="0"/>
                <w:numId w:val="39"/>
              </w:numPr>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Wolbórz</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numPr>
                <w:ilvl w:val="0"/>
                <w:numId w:val="39"/>
              </w:numPr>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Rokiciny</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numPr>
                <w:ilvl w:val="0"/>
                <w:numId w:val="39"/>
              </w:numPr>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Opoczno</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numPr>
                <w:ilvl w:val="0"/>
                <w:numId w:val="39"/>
              </w:numPr>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Mniszków</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hideMark/>
          </w:tcPr>
          <w:p w:rsidR="00C168FF" w:rsidRPr="00C63820" w:rsidRDefault="00C168FF" w:rsidP="00E7662D">
            <w:pPr>
              <w:numPr>
                <w:ilvl w:val="0"/>
                <w:numId w:val="39"/>
              </w:numPr>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Będków</w:t>
            </w:r>
          </w:p>
        </w:tc>
        <w:tc>
          <w:tcPr>
            <w:tcW w:w="1297" w:type="dxa"/>
            <w:tcBorders>
              <w:top w:val="single" w:sz="4" w:space="0" w:color="auto"/>
              <w:left w:val="single" w:sz="4" w:space="0" w:color="auto"/>
              <w:bottom w:val="single" w:sz="4" w:space="0" w:color="auto"/>
              <w:right w:val="single" w:sz="4" w:space="0" w:color="auto"/>
            </w:tcBorders>
            <w:shd w:val="clear" w:color="auto" w:fill="DEEAF6" w:themeFill="accent1" w:themeFillTint="33"/>
            <w:textDirection w:val="btLr"/>
            <w:vAlign w:val="center"/>
          </w:tcPr>
          <w:p w:rsidR="00C168FF" w:rsidRPr="00C63820" w:rsidRDefault="00C168FF" w:rsidP="00E7662D">
            <w:pPr>
              <w:numPr>
                <w:ilvl w:val="0"/>
                <w:numId w:val="39"/>
              </w:numPr>
              <w:spacing w:line="276" w:lineRule="auto"/>
              <w:ind w:right="113"/>
              <w:contextualSpacing/>
              <w:jc w:val="center"/>
              <w:rPr>
                <w:rFonts w:asciiTheme="majorHAnsi" w:hAnsiTheme="majorHAnsi" w:cstheme="majorHAnsi"/>
                <w:b/>
                <w:sz w:val="18"/>
                <w:szCs w:val="18"/>
              </w:rPr>
            </w:pPr>
            <w:r w:rsidRPr="00C63820">
              <w:rPr>
                <w:rFonts w:asciiTheme="majorHAnsi" w:hAnsiTheme="majorHAnsi" w:cstheme="majorHAnsi"/>
                <w:b/>
                <w:sz w:val="18"/>
                <w:szCs w:val="18"/>
              </w:rPr>
              <w:t>Sławno</w:t>
            </w:r>
          </w:p>
        </w:tc>
      </w:tr>
      <w:tr w:rsidR="00C168FF" w:rsidRPr="00C63820" w:rsidTr="00C63820">
        <w:trPr>
          <w:trHeight w:val="393"/>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Propozycje na 2022</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28 000,00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74 984,00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12 600,00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12 880,00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9 996,00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7 000,00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6 440,00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7 280,00 zł</w:t>
            </w:r>
          </w:p>
        </w:tc>
      </w:tr>
      <w:tr w:rsidR="00C168FF" w:rsidRPr="00C63820" w:rsidTr="00C63820">
        <w:trPr>
          <w:trHeight w:val="385"/>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Wykorzystano razem</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26 488,00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65 968,00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12 600,00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12 880,00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8 344,00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4 564,00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4 844,00 zł</w:t>
            </w: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3 612,00 zł</w:t>
            </w:r>
          </w:p>
        </w:tc>
      </w:tr>
      <w:tr w:rsidR="00C168FF" w:rsidRPr="00C63820" w:rsidTr="00C63820">
        <w:trPr>
          <w:trHeight w:val="402"/>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Styczeń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1 904,00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2 996,00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588,00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1 316,00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644,00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392,00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308,00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0,00 zł</w:t>
            </w:r>
          </w:p>
        </w:tc>
      </w:tr>
      <w:tr w:rsidR="00C168FF" w:rsidRPr="00C63820" w:rsidTr="00C63820">
        <w:trPr>
          <w:trHeight w:val="383"/>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Luty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2 436,00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3 108,00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728,00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1 260,00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840,00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336,00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168,00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0,00 zł</w:t>
            </w:r>
          </w:p>
        </w:tc>
      </w:tr>
      <w:tr w:rsidR="00C168FF" w:rsidRPr="00C63820" w:rsidTr="00C63820">
        <w:trPr>
          <w:trHeight w:val="401"/>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Marzec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2 464,00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5 572,00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1 484,00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1 988,00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1 008,00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112,00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420,00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0,00 zł</w:t>
            </w:r>
          </w:p>
        </w:tc>
      </w:tr>
      <w:tr w:rsidR="00C168FF" w:rsidRPr="00C63820" w:rsidTr="00C63820">
        <w:trPr>
          <w:trHeight w:val="394"/>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Kwiecień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2 016,00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5 992,00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1 064,00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1 092,00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672,00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336,00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336,00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0,00 zł</w:t>
            </w:r>
          </w:p>
        </w:tc>
      </w:tr>
      <w:tr w:rsidR="00C168FF" w:rsidRPr="00C63820" w:rsidTr="00C63820">
        <w:trPr>
          <w:trHeight w:val="387"/>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Maj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3 192,00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6 104,00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1 316,00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1 568,00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812,00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448,00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308,00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168,00 zł</w:t>
            </w:r>
          </w:p>
        </w:tc>
      </w:tr>
      <w:tr w:rsidR="00C168FF" w:rsidRPr="00C63820" w:rsidTr="00C63820">
        <w:trPr>
          <w:trHeight w:val="393"/>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Czerwiec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1 624,00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5 936,00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980,00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924,00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280,00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448,00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196,00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308,00 zł</w:t>
            </w:r>
          </w:p>
        </w:tc>
      </w:tr>
      <w:tr w:rsidR="00C168FF" w:rsidRPr="00C63820" w:rsidTr="00C63820">
        <w:trPr>
          <w:trHeight w:val="398"/>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lastRenderedPageBreak/>
              <w:t xml:space="preserve">Lipiec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2 632,00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6 916,00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1 064,00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1 428,00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924,00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252,00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784,00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336,00 zł</w:t>
            </w:r>
          </w:p>
        </w:tc>
      </w:tr>
      <w:tr w:rsidR="00C168FF" w:rsidRPr="00C63820" w:rsidTr="00C63820">
        <w:trPr>
          <w:trHeight w:val="392"/>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Sierpień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2 016,00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6 328,00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896,00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1 204,00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756,00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504,00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308,00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336,00 zł</w:t>
            </w:r>
          </w:p>
        </w:tc>
      </w:tr>
      <w:tr w:rsidR="00C168FF" w:rsidRPr="00C63820" w:rsidTr="00C63820">
        <w:trPr>
          <w:trHeight w:val="395"/>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Wrzesień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2 436,00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4 928,00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1 148,00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252,00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336,00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728,00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308,00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364,00 zł</w:t>
            </w:r>
          </w:p>
        </w:tc>
      </w:tr>
      <w:tr w:rsidR="00C168FF" w:rsidRPr="00C63820" w:rsidTr="00C63820">
        <w:trPr>
          <w:trHeight w:val="388"/>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Październik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2 632,00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6 888,00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1 260,00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140,00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952,00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532,00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756,00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476,00 zł</w:t>
            </w:r>
          </w:p>
        </w:tc>
      </w:tr>
      <w:tr w:rsidR="00C168FF" w:rsidRPr="00C63820" w:rsidTr="00C63820">
        <w:trPr>
          <w:trHeight w:val="394"/>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Listopad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1 932,00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6 580,00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1 036,00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1 624,00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784,00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84,00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784,00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616,00 zł</w:t>
            </w:r>
          </w:p>
        </w:tc>
      </w:tr>
      <w:tr w:rsidR="00C168FF" w:rsidRPr="00C63820" w:rsidTr="00C63820">
        <w:trPr>
          <w:trHeight w:val="399"/>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 xml:space="preserve">Grudzień </w:t>
            </w:r>
          </w:p>
        </w:tc>
        <w:tc>
          <w:tcPr>
            <w:tcW w:w="1062"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1 204,00 zł</w:t>
            </w:r>
          </w:p>
        </w:tc>
        <w:tc>
          <w:tcPr>
            <w:tcW w:w="111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4 620,00 zł</w:t>
            </w:r>
          </w:p>
        </w:tc>
        <w:tc>
          <w:tcPr>
            <w:tcW w:w="1191"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1 036,00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84,00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336,00 zł</w:t>
            </w: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392,00 zł</w:t>
            </w:r>
          </w:p>
          <w:p w:rsidR="00C168FF" w:rsidRPr="00C63820" w:rsidRDefault="00C168FF" w:rsidP="00802CF1">
            <w:pPr>
              <w:spacing w:line="276" w:lineRule="auto"/>
              <w:jc w:val="center"/>
              <w:rPr>
                <w:rFonts w:asciiTheme="majorHAnsi" w:hAnsiTheme="majorHAnsi" w:cstheme="majorHAnsi"/>
                <w:sz w:val="18"/>
                <w:szCs w:val="18"/>
              </w:rPr>
            </w:pPr>
          </w:p>
        </w:tc>
        <w:tc>
          <w:tcPr>
            <w:tcW w:w="1035" w:type="dxa"/>
            <w:tcBorders>
              <w:top w:val="single" w:sz="4" w:space="0" w:color="auto"/>
              <w:left w:val="single" w:sz="4" w:space="0" w:color="auto"/>
              <w:bottom w:val="single" w:sz="4" w:space="0" w:color="auto"/>
              <w:right w:val="single" w:sz="4" w:space="0" w:color="auto"/>
            </w:tcBorders>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168,00 zł</w:t>
            </w:r>
          </w:p>
          <w:p w:rsidR="00C168FF" w:rsidRPr="00C63820" w:rsidRDefault="00C168FF" w:rsidP="00802CF1">
            <w:pPr>
              <w:spacing w:line="276" w:lineRule="auto"/>
              <w:jc w:val="center"/>
              <w:rPr>
                <w:rFonts w:asciiTheme="majorHAnsi" w:hAnsiTheme="majorHAnsi" w:cstheme="majorHAnsi"/>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68FF" w:rsidRPr="00C63820" w:rsidRDefault="00C168FF" w:rsidP="00802CF1">
            <w:pPr>
              <w:spacing w:line="276" w:lineRule="auto"/>
              <w:jc w:val="center"/>
              <w:rPr>
                <w:rFonts w:asciiTheme="majorHAnsi" w:hAnsiTheme="majorHAnsi" w:cstheme="majorHAnsi"/>
                <w:color w:val="000000"/>
                <w:sz w:val="18"/>
                <w:szCs w:val="18"/>
              </w:rPr>
            </w:pPr>
            <w:r w:rsidRPr="00C63820">
              <w:rPr>
                <w:rFonts w:asciiTheme="majorHAnsi" w:hAnsiTheme="majorHAnsi" w:cstheme="majorHAnsi"/>
                <w:color w:val="000000"/>
                <w:sz w:val="18"/>
                <w:szCs w:val="18"/>
              </w:rPr>
              <w:t>1 008,00 zł</w:t>
            </w:r>
          </w:p>
        </w:tc>
      </w:tr>
      <w:tr w:rsidR="00C168FF" w:rsidRPr="00C63820" w:rsidTr="00C63820">
        <w:trPr>
          <w:trHeight w:val="393"/>
          <w:jc w:val="center"/>
        </w:trPr>
        <w:tc>
          <w:tcPr>
            <w:tcW w:w="129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168FF" w:rsidRPr="00C63820" w:rsidRDefault="00C168FF" w:rsidP="00802CF1">
            <w:pPr>
              <w:spacing w:line="276" w:lineRule="auto"/>
              <w:jc w:val="center"/>
              <w:rPr>
                <w:rFonts w:asciiTheme="majorHAnsi" w:hAnsiTheme="majorHAnsi" w:cstheme="majorHAnsi"/>
                <w:b/>
                <w:sz w:val="18"/>
                <w:szCs w:val="18"/>
              </w:rPr>
            </w:pPr>
            <w:r w:rsidRPr="00C63820">
              <w:rPr>
                <w:rFonts w:asciiTheme="majorHAnsi" w:hAnsiTheme="majorHAnsi" w:cstheme="majorHAnsi"/>
                <w:b/>
                <w:sz w:val="18"/>
                <w:szCs w:val="18"/>
              </w:rPr>
              <w:t>Kwota do zwrotu</w:t>
            </w:r>
          </w:p>
        </w:tc>
        <w:tc>
          <w:tcPr>
            <w:tcW w:w="106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1 512,00 zł</w:t>
            </w:r>
          </w:p>
        </w:tc>
        <w:tc>
          <w:tcPr>
            <w:tcW w:w="11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9 016,00 zł</w:t>
            </w:r>
          </w:p>
        </w:tc>
        <w:tc>
          <w:tcPr>
            <w:tcW w:w="119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0,00 zł</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0,00 zł</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1 652,00 zł</w:t>
            </w: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2 436,00 zł</w:t>
            </w:r>
          </w:p>
          <w:p w:rsidR="00C168FF" w:rsidRPr="00C63820" w:rsidRDefault="00C168FF" w:rsidP="00802CF1">
            <w:pPr>
              <w:spacing w:line="276" w:lineRule="auto"/>
              <w:jc w:val="left"/>
              <w:rPr>
                <w:rFonts w:asciiTheme="majorHAnsi" w:hAnsiTheme="majorHAnsi" w:cstheme="majorHAnsi"/>
                <w:b/>
                <w:sz w:val="18"/>
                <w:szCs w:val="18"/>
              </w:rPr>
            </w:pPr>
          </w:p>
        </w:tc>
        <w:tc>
          <w:tcPr>
            <w:tcW w:w="103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802CF1">
            <w:pPr>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1 596,00 zł</w:t>
            </w:r>
          </w:p>
          <w:p w:rsidR="00C168FF" w:rsidRPr="00C63820" w:rsidRDefault="00C168FF" w:rsidP="00802CF1">
            <w:pPr>
              <w:spacing w:line="276" w:lineRule="auto"/>
              <w:jc w:val="center"/>
              <w:rPr>
                <w:rFonts w:asciiTheme="majorHAnsi" w:hAnsiTheme="majorHAnsi" w:cstheme="majorHAnsi"/>
                <w:b/>
                <w:sz w:val="18"/>
                <w:szCs w:val="18"/>
              </w:rPr>
            </w:pPr>
          </w:p>
        </w:tc>
        <w:tc>
          <w:tcPr>
            <w:tcW w:w="129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C168FF" w:rsidRPr="00C63820" w:rsidRDefault="00C168FF" w:rsidP="00DE5C1E">
            <w:pPr>
              <w:keepNext/>
              <w:spacing w:line="276" w:lineRule="auto"/>
              <w:jc w:val="center"/>
              <w:rPr>
                <w:rFonts w:asciiTheme="majorHAnsi" w:hAnsiTheme="majorHAnsi" w:cstheme="majorHAnsi"/>
                <w:b/>
                <w:bCs/>
                <w:color w:val="000000"/>
                <w:sz w:val="18"/>
                <w:szCs w:val="18"/>
              </w:rPr>
            </w:pPr>
            <w:r w:rsidRPr="00C63820">
              <w:rPr>
                <w:rFonts w:asciiTheme="majorHAnsi" w:hAnsiTheme="majorHAnsi" w:cstheme="majorHAnsi"/>
                <w:b/>
                <w:bCs/>
                <w:color w:val="000000"/>
                <w:sz w:val="18"/>
                <w:szCs w:val="18"/>
              </w:rPr>
              <w:t>3 668,00 zł</w:t>
            </w:r>
          </w:p>
        </w:tc>
      </w:tr>
    </w:tbl>
    <w:p w:rsidR="00C63820" w:rsidRPr="00DE5C1E" w:rsidRDefault="00DE5C1E" w:rsidP="00DE5C1E">
      <w:pPr>
        <w:pStyle w:val="Legenda"/>
        <w:rPr>
          <w:rFonts w:asciiTheme="majorHAnsi" w:hAnsiTheme="majorHAnsi" w:cstheme="majorHAnsi"/>
          <w:sz w:val="20"/>
        </w:rPr>
      </w:pPr>
      <w:bookmarkStart w:id="51" w:name="_Toc127823272"/>
      <w:r w:rsidRPr="00DE5C1E">
        <w:rPr>
          <w:rFonts w:asciiTheme="majorHAnsi" w:hAnsiTheme="majorHAnsi" w:cstheme="majorHAnsi"/>
          <w:sz w:val="20"/>
        </w:rPr>
        <w:t xml:space="preserve">Tabela </w:t>
      </w:r>
      <w:r w:rsidRPr="00DE5C1E">
        <w:rPr>
          <w:rFonts w:asciiTheme="majorHAnsi" w:hAnsiTheme="majorHAnsi" w:cstheme="majorHAnsi"/>
          <w:sz w:val="20"/>
        </w:rPr>
        <w:fldChar w:fldCharType="begin"/>
      </w:r>
      <w:r w:rsidRPr="00DE5C1E">
        <w:rPr>
          <w:rFonts w:asciiTheme="majorHAnsi" w:hAnsiTheme="majorHAnsi" w:cstheme="majorHAnsi"/>
          <w:sz w:val="20"/>
        </w:rPr>
        <w:instrText xml:space="preserve"> SEQ Tabela \* ARABIC </w:instrText>
      </w:r>
      <w:r w:rsidRPr="00DE5C1E">
        <w:rPr>
          <w:rFonts w:asciiTheme="majorHAnsi" w:hAnsiTheme="majorHAnsi" w:cstheme="majorHAnsi"/>
          <w:sz w:val="20"/>
        </w:rPr>
        <w:fldChar w:fldCharType="separate"/>
      </w:r>
      <w:r w:rsidR="00093818">
        <w:rPr>
          <w:rFonts w:asciiTheme="majorHAnsi" w:hAnsiTheme="majorHAnsi" w:cstheme="majorHAnsi"/>
          <w:noProof/>
          <w:sz w:val="20"/>
        </w:rPr>
        <w:t>11</w:t>
      </w:r>
      <w:r w:rsidRPr="00DE5C1E">
        <w:rPr>
          <w:rFonts w:asciiTheme="majorHAnsi" w:hAnsiTheme="majorHAnsi" w:cstheme="majorHAnsi"/>
          <w:sz w:val="20"/>
        </w:rPr>
        <w:fldChar w:fldCharType="end"/>
      </w:r>
      <w:r w:rsidRPr="00DE5C1E">
        <w:rPr>
          <w:rFonts w:asciiTheme="majorHAnsi" w:hAnsiTheme="majorHAnsi" w:cstheme="majorHAnsi"/>
          <w:sz w:val="20"/>
        </w:rPr>
        <w:t xml:space="preserve"> Porozumienia z gminami - rozliczenia miesięczne w 2022 roku - cz.2</w:t>
      </w:r>
      <w:bookmarkEnd w:id="51"/>
    </w:p>
    <w:p w:rsidR="00E71633" w:rsidRPr="00C63820" w:rsidRDefault="00E71633" w:rsidP="005E3786">
      <w:pPr>
        <w:spacing w:line="276" w:lineRule="auto"/>
        <w:rPr>
          <w:rFonts w:asciiTheme="majorHAnsi" w:hAnsiTheme="majorHAnsi" w:cstheme="minorHAnsi"/>
          <w:b/>
          <w:sz w:val="24"/>
          <w:szCs w:val="24"/>
        </w:rPr>
      </w:pPr>
    </w:p>
    <w:tbl>
      <w:tblPr>
        <w:tblStyle w:val="Tabela-Siatka"/>
        <w:tblpPr w:leftFromText="141" w:rightFromText="141" w:vertAnchor="text" w:horzAnchor="margin" w:tblpXSpec="center" w:tblpY="689"/>
        <w:tblW w:w="9736" w:type="dxa"/>
        <w:tblLook w:val="04A0" w:firstRow="1" w:lastRow="0" w:firstColumn="1" w:lastColumn="0" w:noHBand="0" w:noVBand="1"/>
      </w:tblPr>
      <w:tblGrid>
        <w:gridCol w:w="2434"/>
        <w:gridCol w:w="2434"/>
        <w:gridCol w:w="2434"/>
        <w:gridCol w:w="2434"/>
      </w:tblGrid>
      <w:tr w:rsidR="00B427FB" w:rsidTr="00B427FB">
        <w:trPr>
          <w:trHeight w:val="840"/>
        </w:trPr>
        <w:tc>
          <w:tcPr>
            <w:tcW w:w="2434" w:type="dxa"/>
            <w:shd w:val="clear" w:color="auto" w:fill="9CC2E5" w:themeFill="accent1" w:themeFillTint="99"/>
            <w:vAlign w:val="center"/>
          </w:tcPr>
          <w:p w:rsidR="00B427FB" w:rsidRPr="0085282A" w:rsidRDefault="00B427FB" w:rsidP="00B427FB">
            <w:pPr>
              <w:spacing w:line="276" w:lineRule="auto"/>
              <w:jc w:val="center"/>
              <w:rPr>
                <w:rFonts w:asciiTheme="majorHAnsi" w:hAnsiTheme="majorHAnsi" w:cstheme="majorHAnsi"/>
                <w:b/>
                <w:sz w:val="24"/>
                <w:szCs w:val="24"/>
              </w:rPr>
            </w:pPr>
            <w:r w:rsidRPr="0085282A">
              <w:rPr>
                <w:rFonts w:asciiTheme="majorHAnsi" w:hAnsiTheme="majorHAnsi" w:cstheme="majorHAnsi"/>
                <w:b/>
                <w:sz w:val="24"/>
                <w:szCs w:val="24"/>
              </w:rPr>
              <w:t>Kwoty zabiegów gminy</w:t>
            </w:r>
          </w:p>
        </w:tc>
        <w:tc>
          <w:tcPr>
            <w:tcW w:w="2434" w:type="dxa"/>
            <w:shd w:val="clear" w:color="auto" w:fill="9CC2E5" w:themeFill="accent1" w:themeFillTint="99"/>
            <w:vAlign w:val="center"/>
          </w:tcPr>
          <w:p w:rsidR="00B427FB" w:rsidRPr="0085282A" w:rsidRDefault="00B427FB" w:rsidP="00B427FB">
            <w:pPr>
              <w:spacing w:line="276" w:lineRule="auto"/>
              <w:jc w:val="center"/>
              <w:rPr>
                <w:rFonts w:asciiTheme="majorHAnsi" w:hAnsiTheme="majorHAnsi" w:cstheme="majorHAnsi"/>
                <w:b/>
                <w:sz w:val="24"/>
                <w:szCs w:val="24"/>
              </w:rPr>
            </w:pPr>
            <w:r w:rsidRPr="0085282A">
              <w:rPr>
                <w:rFonts w:asciiTheme="majorHAnsi" w:hAnsiTheme="majorHAnsi" w:cstheme="majorHAnsi"/>
                <w:b/>
                <w:sz w:val="24"/>
                <w:szCs w:val="24"/>
              </w:rPr>
              <w:t>Propozycje na 2022</w:t>
            </w:r>
          </w:p>
        </w:tc>
        <w:tc>
          <w:tcPr>
            <w:tcW w:w="2434" w:type="dxa"/>
            <w:shd w:val="clear" w:color="auto" w:fill="9CC2E5" w:themeFill="accent1" w:themeFillTint="99"/>
            <w:vAlign w:val="center"/>
          </w:tcPr>
          <w:p w:rsidR="00B427FB" w:rsidRPr="0085282A" w:rsidRDefault="00B427FB" w:rsidP="00B427FB">
            <w:pPr>
              <w:spacing w:line="276" w:lineRule="auto"/>
              <w:jc w:val="center"/>
              <w:rPr>
                <w:rFonts w:asciiTheme="majorHAnsi" w:hAnsiTheme="majorHAnsi" w:cstheme="majorHAnsi"/>
                <w:b/>
                <w:sz w:val="24"/>
                <w:szCs w:val="24"/>
              </w:rPr>
            </w:pPr>
            <w:r w:rsidRPr="0085282A">
              <w:rPr>
                <w:rFonts w:asciiTheme="majorHAnsi" w:hAnsiTheme="majorHAnsi" w:cstheme="majorHAnsi"/>
                <w:b/>
                <w:sz w:val="24"/>
                <w:szCs w:val="24"/>
              </w:rPr>
              <w:t>Wykorzystano</w:t>
            </w:r>
            <w:r w:rsidRPr="0085282A">
              <w:rPr>
                <w:rFonts w:asciiTheme="majorHAnsi" w:hAnsiTheme="majorHAnsi" w:cstheme="majorHAnsi"/>
                <w:b/>
                <w:sz w:val="24"/>
                <w:szCs w:val="24"/>
              </w:rPr>
              <w:br/>
              <w:t xml:space="preserve"> razem</w:t>
            </w:r>
          </w:p>
        </w:tc>
        <w:tc>
          <w:tcPr>
            <w:tcW w:w="2434" w:type="dxa"/>
            <w:shd w:val="clear" w:color="auto" w:fill="9CC2E5" w:themeFill="accent1" w:themeFillTint="99"/>
          </w:tcPr>
          <w:p w:rsidR="00B427FB" w:rsidRPr="0085282A" w:rsidRDefault="00B427FB" w:rsidP="00B427FB">
            <w:pPr>
              <w:spacing w:before="120"/>
              <w:jc w:val="center"/>
              <w:rPr>
                <w:rFonts w:asciiTheme="majorHAnsi" w:hAnsiTheme="majorHAnsi"/>
                <w:b/>
                <w:sz w:val="24"/>
                <w:szCs w:val="24"/>
              </w:rPr>
            </w:pPr>
            <w:r w:rsidRPr="0085282A">
              <w:rPr>
                <w:rFonts w:asciiTheme="majorHAnsi" w:hAnsiTheme="majorHAnsi"/>
                <w:b/>
                <w:sz w:val="24"/>
                <w:szCs w:val="24"/>
              </w:rPr>
              <w:t>Kwota do zwrotu</w:t>
            </w:r>
          </w:p>
        </w:tc>
      </w:tr>
      <w:tr w:rsidR="00B427FB" w:rsidTr="00B427FB">
        <w:trPr>
          <w:trHeight w:val="696"/>
        </w:trPr>
        <w:tc>
          <w:tcPr>
            <w:tcW w:w="2434" w:type="dxa"/>
            <w:shd w:val="clear" w:color="auto" w:fill="DEEAF6" w:themeFill="accent1" w:themeFillTint="33"/>
            <w:vAlign w:val="center"/>
          </w:tcPr>
          <w:p w:rsidR="00B427FB" w:rsidRPr="0085282A" w:rsidRDefault="00B427FB" w:rsidP="00B427FB">
            <w:pPr>
              <w:spacing w:line="276" w:lineRule="auto"/>
              <w:jc w:val="center"/>
              <w:rPr>
                <w:rFonts w:asciiTheme="majorHAnsi" w:hAnsiTheme="majorHAnsi" w:cstheme="majorHAnsi"/>
                <w:b/>
                <w:sz w:val="24"/>
                <w:szCs w:val="24"/>
              </w:rPr>
            </w:pPr>
            <w:r w:rsidRPr="0085282A">
              <w:rPr>
                <w:rFonts w:asciiTheme="majorHAnsi" w:hAnsiTheme="majorHAnsi" w:cstheme="majorHAnsi"/>
                <w:b/>
                <w:sz w:val="24"/>
                <w:szCs w:val="24"/>
              </w:rPr>
              <w:t>Razem</w:t>
            </w:r>
          </w:p>
        </w:tc>
        <w:tc>
          <w:tcPr>
            <w:tcW w:w="2434" w:type="dxa"/>
            <w:shd w:val="clear" w:color="auto" w:fill="DEEAF6" w:themeFill="accent1" w:themeFillTint="33"/>
            <w:vAlign w:val="center"/>
          </w:tcPr>
          <w:p w:rsidR="00B427FB" w:rsidRPr="0085282A" w:rsidRDefault="00B427FB" w:rsidP="00B427FB">
            <w:pPr>
              <w:jc w:val="center"/>
              <w:rPr>
                <w:rFonts w:asciiTheme="majorHAnsi" w:hAnsiTheme="majorHAnsi"/>
                <w:b/>
                <w:bCs/>
                <w:color w:val="000000"/>
                <w:sz w:val="24"/>
              </w:rPr>
            </w:pPr>
            <w:r w:rsidRPr="0085282A">
              <w:rPr>
                <w:rFonts w:asciiTheme="majorHAnsi" w:hAnsiTheme="majorHAnsi"/>
                <w:b/>
                <w:bCs/>
                <w:color w:val="000000"/>
                <w:sz w:val="24"/>
              </w:rPr>
              <w:t>353 920,00 zł</w:t>
            </w:r>
          </w:p>
        </w:tc>
        <w:tc>
          <w:tcPr>
            <w:tcW w:w="2434" w:type="dxa"/>
            <w:shd w:val="clear" w:color="auto" w:fill="DEEAF6" w:themeFill="accent1" w:themeFillTint="33"/>
            <w:vAlign w:val="center"/>
          </w:tcPr>
          <w:p w:rsidR="00B427FB" w:rsidRPr="0085282A" w:rsidRDefault="00B427FB" w:rsidP="00B427FB">
            <w:pPr>
              <w:jc w:val="center"/>
              <w:rPr>
                <w:rFonts w:asciiTheme="majorHAnsi" w:hAnsiTheme="majorHAnsi"/>
                <w:b/>
                <w:bCs/>
                <w:color w:val="000000"/>
                <w:sz w:val="24"/>
              </w:rPr>
            </w:pPr>
            <w:r w:rsidRPr="0085282A">
              <w:rPr>
                <w:rFonts w:asciiTheme="majorHAnsi" w:hAnsiTheme="majorHAnsi"/>
                <w:b/>
                <w:bCs/>
                <w:color w:val="000000"/>
                <w:sz w:val="24"/>
              </w:rPr>
              <w:t>305 340,00 zł</w:t>
            </w:r>
          </w:p>
        </w:tc>
        <w:tc>
          <w:tcPr>
            <w:tcW w:w="2434" w:type="dxa"/>
            <w:shd w:val="clear" w:color="auto" w:fill="DEEAF6" w:themeFill="accent1" w:themeFillTint="33"/>
          </w:tcPr>
          <w:p w:rsidR="00B427FB" w:rsidRPr="0085282A" w:rsidRDefault="00B427FB" w:rsidP="00EF12B4">
            <w:pPr>
              <w:keepNext/>
              <w:spacing w:before="180"/>
              <w:jc w:val="center"/>
              <w:rPr>
                <w:rFonts w:asciiTheme="majorHAnsi" w:hAnsiTheme="majorHAnsi"/>
                <w:b/>
                <w:bCs/>
                <w:color w:val="000000"/>
                <w:sz w:val="24"/>
              </w:rPr>
            </w:pPr>
            <w:r w:rsidRPr="0085282A">
              <w:rPr>
                <w:rFonts w:asciiTheme="majorHAnsi" w:hAnsiTheme="majorHAnsi"/>
                <w:b/>
                <w:bCs/>
                <w:color w:val="000000"/>
                <w:sz w:val="24"/>
              </w:rPr>
              <w:t>48 580,00 zł</w:t>
            </w:r>
          </w:p>
        </w:tc>
      </w:tr>
    </w:tbl>
    <w:p w:rsidR="00705D64" w:rsidRDefault="00705D64" w:rsidP="005E3786">
      <w:pPr>
        <w:spacing w:line="276" w:lineRule="auto"/>
        <w:rPr>
          <w:rFonts w:asciiTheme="majorHAnsi" w:hAnsiTheme="majorHAnsi" w:cstheme="minorHAnsi"/>
          <w:sz w:val="24"/>
          <w:szCs w:val="24"/>
        </w:rPr>
      </w:pPr>
    </w:p>
    <w:p w:rsidR="00EF12B4" w:rsidRPr="00EF12B4" w:rsidRDefault="00EF12B4" w:rsidP="00EF12B4">
      <w:pPr>
        <w:pStyle w:val="Legenda"/>
        <w:framePr w:hSpace="141" w:wrap="around" w:vAnchor="text" w:hAnchor="page" w:x="1060" w:y="1922"/>
        <w:rPr>
          <w:rFonts w:asciiTheme="majorHAnsi" w:hAnsiTheme="majorHAnsi" w:cstheme="majorHAnsi"/>
          <w:sz w:val="20"/>
        </w:rPr>
      </w:pPr>
      <w:bookmarkStart w:id="52" w:name="_Toc127823273"/>
      <w:r w:rsidRPr="00EF12B4">
        <w:rPr>
          <w:rFonts w:asciiTheme="majorHAnsi" w:hAnsiTheme="majorHAnsi" w:cstheme="majorHAnsi"/>
          <w:sz w:val="20"/>
        </w:rPr>
        <w:t xml:space="preserve">Tabela </w:t>
      </w:r>
      <w:r w:rsidRPr="00EF12B4">
        <w:rPr>
          <w:rFonts w:asciiTheme="majorHAnsi" w:hAnsiTheme="majorHAnsi" w:cstheme="majorHAnsi"/>
          <w:sz w:val="20"/>
        </w:rPr>
        <w:fldChar w:fldCharType="begin"/>
      </w:r>
      <w:r w:rsidRPr="00EF12B4">
        <w:rPr>
          <w:rFonts w:asciiTheme="majorHAnsi" w:hAnsiTheme="majorHAnsi" w:cstheme="majorHAnsi"/>
          <w:sz w:val="20"/>
        </w:rPr>
        <w:instrText xml:space="preserve"> SEQ Tabela \* ARABIC </w:instrText>
      </w:r>
      <w:r w:rsidRPr="00EF12B4">
        <w:rPr>
          <w:rFonts w:asciiTheme="majorHAnsi" w:hAnsiTheme="majorHAnsi" w:cstheme="majorHAnsi"/>
          <w:sz w:val="20"/>
        </w:rPr>
        <w:fldChar w:fldCharType="separate"/>
      </w:r>
      <w:r w:rsidR="00093818">
        <w:rPr>
          <w:rFonts w:asciiTheme="majorHAnsi" w:hAnsiTheme="majorHAnsi" w:cstheme="majorHAnsi"/>
          <w:noProof/>
          <w:sz w:val="20"/>
        </w:rPr>
        <w:t>12</w:t>
      </w:r>
      <w:r w:rsidRPr="00EF12B4">
        <w:rPr>
          <w:rFonts w:asciiTheme="majorHAnsi" w:hAnsiTheme="majorHAnsi" w:cstheme="majorHAnsi"/>
          <w:sz w:val="20"/>
        </w:rPr>
        <w:fldChar w:fldCharType="end"/>
      </w:r>
      <w:r w:rsidRPr="00EF12B4">
        <w:rPr>
          <w:rFonts w:asciiTheme="majorHAnsi" w:hAnsiTheme="majorHAnsi" w:cstheme="majorHAnsi"/>
          <w:sz w:val="20"/>
        </w:rPr>
        <w:t xml:space="preserve"> Łączne kwoty rozliczeniowe z gmin</w:t>
      </w:r>
      <w:bookmarkEnd w:id="52"/>
    </w:p>
    <w:p w:rsidR="005606E9" w:rsidRPr="00C766D0" w:rsidRDefault="005606E9" w:rsidP="00C766D0">
      <w:pPr>
        <w:spacing w:line="276" w:lineRule="auto"/>
        <w:rPr>
          <w:rFonts w:asciiTheme="majorHAnsi" w:hAnsiTheme="majorHAnsi" w:cstheme="minorHAnsi"/>
          <w:i/>
          <w:sz w:val="20"/>
          <w:szCs w:val="24"/>
        </w:rPr>
      </w:pPr>
    </w:p>
    <w:tbl>
      <w:tblPr>
        <w:tblStyle w:val="Tabela-Siatka"/>
        <w:tblpPr w:leftFromText="141" w:rightFromText="141" w:vertAnchor="page" w:horzAnchor="margin" w:tblpXSpec="center" w:tblpY="889"/>
        <w:tblW w:w="10091" w:type="dxa"/>
        <w:tblLook w:val="04A0" w:firstRow="1" w:lastRow="0" w:firstColumn="1" w:lastColumn="0" w:noHBand="0" w:noVBand="1"/>
      </w:tblPr>
      <w:tblGrid>
        <w:gridCol w:w="625"/>
        <w:gridCol w:w="2843"/>
        <w:gridCol w:w="2207"/>
        <w:gridCol w:w="2208"/>
        <w:gridCol w:w="2208"/>
      </w:tblGrid>
      <w:tr w:rsidR="00C766D0" w:rsidRPr="00DD0D7F" w:rsidTr="00C766D0">
        <w:trPr>
          <w:trHeight w:val="490"/>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14:glow w14:rad="101600">
                  <w14:schemeClr w14:val="bg2">
                    <w14:alpha w14:val="40000"/>
                  </w14:schemeClr>
                </w14:glow>
              </w:rPr>
            </w:pPr>
            <w:r w:rsidRPr="005606E9">
              <w:rPr>
                <w:rFonts w:asciiTheme="majorHAnsi" w:hAnsiTheme="majorHAnsi" w:cstheme="majorHAnsi"/>
                <w:b/>
                <w14:glow w14:rad="101600">
                  <w14:schemeClr w14:val="bg2">
                    <w14:alpha w14:val="40000"/>
                  </w14:schemeClr>
                </w14:glow>
              </w:rPr>
              <w:lastRenderedPageBreak/>
              <w:t>Lp.</w:t>
            </w:r>
          </w:p>
        </w:tc>
        <w:tc>
          <w:tcPr>
            <w:tcW w:w="2843"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14:glow w14:rad="101600">
                  <w14:schemeClr w14:val="bg2">
                    <w14:alpha w14:val="40000"/>
                  </w14:schemeClr>
                </w14:glow>
              </w:rPr>
            </w:pPr>
            <w:r w:rsidRPr="005606E9">
              <w:rPr>
                <w:rFonts w:asciiTheme="majorHAnsi" w:hAnsiTheme="majorHAnsi" w:cstheme="majorHAnsi"/>
                <w:b/>
                <w14:glow w14:rad="101600">
                  <w14:schemeClr w14:val="bg2">
                    <w14:alpha w14:val="40000"/>
                  </w14:schemeClr>
                </w14:glow>
              </w:rPr>
              <w:t>Gmina</w:t>
            </w:r>
            <w:r>
              <w:rPr>
                <w:rFonts w:asciiTheme="majorHAnsi" w:hAnsiTheme="majorHAnsi" w:cstheme="majorHAnsi"/>
                <w:b/>
                <w14:glow w14:rad="101600">
                  <w14:schemeClr w14:val="bg2">
                    <w14:alpha w14:val="40000"/>
                  </w14:schemeClr>
                </w14:glow>
              </w:rPr>
              <w:t xml:space="preserve"> </w:t>
            </w:r>
          </w:p>
        </w:tc>
        <w:tc>
          <w:tcPr>
            <w:tcW w:w="2207"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14:glow w14:rad="101600">
                  <w14:schemeClr w14:val="bg2">
                    <w14:alpha w14:val="40000"/>
                  </w14:schemeClr>
                </w14:glow>
              </w:rPr>
            </w:pPr>
            <w:r w:rsidRPr="005606E9">
              <w:rPr>
                <w:rFonts w:asciiTheme="majorHAnsi" w:hAnsiTheme="majorHAnsi" w:cstheme="majorHAnsi"/>
                <w:b/>
                <w14:glow w14:rad="101600">
                  <w14:schemeClr w14:val="bg2">
                    <w14:alpha w14:val="40000"/>
                  </w14:schemeClr>
                </w14:glow>
              </w:rPr>
              <w:t>Ilość zabiegów na rok 2022</w:t>
            </w:r>
          </w:p>
        </w:tc>
        <w:tc>
          <w:tcPr>
            <w:tcW w:w="2208"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14:glow w14:rad="101600">
                  <w14:schemeClr w14:val="bg2">
                    <w14:alpha w14:val="40000"/>
                  </w14:schemeClr>
                </w14:glow>
              </w:rPr>
            </w:pPr>
            <w:r w:rsidRPr="005606E9">
              <w:rPr>
                <w:rFonts w:asciiTheme="majorHAnsi" w:hAnsiTheme="majorHAnsi" w:cstheme="majorHAnsi"/>
                <w:b/>
                <w14:glow w14:rad="101600">
                  <w14:schemeClr w14:val="bg2">
                    <w14:alpha w14:val="40000"/>
                  </w14:schemeClr>
                </w14:glow>
              </w:rPr>
              <w:t>Wykorzystano razem</w:t>
            </w:r>
          </w:p>
        </w:tc>
        <w:tc>
          <w:tcPr>
            <w:tcW w:w="2208"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14:glow w14:rad="101600">
                  <w14:schemeClr w14:val="bg2">
                    <w14:alpha w14:val="40000"/>
                  </w14:schemeClr>
                </w14:glow>
              </w:rPr>
            </w:pPr>
            <w:r w:rsidRPr="005606E9">
              <w:rPr>
                <w:rFonts w:asciiTheme="majorHAnsi" w:hAnsiTheme="majorHAnsi" w:cstheme="majorHAnsi"/>
                <w:b/>
                <w14:glow w14:rad="101600">
                  <w14:schemeClr w14:val="bg2">
                    <w14:alpha w14:val="40000"/>
                  </w14:schemeClr>
                </w14:glow>
              </w:rPr>
              <w:t xml:space="preserve">Ilość zabiegów </w:t>
            </w:r>
            <w:r w:rsidRPr="005606E9">
              <w:rPr>
                <w:rFonts w:asciiTheme="majorHAnsi" w:hAnsiTheme="majorHAnsi" w:cstheme="majorHAnsi"/>
                <w:b/>
                <w14:glow w14:rad="101600">
                  <w14:schemeClr w14:val="bg2">
                    <w14:alpha w14:val="40000"/>
                  </w14:schemeClr>
                </w14:glow>
              </w:rPr>
              <w:br/>
              <w:t>niezrealizowana</w:t>
            </w:r>
          </w:p>
        </w:tc>
      </w:tr>
      <w:tr w:rsidR="00C766D0" w:rsidRPr="00DD0D7F" w:rsidTr="00C766D0">
        <w:trPr>
          <w:trHeight w:val="536"/>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1.</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Tomaszów Mazowiecki</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2727</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2628</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99</w:t>
            </w:r>
          </w:p>
        </w:tc>
      </w:tr>
      <w:tr w:rsidR="00C766D0" w:rsidRPr="00DD0D7F" w:rsidTr="00C766D0">
        <w:trPr>
          <w:trHeight w:val="493"/>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2.</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Inowłódz</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780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762</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18</w:t>
            </w:r>
          </w:p>
        </w:tc>
      </w:tr>
      <w:tr w:rsidR="00C766D0" w:rsidRPr="00DD0D7F" w:rsidTr="00C766D0">
        <w:trPr>
          <w:trHeight w:val="499"/>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3.</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Rzeczyca</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1000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219</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781</w:t>
            </w:r>
          </w:p>
        </w:tc>
      </w:tr>
      <w:tr w:rsidR="00C766D0" w:rsidRPr="00DD0D7F" w:rsidTr="00C766D0">
        <w:trPr>
          <w:trHeight w:val="505"/>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4.</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Ujazd</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1071</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1029</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42</w:t>
            </w:r>
          </w:p>
        </w:tc>
      </w:tr>
      <w:tr w:rsidR="00C766D0" w:rsidRPr="00DD0D7F" w:rsidTr="00C766D0">
        <w:trPr>
          <w:trHeight w:val="478"/>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5.</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Budziszewice</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392</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392</w:t>
            </w:r>
          </w:p>
        </w:tc>
        <w:tc>
          <w:tcPr>
            <w:tcW w:w="2208" w:type="dxa"/>
            <w:vAlign w:val="center"/>
          </w:tcPr>
          <w:p w:rsidR="00C766D0" w:rsidRPr="007A6A0C" w:rsidRDefault="00C766D0" w:rsidP="00C766D0">
            <w:pPr>
              <w:jc w:val="center"/>
              <w:rPr>
                <w:rFonts w:asciiTheme="majorHAnsi" w:hAnsiTheme="majorHAnsi"/>
                <w:b/>
                <w:bCs/>
                <w:color w:val="000000"/>
              </w:rPr>
            </w:pPr>
            <w:r w:rsidRPr="005606E9">
              <w:rPr>
                <w:rFonts w:asciiTheme="majorHAnsi" w:hAnsiTheme="majorHAnsi"/>
                <w:b/>
                <w:bCs/>
                <w:color w:val="000000"/>
              </w:rPr>
              <w:t>0</w:t>
            </w:r>
          </w:p>
        </w:tc>
      </w:tr>
      <w:tr w:rsidR="00C766D0" w:rsidRPr="00DD0D7F" w:rsidTr="00C766D0">
        <w:trPr>
          <w:trHeight w:val="503"/>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6.</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Paradyż</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85</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85</w:t>
            </w:r>
          </w:p>
        </w:tc>
      </w:tr>
      <w:tr w:rsidR="00C766D0" w:rsidRPr="00DD0D7F" w:rsidTr="00C766D0">
        <w:trPr>
          <w:trHeight w:val="494"/>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7.</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Żelechlinek</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900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900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0</w:t>
            </w:r>
          </w:p>
        </w:tc>
      </w:tr>
      <w:tr w:rsidR="00C766D0" w:rsidRPr="00DD0D7F" w:rsidTr="00C766D0">
        <w:trPr>
          <w:trHeight w:val="500"/>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8.</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Czerniewice</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1000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946</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54</w:t>
            </w:r>
          </w:p>
        </w:tc>
      </w:tr>
      <w:tr w:rsidR="00C766D0" w:rsidRPr="00DD0D7F" w:rsidTr="00C766D0">
        <w:trPr>
          <w:trHeight w:val="491"/>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9.</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Lubochnia</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2678</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2356</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322</w:t>
            </w:r>
          </w:p>
        </w:tc>
      </w:tr>
      <w:tr w:rsidR="00C766D0" w:rsidRPr="00DD0D7F" w:rsidTr="00C766D0">
        <w:trPr>
          <w:trHeight w:val="499"/>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10.</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Wolbórz</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450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450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0</w:t>
            </w:r>
          </w:p>
        </w:tc>
      </w:tr>
      <w:tr w:rsidR="00C766D0" w:rsidRPr="00DD0D7F" w:rsidTr="00C766D0">
        <w:trPr>
          <w:trHeight w:val="489"/>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11.</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Rokiciny</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460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460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0</w:t>
            </w:r>
          </w:p>
        </w:tc>
      </w:tr>
      <w:tr w:rsidR="00C766D0" w:rsidRPr="00DD0D7F" w:rsidTr="00C766D0">
        <w:trPr>
          <w:trHeight w:val="496"/>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12.</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Opoczno</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357</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298</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59</w:t>
            </w:r>
          </w:p>
        </w:tc>
      </w:tr>
      <w:tr w:rsidR="00C766D0" w:rsidRPr="00DD0D7F" w:rsidTr="00C766D0">
        <w:trPr>
          <w:trHeight w:val="502"/>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13.</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Mniszków</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250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163</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87</w:t>
            </w:r>
          </w:p>
        </w:tc>
      </w:tr>
      <w:tr w:rsidR="00C766D0" w:rsidRPr="00DD0D7F" w:rsidTr="00C766D0">
        <w:trPr>
          <w:trHeight w:val="494"/>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14.</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Będków</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230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173</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57</w:t>
            </w:r>
          </w:p>
        </w:tc>
      </w:tr>
      <w:tr w:rsidR="00C766D0" w:rsidRPr="00DD0D7F" w:rsidTr="00C766D0">
        <w:trPr>
          <w:trHeight w:val="494"/>
        </w:trPr>
        <w:tc>
          <w:tcPr>
            <w:tcW w:w="625" w:type="dxa"/>
            <w:shd w:val="clear" w:color="auto" w:fill="DEEAF6" w:themeFill="accent1" w:themeFillTint="33"/>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15.</w:t>
            </w:r>
          </w:p>
        </w:tc>
        <w:tc>
          <w:tcPr>
            <w:tcW w:w="2843" w:type="dxa"/>
            <w:shd w:val="clear" w:color="auto" w:fill="E7E6E6" w:themeFill="background2"/>
            <w:vAlign w:val="center"/>
          </w:tcPr>
          <w:p w:rsidR="00C766D0" w:rsidRPr="005606E9" w:rsidRDefault="00C766D0" w:rsidP="00C766D0">
            <w:pPr>
              <w:spacing w:line="276" w:lineRule="auto"/>
              <w:jc w:val="center"/>
              <w:rPr>
                <w:rFonts w:asciiTheme="majorHAnsi" w:hAnsiTheme="majorHAnsi" w:cstheme="majorHAnsi"/>
                <w:b/>
              </w:rPr>
            </w:pPr>
            <w:r w:rsidRPr="005606E9">
              <w:rPr>
                <w:rFonts w:asciiTheme="majorHAnsi" w:hAnsiTheme="majorHAnsi" w:cstheme="majorHAnsi"/>
                <w:b/>
              </w:rPr>
              <w:t>Sławno</w:t>
            </w:r>
          </w:p>
        </w:tc>
        <w:tc>
          <w:tcPr>
            <w:tcW w:w="2207"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260</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129</w:t>
            </w:r>
          </w:p>
        </w:tc>
        <w:tc>
          <w:tcPr>
            <w:tcW w:w="2208" w:type="dxa"/>
            <w:vAlign w:val="center"/>
          </w:tcPr>
          <w:p w:rsidR="00C766D0" w:rsidRPr="007A6A0C" w:rsidRDefault="00C766D0" w:rsidP="00C766D0">
            <w:pPr>
              <w:jc w:val="center"/>
              <w:rPr>
                <w:rFonts w:asciiTheme="majorHAnsi" w:hAnsiTheme="majorHAnsi"/>
                <w:b/>
                <w:bCs/>
                <w:color w:val="000000"/>
              </w:rPr>
            </w:pPr>
            <w:r>
              <w:rPr>
                <w:rFonts w:asciiTheme="majorHAnsi" w:hAnsiTheme="majorHAnsi"/>
                <w:b/>
                <w:bCs/>
                <w:color w:val="000000"/>
              </w:rPr>
              <w:t>131</w:t>
            </w:r>
          </w:p>
        </w:tc>
      </w:tr>
      <w:tr w:rsidR="00C766D0" w:rsidRPr="00DD0D7F" w:rsidTr="00C766D0">
        <w:trPr>
          <w:trHeight w:val="741"/>
        </w:trPr>
        <w:tc>
          <w:tcPr>
            <w:tcW w:w="3468" w:type="dxa"/>
            <w:gridSpan w:val="2"/>
            <w:shd w:val="clear" w:color="auto" w:fill="DEEAF6" w:themeFill="accent1" w:themeFillTint="33"/>
            <w:vAlign w:val="center"/>
          </w:tcPr>
          <w:p w:rsidR="00C766D0" w:rsidRPr="0018340B" w:rsidRDefault="00C766D0" w:rsidP="00C766D0">
            <w:pPr>
              <w:spacing w:line="276" w:lineRule="auto"/>
              <w:jc w:val="center"/>
              <w:rPr>
                <w:rFonts w:asciiTheme="minorHAnsi" w:hAnsiTheme="minorHAnsi" w:cstheme="minorHAnsi"/>
                <w:b/>
                <w:color w:val="0070C0"/>
              </w:rPr>
            </w:pPr>
            <w:r w:rsidRPr="0018340B">
              <w:rPr>
                <w:rFonts w:asciiTheme="minorHAnsi" w:hAnsiTheme="minorHAnsi" w:cstheme="minorHAnsi"/>
                <w:b/>
                <w:color w:val="0070C0"/>
              </w:rPr>
              <w:t>RAZEM</w:t>
            </w:r>
          </w:p>
        </w:tc>
        <w:tc>
          <w:tcPr>
            <w:tcW w:w="2207" w:type="dxa"/>
            <w:shd w:val="clear" w:color="auto" w:fill="DEEAF6" w:themeFill="accent1" w:themeFillTint="33"/>
            <w:vAlign w:val="center"/>
          </w:tcPr>
          <w:p w:rsidR="00C766D0" w:rsidRPr="0018340B" w:rsidRDefault="00C766D0" w:rsidP="00C766D0">
            <w:pPr>
              <w:jc w:val="center"/>
              <w:rPr>
                <w:rFonts w:asciiTheme="minorHAnsi" w:hAnsiTheme="minorHAnsi" w:cstheme="minorHAnsi"/>
                <w:b/>
                <w:bCs/>
                <w:color w:val="0070C0"/>
              </w:rPr>
            </w:pPr>
            <w:r w:rsidRPr="0018340B">
              <w:rPr>
                <w:rFonts w:asciiTheme="minorHAnsi" w:hAnsiTheme="minorHAnsi" w:cstheme="minorHAnsi"/>
                <w:b/>
                <w:bCs/>
                <w:color w:val="0070C0"/>
              </w:rPr>
              <w:t>12 640</w:t>
            </w:r>
          </w:p>
        </w:tc>
        <w:tc>
          <w:tcPr>
            <w:tcW w:w="2208" w:type="dxa"/>
            <w:shd w:val="clear" w:color="auto" w:fill="DEEAF6" w:themeFill="accent1" w:themeFillTint="33"/>
            <w:vAlign w:val="center"/>
          </w:tcPr>
          <w:p w:rsidR="00C766D0" w:rsidRPr="0018340B" w:rsidRDefault="00C766D0" w:rsidP="00C766D0">
            <w:pPr>
              <w:jc w:val="center"/>
              <w:rPr>
                <w:rFonts w:asciiTheme="minorHAnsi" w:hAnsiTheme="minorHAnsi" w:cstheme="minorHAnsi"/>
                <w:b/>
                <w:bCs/>
                <w:color w:val="0070C0"/>
              </w:rPr>
            </w:pPr>
            <w:r w:rsidRPr="0018340B">
              <w:rPr>
                <w:rFonts w:asciiTheme="minorHAnsi" w:hAnsiTheme="minorHAnsi" w:cstheme="minorHAnsi"/>
                <w:b/>
                <w:bCs/>
                <w:color w:val="0070C0"/>
              </w:rPr>
              <w:t>10 905</w:t>
            </w:r>
          </w:p>
        </w:tc>
        <w:tc>
          <w:tcPr>
            <w:tcW w:w="2208" w:type="dxa"/>
            <w:shd w:val="clear" w:color="auto" w:fill="DEEAF6" w:themeFill="accent1" w:themeFillTint="33"/>
            <w:vAlign w:val="center"/>
          </w:tcPr>
          <w:p w:rsidR="00C766D0" w:rsidRPr="0018340B" w:rsidRDefault="00C766D0" w:rsidP="00DE248F">
            <w:pPr>
              <w:keepNext/>
              <w:jc w:val="center"/>
              <w:rPr>
                <w:rFonts w:asciiTheme="minorHAnsi" w:hAnsiTheme="minorHAnsi" w:cstheme="minorHAnsi"/>
                <w:b/>
                <w:color w:val="0070C0"/>
              </w:rPr>
            </w:pPr>
            <w:r w:rsidRPr="0018340B">
              <w:rPr>
                <w:rFonts w:asciiTheme="minorHAnsi" w:hAnsiTheme="minorHAnsi" w:cstheme="minorHAnsi"/>
                <w:b/>
                <w:color w:val="0070C0"/>
              </w:rPr>
              <w:t>1735</w:t>
            </w:r>
          </w:p>
        </w:tc>
      </w:tr>
    </w:tbl>
    <w:p w:rsidR="00DE248F" w:rsidRPr="00DE248F" w:rsidRDefault="00DE248F" w:rsidP="00DE248F">
      <w:pPr>
        <w:pStyle w:val="Legenda"/>
        <w:framePr w:hSpace="141" w:wrap="around" w:vAnchor="page" w:hAnchor="page" w:x="976" w:y="10309"/>
        <w:rPr>
          <w:rFonts w:asciiTheme="majorHAnsi" w:hAnsiTheme="majorHAnsi" w:cstheme="majorHAnsi"/>
          <w:sz w:val="20"/>
        </w:rPr>
      </w:pPr>
      <w:bookmarkStart w:id="53" w:name="_Toc127823274"/>
      <w:r w:rsidRPr="00DE248F">
        <w:rPr>
          <w:rFonts w:asciiTheme="majorHAnsi" w:hAnsiTheme="majorHAnsi" w:cstheme="majorHAnsi"/>
          <w:sz w:val="20"/>
        </w:rPr>
        <w:t xml:space="preserve">Tabela </w:t>
      </w:r>
      <w:r w:rsidRPr="00DE248F">
        <w:rPr>
          <w:rFonts w:asciiTheme="majorHAnsi" w:hAnsiTheme="majorHAnsi" w:cstheme="majorHAnsi"/>
          <w:sz w:val="20"/>
        </w:rPr>
        <w:fldChar w:fldCharType="begin"/>
      </w:r>
      <w:r w:rsidRPr="00DE248F">
        <w:rPr>
          <w:rFonts w:asciiTheme="majorHAnsi" w:hAnsiTheme="majorHAnsi" w:cstheme="majorHAnsi"/>
          <w:sz w:val="20"/>
        </w:rPr>
        <w:instrText xml:space="preserve"> SEQ Tabela \* ARABIC </w:instrText>
      </w:r>
      <w:r w:rsidRPr="00DE248F">
        <w:rPr>
          <w:rFonts w:asciiTheme="majorHAnsi" w:hAnsiTheme="majorHAnsi" w:cstheme="majorHAnsi"/>
          <w:sz w:val="20"/>
        </w:rPr>
        <w:fldChar w:fldCharType="separate"/>
      </w:r>
      <w:r w:rsidR="00093818">
        <w:rPr>
          <w:rFonts w:asciiTheme="majorHAnsi" w:hAnsiTheme="majorHAnsi" w:cstheme="majorHAnsi"/>
          <w:noProof/>
          <w:sz w:val="20"/>
        </w:rPr>
        <w:t>13</w:t>
      </w:r>
      <w:r w:rsidRPr="00DE248F">
        <w:rPr>
          <w:rFonts w:asciiTheme="majorHAnsi" w:hAnsiTheme="majorHAnsi" w:cstheme="majorHAnsi"/>
          <w:sz w:val="20"/>
        </w:rPr>
        <w:fldChar w:fldCharType="end"/>
      </w:r>
      <w:r w:rsidRPr="00DE248F">
        <w:rPr>
          <w:rFonts w:asciiTheme="majorHAnsi" w:hAnsiTheme="majorHAnsi" w:cstheme="majorHAnsi"/>
          <w:sz w:val="20"/>
        </w:rPr>
        <w:t xml:space="preserve"> Ilość zabiegów wykonanych na podstawie zawartych porozumień z poszczególnymi gminami w 2022 roku</w:t>
      </w:r>
      <w:bookmarkEnd w:id="53"/>
    </w:p>
    <w:p w:rsidR="00CD57DB" w:rsidRPr="005E3786" w:rsidRDefault="00B9376B" w:rsidP="00DE248F">
      <w:pPr>
        <w:pStyle w:val="Legenda"/>
        <w:keepNext/>
        <w:spacing w:line="276" w:lineRule="auto"/>
        <w:rPr>
          <w:rFonts w:asciiTheme="majorHAnsi" w:hAnsiTheme="majorHAnsi" w:cstheme="minorHAnsi"/>
          <w:color w:val="808080" w:themeColor="background1" w:themeShade="80"/>
        </w:rPr>
      </w:pPr>
      <w:r w:rsidRPr="005E3786">
        <w:rPr>
          <w:rFonts w:asciiTheme="majorHAnsi" w:hAnsiTheme="majorHAnsi" w:cstheme="minorHAnsi"/>
          <w:color w:val="808080" w:themeColor="background1" w:themeShade="80"/>
        </w:rPr>
        <w:br w:type="page"/>
      </w:r>
    </w:p>
    <w:p w:rsidR="00CD57DB" w:rsidRPr="005E3786" w:rsidRDefault="00CD57DB" w:rsidP="005E3786">
      <w:pPr>
        <w:spacing w:after="0" w:line="276" w:lineRule="auto"/>
        <w:ind w:left="635" w:right="323"/>
        <w:jc w:val="center"/>
        <w:rPr>
          <w:rFonts w:asciiTheme="majorHAnsi" w:eastAsia="Times New Roman" w:hAnsiTheme="majorHAnsi" w:cstheme="minorHAnsi"/>
          <w:b/>
          <w:color w:val="000000"/>
          <w:kern w:val="0"/>
          <w:sz w:val="24"/>
          <w:szCs w:val="24"/>
          <w:lang w:eastAsia="pl-PL"/>
        </w:rPr>
      </w:pPr>
      <w:r w:rsidRPr="005E3786">
        <w:rPr>
          <w:rFonts w:asciiTheme="majorHAnsi" w:eastAsia="Times New Roman" w:hAnsiTheme="majorHAnsi" w:cstheme="minorHAnsi"/>
          <w:b/>
          <w:color w:val="000000"/>
          <w:kern w:val="0"/>
          <w:sz w:val="24"/>
          <w:szCs w:val="24"/>
          <w:lang w:eastAsia="pl-PL"/>
        </w:rPr>
        <w:lastRenderedPageBreak/>
        <w:t xml:space="preserve">Szkolenia pracowników w Ośrodku Rehabilitacji Dzieci Niepełnosprawnych </w:t>
      </w:r>
      <w:r w:rsidRPr="005E3786">
        <w:rPr>
          <w:rFonts w:asciiTheme="majorHAnsi" w:eastAsia="Times New Roman" w:hAnsiTheme="majorHAnsi" w:cstheme="minorHAnsi"/>
          <w:b/>
          <w:color w:val="000000"/>
          <w:kern w:val="0"/>
          <w:sz w:val="24"/>
          <w:szCs w:val="24"/>
          <w:lang w:eastAsia="pl-PL"/>
        </w:rPr>
        <w:br/>
        <w:t>w Tomaszowie Mazowieckim</w:t>
      </w:r>
    </w:p>
    <w:p w:rsidR="003C29E8" w:rsidRPr="005E3786" w:rsidRDefault="003C29E8" w:rsidP="005E3786">
      <w:pPr>
        <w:pStyle w:val="Legenda"/>
        <w:keepNext/>
        <w:spacing w:line="276" w:lineRule="auto"/>
        <w:rPr>
          <w:rFonts w:asciiTheme="majorHAnsi" w:hAnsiTheme="majorHAnsi"/>
        </w:rPr>
      </w:pPr>
    </w:p>
    <w:tbl>
      <w:tblPr>
        <w:tblStyle w:val="TableNormal"/>
        <w:tblpPr w:leftFromText="141" w:rightFromText="141" w:vertAnchor="text" w:horzAnchor="margin" w:tblpXSpec="center" w:tblpY="-108"/>
        <w:tblW w:w="1076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238"/>
        <w:gridCol w:w="1773"/>
        <w:gridCol w:w="1629"/>
        <w:gridCol w:w="1134"/>
        <w:gridCol w:w="851"/>
        <w:gridCol w:w="838"/>
        <w:gridCol w:w="1304"/>
      </w:tblGrid>
      <w:tr w:rsidR="00D639B2" w:rsidRPr="00B94584" w:rsidTr="008F13F2">
        <w:trPr>
          <w:trHeight w:val="641"/>
        </w:trPr>
        <w:tc>
          <w:tcPr>
            <w:tcW w:w="3238" w:type="dxa"/>
            <w:vMerge w:val="restart"/>
            <w:shd w:val="clear" w:color="auto" w:fill="BDD6EE" w:themeFill="accent1" w:themeFillTint="66"/>
          </w:tcPr>
          <w:p w:rsidR="00D639B2" w:rsidRPr="008F13F2" w:rsidRDefault="00D639B2" w:rsidP="00565FC4">
            <w:pPr>
              <w:pStyle w:val="TableParagraph"/>
              <w:jc w:val="center"/>
              <w:rPr>
                <w:rFonts w:cstheme="minorHAnsi"/>
                <w:b/>
                <w:sz w:val="20"/>
                <w:szCs w:val="20"/>
                <w:lang w:val="pl-PL"/>
              </w:rPr>
            </w:pPr>
          </w:p>
          <w:p w:rsidR="00D639B2" w:rsidRPr="008F13F2" w:rsidRDefault="00D639B2" w:rsidP="00565FC4">
            <w:pPr>
              <w:pStyle w:val="TableParagraph"/>
              <w:jc w:val="center"/>
              <w:rPr>
                <w:rFonts w:cstheme="minorHAnsi"/>
                <w:b/>
                <w:sz w:val="20"/>
                <w:szCs w:val="20"/>
                <w:lang w:val="pl-PL"/>
              </w:rPr>
            </w:pPr>
          </w:p>
          <w:p w:rsidR="00D639B2" w:rsidRPr="008F13F2" w:rsidRDefault="00D639B2" w:rsidP="00565FC4">
            <w:pPr>
              <w:pStyle w:val="TableParagraph"/>
              <w:jc w:val="center"/>
              <w:rPr>
                <w:rFonts w:cstheme="minorHAnsi"/>
                <w:b/>
                <w:sz w:val="20"/>
                <w:szCs w:val="20"/>
              </w:rPr>
            </w:pPr>
            <w:proofErr w:type="spellStart"/>
            <w:r w:rsidRPr="008F13F2">
              <w:rPr>
                <w:rFonts w:cstheme="minorHAnsi"/>
                <w:b/>
                <w:sz w:val="20"/>
                <w:szCs w:val="20"/>
              </w:rPr>
              <w:t>Nazwa</w:t>
            </w:r>
            <w:proofErr w:type="spellEnd"/>
            <w:r w:rsidRPr="008F13F2">
              <w:rPr>
                <w:rFonts w:cstheme="minorHAnsi"/>
                <w:b/>
                <w:spacing w:val="-8"/>
                <w:sz w:val="20"/>
                <w:szCs w:val="20"/>
              </w:rPr>
              <w:t xml:space="preserve"> </w:t>
            </w:r>
            <w:proofErr w:type="spellStart"/>
            <w:r w:rsidRPr="008F13F2">
              <w:rPr>
                <w:rFonts w:cstheme="minorHAnsi"/>
                <w:b/>
                <w:spacing w:val="-2"/>
                <w:sz w:val="20"/>
                <w:szCs w:val="20"/>
              </w:rPr>
              <w:t>szkolenia</w:t>
            </w:r>
            <w:proofErr w:type="spellEnd"/>
          </w:p>
        </w:tc>
        <w:tc>
          <w:tcPr>
            <w:tcW w:w="1773" w:type="dxa"/>
            <w:vMerge w:val="restart"/>
            <w:shd w:val="clear" w:color="auto" w:fill="BDD6EE" w:themeFill="accent1" w:themeFillTint="66"/>
          </w:tcPr>
          <w:p w:rsidR="00D639B2" w:rsidRPr="008F13F2" w:rsidRDefault="00D639B2" w:rsidP="00565FC4">
            <w:pPr>
              <w:pStyle w:val="TableParagraph"/>
              <w:jc w:val="center"/>
              <w:rPr>
                <w:rFonts w:cstheme="minorHAnsi"/>
                <w:b/>
                <w:sz w:val="20"/>
                <w:szCs w:val="20"/>
              </w:rPr>
            </w:pPr>
          </w:p>
          <w:p w:rsidR="00D639B2" w:rsidRPr="008F13F2" w:rsidRDefault="00D639B2" w:rsidP="00565FC4">
            <w:pPr>
              <w:pStyle w:val="TableParagraph"/>
              <w:jc w:val="center"/>
              <w:rPr>
                <w:rFonts w:cstheme="minorHAnsi"/>
                <w:b/>
                <w:sz w:val="20"/>
                <w:szCs w:val="20"/>
              </w:rPr>
            </w:pPr>
          </w:p>
          <w:p w:rsidR="00D639B2" w:rsidRPr="008F13F2" w:rsidRDefault="00D639B2" w:rsidP="00565FC4">
            <w:pPr>
              <w:pStyle w:val="TableParagraph"/>
              <w:jc w:val="center"/>
              <w:rPr>
                <w:rFonts w:cstheme="minorHAnsi"/>
                <w:b/>
                <w:sz w:val="20"/>
                <w:szCs w:val="20"/>
              </w:rPr>
            </w:pPr>
            <w:proofErr w:type="spellStart"/>
            <w:r w:rsidRPr="008F13F2">
              <w:rPr>
                <w:rFonts w:cstheme="minorHAnsi"/>
                <w:b/>
                <w:spacing w:val="-2"/>
                <w:sz w:val="20"/>
                <w:szCs w:val="20"/>
              </w:rPr>
              <w:t>Stanowisko</w:t>
            </w:r>
            <w:proofErr w:type="spellEnd"/>
          </w:p>
        </w:tc>
        <w:tc>
          <w:tcPr>
            <w:tcW w:w="1629" w:type="dxa"/>
            <w:vMerge w:val="restart"/>
            <w:shd w:val="clear" w:color="auto" w:fill="BDD6EE" w:themeFill="accent1" w:themeFillTint="66"/>
          </w:tcPr>
          <w:p w:rsidR="00D639B2" w:rsidRPr="008F13F2" w:rsidRDefault="00D639B2" w:rsidP="00565FC4">
            <w:pPr>
              <w:pStyle w:val="TableParagraph"/>
              <w:jc w:val="center"/>
              <w:rPr>
                <w:rFonts w:cstheme="minorHAnsi"/>
                <w:b/>
                <w:sz w:val="20"/>
                <w:szCs w:val="20"/>
              </w:rPr>
            </w:pPr>
          </w:p>
          <w:p w:rsidR="00D639B2" w:rsidRPr="008F13F2" w:rsidRDefault="00D639B2" w:rsidP="00565FC4">
            <w:pPr>
              <w:pStyle w:val="TableParagraph"/>
              <w:jc w:val="center"/>
              <w:rPr>
                <w:rFonts w:cstheme="minorHAnsi"/>
                <w:b/>
                <w:sz w:val="20"/>
                <w:szCs w:val="20"/>
              </w:rPr>
            </w:pPr>
          </w:p>
          <w:p w:rsidR="00D639B2" w:rsidRPr="008F13F2" w:rsidRDefault="00D639B2" w:rsidP="00565FC4">
            <w:pPr>
              <w:pStyle w:val="TableParagraph"/>
              <w:jc w:val="center"/>
              <w:rPr>
                <w:rFonts w:cstheme="minorHAnsi"/>
                <w:b/>
                <w:sz w:val="20"/>
                <w:szCs w:val="20"/>
              </w:rPr>
            </w:pPr>
            <w:proofErr w:type="spellStart"/>
            <w:r w:rsidRPr="008F13F2">
              <w:rPr>
                <w:rFonts w:cstheme="minorHAnsi"/>
                <w:b/>
                <w:spacing w:val="-2"/>
                <w:sz w:val="20"/>
                <w:szCs w:val="20"/>
              </w:rPr>
              <w:t>Kontrahent</w:t>
            </w:r>
            <w:proofErr w:type="spellEnd"/>
          </w:p>
        </w:tc>
        <w:tc>
          <w:tcPr>
            <w:tcW w:w="1985" w:type="dxa"/>
            <w:gridSpan w:val="2"/>
            <w:shd w:val="clear" w:color="auto" w:fill="BDD6EE" w:themeFill="accent1" w:themeFillTint="66"/>
          </w:tcPr>
          <w:p w:rsidR="00D639B2" w:rsidRPr="008F13F2" w:rsidRDefault="00D639B2" w:rsidP="00565FC4">
            <w:pPr>
              <w:pStyle w:val="TableParagraph"/>
              <w:jc w:val="center"/>
              <w:rPr>
                <w:rFonts w:cstheme="minorHAnsi"/>
                <w:b/>
                <w:sz w:val="20"/>
                <w:szCs w:val="20"/>
              </w:rPr>
            </w:pPr>
          </w:p>
          <w:p w:rsidR="00D639B2" w:rsidRPr="008F13F2" w:rsidRDefault="00D639B2" w:rsidP="00565FC4">
            <w:pPr>
              <w:pStyle w:val="TableParagraph"/>
              <w:jc w:val="center"/>
              <w:rPr>
                <w:rFonts w:cstheme="minorHAnsi"/>
                <w:b/>
                <w:sz w:val="20"/>
                <w:szCs w:val="20"/>
              </w:rPr>
            </w:pPr>
            <w:proofErr w:type="spellStart"/>
            <w:r w:rsidRPr="008F13F2">
              <w:rPr>
                <w:rFonts w:cstheme="minorHAnsi"/>
                <w:b/>
                <w:spacing w:val="-2"/>
                <w:sz w:val="20"/>
                <w:szCs w:val="20"/>
              </w:rPr>
              <w:t>Kwota</w:t>
            </w:r>
            <w:proofErr w:type="spellEnd"/>
          </w:p>
        </w:tc>
        <w:tc>
          <w:tcPr>
            <w:tcW w:w="2142" w:type="dxa"/>
            <w:gridSpan w:val="2"/>
            <w:vMerge w:val="restart"/>
            <w:shd w:val="clear" w:color="auto" w:fill="BDD6EE" w:themeFill="accent1" w:themeFillTint="66"/>
          </w:tcPr>
          <w:p w:rsidR="00D639B2" w:rsidRPr="008F13F2" w:rsidRDefault="00D639B2" w:rsidP="00565FC4">
            <w:pPr>
              <w:pStyle w:val="TableParagraph"/>
              <w:jc w:val="center"/>
              <w:rPr>
                <w:rFonts w:cstheme="minorHAnsi"/>
                <w:b/>
                <w:sz w:val="20"/>
                <w:szCs w:val="20"/>
              </w:rPr>
            </w:pPr>
          </w:p>
          <w:p w:rsidR="00D639B2" w:rsidRPr="008F13F2" w:rsidRDefault="00D639B2" w:rsidP="00565FC4">
            <w:pPr>
              <w:pStyle w:val="TableParagraph"/>
              <w:jc w:val="center"/>
              <w:rPr>
                <w:rFonts w:cstheme="minorHAnsi"/>
                <w:b/>
                <w:sz w:val="20"/>
                <w:szCs w:val="20"/>
              </w:rPr>
            </w:pPr>
          </w:p>
          <w:p w:rsidR="00D639B2" w:rsidRPr="008F13F2" w:rsidRDefault="00D639B2" w:rsidP="00565FC4">
            <w:pPr>
              <w:pStyle w:val="TableParagraph"/>
              <w:jc w:val="center"/>
              <w:rPr>
                <w:rFonts w:cstheme="minorHAnsi"/>
                <w:b/>
                <w:sz w:val="20"/>
                <w:szCs w:val="20"/>
              </w:rPr>
            </w:pPr>
            <w:proofErr w:type="spellStart"/>
            <w:r w:rsidRPr="008F13F2">
              <w:rPr>
                <w:rFonts w:cstheme="minorHAnsi"/>
                <w:b/>
                <w:spacing w:val="-2"/>
                <w:sz w:val="20"/>
                <w:szCs w:val="20"/>
              </w:rPr>
              <w:t>Uwagi</w:t>
            </w:r>
            <w:proofErr w:type="spellEnd"/>
          </w:p>
        </w:tc>
      </w:tr>
      <w:tr w:rsidR="00D639B2" w:rsidRPr="00B94584" w:rsidTr="008F13F2">
        <w:trPr>
          <w:trHeight w:val="641"/>
        </w:trPr>
        <w:tc>
          <w:tcPr>
            <w:tcW w:w="3238" w:type="dxa"/>
            <w:vMerge/>
            <w:tcBorders>
              <w:top w:val="nil"/>
            </w:tcBorders>
            <w:shd w:val="clear" w:color="auto" w:fill="D8D8D8"/>
          </w:tcPr>
          <w:p w:rsidR="00D639B2" w:rsidRPr="00B94584" w:rsidRDefault="00D639B2" w:rsidP="00565FC4">
            <w:pPr>
              <w:jc w:val="center"/>
              <w:rPr>
                <w:rFonts w:asciiTheme="majorHAnsi" w:hAnsiTheme="majorHAnsi" w:cstheme="majorHAnsi"/>
                <w:sz w:val="20"/>
                <w:szCs w:val="20"/>
              </w:rPr>
            </w:pPr>
          </w:p>
        </w:tc>
        <w:tc>
          <w:tcPr>
            <w:tcW w:w="1773" w:type="dxa"/>
            <w:vMerge/>
            <w:tcBorders>
              <w:top w:val="nil"/>
            </w:tcBorders>
            <w:shd w:val="clear" w:color="auto" w:fill="D8D8D8"/>
          </w:tcPr>
          <w:p w:rsidR="00D639B2" w:rsidRPr="00B94584" w:rsidRDefault="00D639B2" w:rsidP="00565FC4">
            <w:pPr>
              <w:jc w:val="center"/>
              <w:rPr>
                <w:rFonts w:asciiTheme="majorHAnsi" w:hAnsiTheme="majorHAnsi" w:cstheme="majorHAnsi"/>
                <w:sz w:val="20"/>
                <w:szCs w:val="20"/>
              </w:rPr>
            </w:pPr>
          </w:p>
        </w:tc>
        <w:tc>
          <w:tcPr>
            <w:tcW w:w="1629" w:type="dxa"/>
            <w:vMerge/>
            <w:tcBorders>
              <w:top w:val="nil"/>
            </w:tcBorders>
            <w:shd w:val="clear" w:color="auto" w:fill="D8D8D8"/>
          </w:tcPr>
          <w:p w:rsidR="00D639B2" w:rsidRPr="00B94584" w:rsidRDefault="00D639B2" w:rsidP="00565FC4">
            <w:pPr>
              <w:jc w:val="center"/>
              <w:rPr>
                <w:rFonts w:asciiTheme="majorHAnsi" w:hAnsiTheme="majorHAnsi" w:cstheme="majorHAnsi"/>
                <w:sz w:val="20"/>
                <w:szCs w:val="20"/>
              </w:rPr>
            </w:pPr>
          </w:p>
        </w:tc>
        <w:tc>
          <w:tcPr>
            <w:tcW w:w="1134" w:type="dxa"/>
            <w:shd w:val="clear" w:color="auto" w:fill="BDD6EE" w:themeFill="accent1" w:themeFillTint="66"/>
          </w:tcPr>
          <w:p w:rsidR="00D639B2" w:rsidRPr="008F13F2" w:rsidRDefault="00D639B2" w:rsidP="00565FC4">
            <w:pPr>
              <w:pStyle w:val="TableParagraph"/>
              <w:jc w:val="center"/>
              <w:rPr>
                <w:rFonts w:asciiTheme="majorHAnsi" w:hAnsiTheme="majorHAnsi" w:cstheme="majorHAnsi"/>
                <w:b/>
                <w:sz w:val="20"/>
                <w:szCs w:val="20"/>
              </w:rPr>
            </w:pPr>
          </w:p>
          <w:p w:rsidR="00D639B2" w:rsidRPr="008F13F2" w:rsidRDefault="00D639B2" w:rsidP="00565FC4">
            <w:pPr>
              <w:pStyle w:val="TableParagraph"/>
              <w:spacing w:line="266" w:lineRule="auto"/>
              <w:ind w:hanging="255"/>
              <w:jc w:val="center"/>
              <w:rPr>
                <w:rFonts w:asciiTheme="majorHAnsi" w:hAnsiTheme="majorHAnsi" w:cstheme="majorHAnsi"/>
                <w:b/>
                <w:sz w:val="20"/>
                <w:szCs w:val="20"/>
              </w:rPr>
            </w:pPr>
            <w:r w:rsidRPr="008F13F2">
              <w:rPr>
                <w:rFonts w:asciiTheme="majorHAnsi" w:hAnsiTheme="majorHAnsi" w:cstheme="majorHAnsi"/>
                <w:b/>
                <w:spacing w:val="-2"/>
                <w:sz w:val="20"/>
                <w:szCs w:val="20"/>
              </w:rPr>
              <w:t>J</w:t>
            </w:r>
            <w:r w:rsidR="008F13F2" w:rsidRPr="008F13F2">
              <w:rPr>
                <w:rFonts w:asciiTheme="majorHAnsi" w:hAnsiTheme="majorHAnsi" w:cstheme="majorHAnsi"/>
                <w:b/>
                <w:spacing w:val="-2"/>
                <w:sz w:val="20"/>
                <w:szCs w:val="20"/>
              </w:rPr>
              <w:t xml:space="preserve">     </w:t>
            </w:r>
            <w:proofErr w:type="spellStart"/>
            <w:r w:rsidR="008F13F2" w:rsidRPr="008F13F2">
              <w:rPr>
                <w:rFonts w:asciiTheme="majorHAnsi" w:hAnsiTheme="majorHAnsi" w:cstheme="majorHAnsi"/>
                <w:b/>
                <w:spacing w:val="-2"/>
                <w:sz w:val="20"/>
                <w:szCs w:val="20"/>
              </w:rPr>
              <w:t>J</w:t>
            </w:r>
            <w:r w:rsidRPr="008F13F2">
              <w:rPr>
                <w:rFonts w:asciiTheme="majorHAnsi" w:hAnsiTheme="majorHAnsi" w:cstheme="majorHAnsi"/>
                <w:b/>
                <w:spacing w:val="-2"/>
                <w:sz w:val="20"/>
                <w:szCs w:val="20"/>
              </w:rPr>
              <w:t>ednostkowy</w:t>
            </w:r>
            <w:proofErr w:type="spellEnd"/>
            <w:r w:rsidRPr="008F13F2">
              <w:rPr>
                <w:rFonts w:asciiTheme="majorHAnsi" w:hAnsiTheme="majorHAnsi" w:cstheme="majorHAnsi"/>
                <w:b/>
                <w:spacing w:val="40"/>
                <w:sz w:val="20"/>
                <w:szCs w:val="20"/>
              </w:rPr>
              <w:t xml:space="preserve"> </w:t>
            </w:r>
            <w:proofErr w:type="spellStart"/>
            <w:r w:rsidRPr="008F13F2">
              <w:rPr>
                <w:rFonts w:asciiTheme="majorHAnsi" w:hAnsiTheme="majorHAnsi" w:cstheme="majorHAnsi"/>
                <w:b/>
                <w:spacing w:val="-2"/>
                <w:sz w:val="20"/>
                <w:szCs w:val="20"/>
              </w:rPr>
              <w:t>koszt</w:t>
            </w:r>
            <w:proofErr w:type="spellEnd"/>
          </w:p>
        </w:tc>
        <w:tc>
          <w:tcPr>
            <w:tcW w:w="851" w:type="dxa"/>
            <w:shd w:val="clear" w:color="auto" w:fill="BDD6EE" w:themeFill="accent1" w:themeFillTint="66"/>
          </w:tcPr>
          <w:p w:rsidR="00D639B2" w:rsidRPr="008F13F2" w:rsidRDefault="00D639B2" w:rsidP="00565FC4">
            <w:pPr>
              <w:pStyle w:val="TableParagraph"/>
              <w:jc w:val="center"/>
              <w:rPr>
                <w:rFonts w:asciiTheme="majorHAnsi" w:hAnsiTheme="majorHAnsi" w:cstheme="majorHAnsi"/>
                <w:b/>
                <w:sz w:val="20"/>
                <w:szCs w:val="20"/>
              </w:rPr>
            </w:pPr>
          </w:p>
          <w:p w:rsidR="00D639B2" w:rsidRPr="008F13F2" w:rsidRDefault="00D639B2" w:rsidP="00565FC4">
            <w:pPr>
              <w:pStyle w:val="TableParagraph"/>
              <w:spacing w:line="266" w:lineRule="auto"/>
              <w:ind w:firstLine="88"/>
              <w:jc w:val="center"/>
              <w:rPr>
                <w:rFonts w:asciiTheme="majorHAnsi" w:hAnsiTheme="majorHAnsi" w:cstheme="majorHAnsi"/>
                <w:b/>
                <w:sz w:val="20"/>
                <w:szCs w:val="20"/>
              </w:rPr>
            </w:pPr>
            <w:r w:rsidRPr="008F13F2">
              <w:rPr>
                <w:rFonts w:asciiTheme="majorHAnsi" w:hAnsiTheme="majorHAnsi" w:cstheme="majorHAnsi"/>
                <w:b/>
                <w:spacing w:val="-4"/>
                <w:sz w:val="20"/>
                <w:szCs w:val="20"/>
              </w:rPr>
              <w:t>Suma</w:t>
            </w:r>
            <w:r w:rsidRPr="008F13F2">
              <w:rPr>
                <w:rFonts w:asciiTheme="majorHAnsi" w:hAnsiTheme="majorHAnsi" w:cstheme="majorHAnsi"/>
                <w:b/>
                <w:spacing w:val="40"/>
                <w:sz w:val="20"/>
                <w:szCs w:val="20"/>
              </w:rPr>
              <w:t xml:space="preserve"> </w:t>
            </w:r>
            <w:proofErr w:type="spellStart"/>
            <w:r w:rsidRPr="008F13F2">
              <w:rPr>
                <w:rFonts w:asciiTheme="majorHAnsi" w:hAnsiTheme="majorHAnsi" w:cstheme="majorHAnsi"/>
                <w:b/>
                <w:spacing w:val="-2"/>
                <w:sz w:val="20"/>
                <w:szCs w:val="20"/>
              </w:rPr>
              <w:t>kosztów</w:t>
            </w:r>
            <w:proofErr w:type="spellEnd"/>
          </w:p>
        </w:tc>
        <w:tc>
          <w:tcPr>
            <w:tcW w:w="2142" w:type="dxa"/>
            <w:gridSpan w:val="2"/>
            <w:vMerge/>
            <w:tcBorders>
              <w:top w:val="nil"/>
            </w:tcBorders>
            <w:shd w:val="clear" w:color="auto" w:fill="D8D8D8"/>
          </w:tcPr>
          <w:p w:rsidR="00D639B2" w:rsidRPr="00B94584" w:rsidRDefault="00D639B2" w:rsidP="00565FC4">
            <w:pPr>
              <w:jc w:val="center"/>
              <w:rPr>
                <w:rFonts w:asciiTheme="majorHAnsi" w:hAnsiTheme="majorHAnsi" w:cstheme="majorHAnsi"/>
                <w:sz w:val="20"/>
                <w:szCs w:val="20"/>
              </w:rPr>
            </w:pPr>
          </w:p>
        </w:tc>
      </w:tr>
      <w:tr w:rsidR="00D639B2" w:rsidRPr="00B94584" w:rsidTr="008F13F2">
        <w:trPr>
          <w:trHeight w:val="254"/>
        </w:trPr>
        <w:tc>
          <w:tcPr>
            <w:tcW w:w="3238" w:type="dxa"/>
            <w:vMerge w:val="restart"/>
            <w:shd w:val="clear" w:color="auto" w:fill="DEEAF6" w:themeFill="accent1" w:themeFillTint="33"/>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pacing w:val="-2"/>
                <w:sz w:val="20"/>
                <w:szCs w:val="20"/>
              </w:rPr>
              <w:t>Kompleksowa</w:t>
            </w:r>
            <w:proofErr w:type="spellEnd"/>
            <w:r w:rsidRPr="00B94584">
              <w:rPr>
                <w:rFonts w:asciiTheme="majorHAnsi" w:hAnsiTheme="majorHAnsi" w:cstheme="majorHAnsi"/>
                <w:spacing w:val="-8"/>
                <w:sz w:val="20"/>
                <w:szCs w:val="20"/>
              </w:rPr>
              <w:t xml:space="preserve"> </w:t>
            </w:r>
            <w:proofErr w:type="spellStart"/>
            <w:r w:rsidRPr="00B94584">
              <w:rPr>
                <w:rFonts w:asciiTheme="majorHAnsi" w:hAnsiTheme="majorHAnsi" w:cstheme="majorHAnsi"/>
                <w:spacing w:val="-2"/>
                <w:sz w:val="20"/>
                <w:szCs w:val="20"/>
              </w:rPr>
              <w:t>fizjoterapia</w:t>
            </w:r>
            <w:proofErr w:type="spellEnd"/>
            <w:r w:rsidRPr="00B94584">
              <w:rPr>
                <w:rFonts w:asciiTheme="majorHAnsi" w:hAnsiTheme="majorHAnsi" w:cstheme="majorHAnsi"/>
                <w:spacing w:val="-7"/>
                <w:sz w:val="20"/>
                <w:szCs w:val="20"/>
              </w:rPr>
              <w:t xml:space="preserve"> </w:t>
            </w:r>
            <w:r w:rsidRPr="00B94584">
              <w:rPr>
                <w:rFonts w:asciiTheme="majorHAnsi" w:hAnsiTheme="majorHAnsi" w:cstheme="majorHAnsi"/>
                <w:spacing w:val="-2"/>
                <w:sz w:val="20"/>
                <w:szCs w:val="20"/>
              </w:rPr>
              <w:t>w</w:t>
            </w:r>
            <w:r w:rsidRPr="00B94584">
              <w:rPr>
                <w:rFonts w:asciiTheme="majorHAnsi" w:hAnsiTheme="majorHAnsi" w:cstheme="majorHAnsi"/>
                <w:spacing w:val="-6"/>
                <w:sz w:val="20"/>
                <w:szCs w:val="20"/>
              </w:rPr>
              <w:t xml:space="preserve"> </w:t>
            </w:r>
            <w:proofErr w:type="spellStart"/>
            <w:r w:rsidRPr="00B94584">
              <w:rPr>
                <w:rFonts w:asciiTheme="majorHAnsi" w:hAnsiTheme="majorHAnsi" w:cstheme="majorHAnsi"/>
                <w:spacing w:val="-2"/>
                <w:sz w:val="20"/>
                <w:szCs w:val="20"/>
              </w:rPr>
              <w:t>uroginekologii</w:t>
            </w:r>
            <w:proofErr w:type="spellEnd"/>
          </w:p>
        </w:tc>
        <w:tc>
          <w:tcPr>
            <w:tcW w:w="1773" w:type="dxa"/>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spacing w:line="256" w:lineRule="auto"/>
              <w:ind w:left="452" w:hanging="452"/>
              <w:jc w:val="center"/>
              <w:rPr>
                <w:rFonts w:asciiTheme="majorHAnsi" w:hAnsiTheme="majorHAnsi" w:cstheme="majorHAnsi"/>
                <w:sz w:val="20"/>
                <w:szCs w:val="20"/>
              </w:rPr>
            </w:pPr>
            <w:proofErr w:type="spellStart"/>
            <w:r w:rsidRPr="00B94584">
              <w:rPr>
                <w:rFonts w:asciiTheme="majorHAnsi" w:hAnsiTheme="majorHAnsi" w:cstheme="majorHAnsi"/>
                <w:spacing w:val="-2"/>
                <w:sz w:val="20"/>
                <w:szCs w:val="20"/>
              </w:rPr>
              <w:t>Główny</w:t>
            </w:r>
            <w:proofErr w:type="spellEnd"/>
            <w:r w:rsidRPr="00B94584">
              <w:rPr>
                <w:rFonts w:asciiTheme="majorHAnsi" w:hAnsiTheme="majorHAnsi" w:cstheme="majorHAnsi"/>
                <w:spacing w:val="-10"/>
                <w:sz w:val="20"/>
                <w:szCs w:val="20"/>
              </w:rPr>
              <w:t xml:space="preserve"> </w:t>
            </w:r>
            <w:proofErr w:type="spellStart"/>
            <w:r w:rsidRPr="00B94584">
              <w:rPr>
                <w:rFonts w:asciiTheme="majorHAnsi" w:hAnsiTheme="majorHAnsi" w:cstheme="majorHAnsi"/>
                <w:spacing w:val="-2"/>
                <w:sz w:val="20"/>
                <w:szCs w:val="20"/>
              </w:rPr>
              <w:t>specjalista</w:t>
            </w:r>
            <w:proofErr w:type="spellEnd"/>
            <w:r w:rsidRPr="00B94584">
              <w:rPr>
                <w:rFonts w:asciiTheme="majorHAnsi" w:hAnsiTheme="majorHAnsi" w:cstheme="majorHAnsi"/>
                <w:spacing w:val="-9"/>
                <w:sz w:val="20"/>
                <w:szCs w:val="20"/>
              </w:rPr>
              <w:t xml:space="preserve"> </w:t>
            </w:r>
            <w:r w:rsidRPr="00B94584">
              <w:rPr>
                <w:rFonts w:asciiTheme="majorHAnsi" w:hAnsiTheme="majorHAnsi" w:cstheme="majorHAnsi"/>
                <w:spacing w:val="-2"/>
                <w:sz w:val="20"/>
                <w:szCs w:val="20"/>
              </w:rPr>
              <w:t xml:space="preserve">ds. </w:t>
            </w:r>
            <w:proofErr w:type="spellStart"/>
            <w:r w:rsidRPr="00B94584">
              <w:rPr>
                <w:rFonts w:asciiTheme="majorHAnsi" w:hAnsiTheme="majorHAnsi" w:cstheme="majorHAnsi"/>
                <w:spacing w:val="-2"/>
                <w:sz w:val="20"/>
                <w:szCs w:val="20"/>
              </w:rPr>
              <w:t>fizjoterapii</w:t>
            </w:r>
            <w:proofErr w:type="spellEnd"/>
          </w:p>
        </w:tc>
        <w:tc>
          <w:tcPr>
            <w:tcW w:w="1629" w:type="dxa"/>
            <w:vMerge w:val="restart"/>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spacing w:line="256" w:lineRule="auto"/>
              <w:ind w:firstLine="105"/>
              <w:jc w:val="center"/>
              <w:rPr>
                <w:rFonts w:asciiTheme="majorHAnsi" w:hAnsiTheme="majorHAnsi" w:cstheme="majorHAnsi"/>
                <w:sz w:val="20"/>
                <w:szCs w:val="20"/>
                <w:lang w:val="pl-PL"/>
              </w:rPr>
            </w:pPr>
            <w:proofErr w:type="spellStart"/>
            <w:r w:rsidRPr="00B94584">
              <w:rPr>
                <w:rFonts w:asciiTheme="majorHAnsi" w:hAnsiTheme="majorHAnsi" w:cstheme="majorHAnsi"/>
                <w:spacing w:val="-2"/>
                <w:sz w:val="20"/>
                <w:szCs w:val="20"/>
                <w:lang w:val="pl-PL"/>
              </w:rPr>
              <w:t>Rehaintegro</w:t>
            </w:r>
            <w:proofErr w:type="spellEnd"/>
            <w:r w:rsidRPr="00B94584">
              <w:rPr>
                <w:rFonts w:asciiTheme="majorHAnsi" w:hAnsiTheme="majorHAnsi" w:cstheme="majorHAnsi"/>
                <w:spacing w:val="-2"/>
                <w:sz w:val="20"/>
                <w:szCs w:val="20"/>
                <w:lang w:val="pl-PL"/>
              </w:rPr>
              <w:t xml:space="preserve"> </w:t>
            </w:r>
            <w:r w:rsidRPr="00B94584">
              <w:rPr>
                <w:rFonts w:asciiTheme="majorHAnsi" w:hAnsiTheme="majorHAnsi" w:cstheme="majorHAnsi"/>
                <w:sz w:val="20"/>
                <w:szCs w:val="20"/>
                <w:lang w:val="pl-PL"/>
              </w:rPr>
              <w:t>Sp.</w:t>
            </w:r>
            <w:r w:rsidRPr="00B94584">
              <w:rPr>
                <w:rFonts w:asciiTheme="majorHAnsi" w:hAnsiTheme="majorHAnsi" w:cstheme="majorHAnsi"/>
                <w:spacing w:val="-12"/>
                <w:sz w:val="20"/>
                <w:szCs w:val="20"/>
                <w:lang w:val="pl-PL"/>
              </w:rPr>
              <w:t xml:space="preserve"> </w:t>
            </w:r>
            <w:r w:rsidRPr="00B94584">
              <w:rPr>
                <w:rFonts w:asciiTheme="majorHAnsi" w:hAnsiTheme="majorHAnsi" w:cstheme="majorHAnsi"/>
                <w:sz w:val="20"/>
                <w:szCs w:val="20"/>
                <w:lang w:val="pl-PL"/>
              </w:rPr>
              <w:t>z</w:t>
            </w:r>
            <w:r w:rsidRPr="00B94584">
              <w:rPr>
                <w:rFonts w:asciiTheme="majorHAnsi" w:hAnsiTheme="majorHAnsi" w:cstheme="majorHAnsi"/>
                <w:spacing w:val="-11"/>
                <w:sz w:val="20"/>
                <w:szCs w:val="20"/>
                <w:lang w:val="pl-PL"/>
              </w:rPr>
              <w:t xml:space="preserve"> </w:t>
            </w:r>
            <w:r w:rsidRPr="00B94584">
              <w:rPr>
                <w:rFonts w:asciiTheme="majorHAnsi" w:hAnsiTheme="majorHAnsi" w:cstheme="majorHAnsi"/>
                <w:sz w:val="20"/>
                <w:szCs w:val="20"/>
                <w:lang w:val="pl-PL"/>
              </w:rPr>
              <w:t>o.o.</w:t>
            </w:r>
            <w:r w:rsidRPr="00B94584">
              <w:rPr>
                <w:rFonts w:asciiTheme="majorHAnsi" w:hAnsiTheme="majorHAnsi" w:cstheme="majorHAnsi"/>
                <w:spacing w:val="-11"/>
                <w:sz w:val="20"/>
                <w:szCs w:val="20"/>
                <w:lang w:val="pl-PL"/>
              </w:rPr>
              <w:t xml:space="preserve"> </w:t>
            </w:r>
            <w:r w:rsidRPr="00B94584">
              <w:rPr>
                <w:rFonts w:asciiTheme="majorHAnsi" w:hAnsiTheme="majorHAnsi" w:cstheme="majorHAnsi"/>
                <w:sz w:val="20"/>
                <w:szCs w:val="20"/>
                <w:lang w:val="pl-PL"/>
              </w:rPr>
              <w:t>Sp.</w:t>
            </w:r>
            <w:r w:rsidRPr="00B94584">
              <w:rPr>
                <w:rFonts w:asciiTheme="majorHAnsi" w:hAnsiTheme="majorHAnsi" w:cstheme="majorHAnsi"/>
                <w:spacing w:val="-12"/>
                <w:sz w:val="20"/>
                <w:szCs w:val="20"/>
                <w:lang w:val="pl-PL"/>
              </w:rPr>
              <w:t xml:space="preserve"> </w:t>
            </w:r>
            <w:r w:rsidRPr="00B94584">
              <w:rPr>
                <w:rFonts w:asciiTheme="majorHAnsi" w:hAnsiTheme="majorHAnsi" w:cstheme="majorHAnsi"/>
                <w:sz w:val="20"/>
                <w:szCs w:val="20"/>
                <w:lang w:val="pl-PL"/>
              </w:rPr>
              <w:t>k.</w:t>
            </w:r>
          </w:p>
        </w:tc>
        <w:tc>
          <w:tcPr>
            <w:tcW w:w="1134" w:type="dxa"/>
            <w:vMerge w:val="restart"/>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1</w:t>
            </w:r>
            <w:r w:rsidRPr="00B94584">
              <w:rPr>
                <w:rFonts w:asciiTheme="majorHAnsi" w:hAnsiTheme="majorHAnsi" w:cstheme="majorHAnsi"/>
                <w:spacing w:val="-6"/>
                <w:sz w:val="20"/>
                <w:szCs w:val="20"/>
              </w:rPr>
              <w:t xml:space="preserve"> </w:t>
            </w:r>
            <w:r w:rsidRPr="00B94584">
              <w:rPr>
                <w:rFonts w:asciiTheme="majorHAnsi" w:hAnsiTheme="majorHAnsi" w:cstheme="majorHAnsi"/>
                <w:sz w:val="20"/>
                <w:szCs w:val="20"/>
              </w:rPr>
              <w:t>900,00</w:t>
            </w:r>
            <w:r w:rsidRPr="00B94584">
              <w:rPr>
                <w:rFonts w:asciiTheme="majorHAnsi" w:hAnsiTheme="majorHAnsi" w:cstheme="majorHAnsi"/>
                <w:spacing w:val="-6"/>
                <w:sz w:val="20"/>
                <w:szCs w:val="20"/>
              </w:rPr>
              <w:t xml:space="preserve"> </w:t>
            </w:r>
          </w:p>
        </w:tc>
        <w:tc>
          <w:tcPr>
            <w:tcW w:w="851" w:type="dxa"/>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1</w:t>
            </w:r>
            <w:r w:rsidRPr="00B94584">
              <w:rPr>
                <w:rFonts w:asciiTheme="majorHAnsi" w:hAnsiTheme="majorHAnsi" w:cstheme="majorHAnsi"/>
                <w:spacing w:val="-6"/>
                <w:sz w:val="20"/>
                <w:szCs w:val="20"/>
              </w:rPr>
              <w:t xml:space="preserve"> </w:t>
            </w:r>
            <w:r w:rsidRPr="00B94584">
              <w:rPr>
                <w:rFonts w:asciiTheme="majorHAnsi" w:hAnsiTheme="majorHAnsi" w:cstheme="majorHAnsi"/>
                <w:sz w:val="20"/>
                <w:szCs w:val="20"/>
              </w:rPr>
              <w:t>900,00</w:t>
            </w:r>
            <w:r w:rsidRPr="00B94584">
              <w:rPr>
                <w:rFonts w:asciiTheme="majorHAnsi" w:hAnsiTheme="majorHAnsi" w:cstheme="majorHAnsi"/>
                <w:spacing w:val="-6"/>
                <w:sz w:val="20"/>
                <w:szCs w:val="20"/>
              </w:rPr>
              <w:t xml:space="preserve"> </w:t>
            </w:r>
          </w:p>
        </w:tc>
        <w:tc>
          <w:tcPr>
            <w:tcW w:w="838" w:type="dxa"/>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spacing w:line="256" w:lineRule="auto"/>
              <w:ind w:firstLine="74"/>
              <w:jc w:val="center"/>
              <w:rPr>
                <w:rFonts w:asciiTheme="majorHAnsi" w:hAnsiTheme="majorHAnsi" w:cstheme="majorHAnsi"/>
                <w:sz w:val="20"/>
                <w:szCs w:val="20"/>
              </w:rPr>
            </w:pPr>
            <w:proofErr w:type="spellStart"/>
            <w:r w:rsidRPr="00B94584">
              <w:rPr>
                <w:rFonts w:asciiTheme="majorHAnsi" w:hAnsiTheme="majorHAnsi" w:cstheme="majorHAnsi"/>
                <w:sz w:val="20"/>
                <w:szCs w:val="20"/>
              </w:rPr>
              <w:t>Umowa</w:t>
            </w:r>
            <w:proofErr w:type="spellEnd"/>
            <w:r w:rsidRPr="00B94584">
              <w:rPr>
                <w:rFonts w:asciiTheme="majorHAnsi" w:hAnsiTheme="majorHAnsi" w:cstheme="majorHAnsi"/>
                <w:sz w:val="20"/>
                <w:szCs w:val="20"/>
              </w:rPr>
              <w:t xml:space="preserve"> </w:t>
            </w:r>
            <w:proofErr w:type="spellStart"/>
            <w:r w:rsidRPr="00B94584">
              <w:rPr>
                <w:rFonts w:asciiTheme="majorHAnsi" w:hAnsiTheme="majorHAnsi" w:cstheme="majorHAnsi"/>
                <w:sz w:val="20"/>
                <w:szCs w:val="20"/>
              </w:rPr>
              <w:t>nr</w:t>
            </w:r>
            <w:proofErr w:type="spellEnd"/>
            <w:r w:rsidRPr="00B94584">
              <w:rPr>
                <w:rFonts w:asciiTheme="majorHAnsi" w:hAnsiTheme="majorHAnsi" w:cstheme="majorHAnsi"/>
                <w:sz w:val="20"/>
                <w:szCs w:val="20"/>
              </w:rPr>
              <w:t xml:space="preserve">: </w:t>
            </w:r>
            <w:r w:rsidRPr="00B94584">
              <w:rPr>
                <w:rFonts w:asciiTheme="majorHAnsi" w:hAnsiTheme="majorHAnsi" w:cstheme="majorHAnsi"/>
                <w:spacing w:val="-2"/>
                <w:sz w:val="20"/>
                <w:szCs w:val="20"/>
              </w:rPr>
              <w:t>12/KFS/2022</w:t>
            </w:r>
          </w:p>
        </w:tc>
        <w:tc>
          <w:tcPr>
            <w:tcW w:w="1304" w:type="dxa"/>
            <w:tcBorders>
              <w:bottom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z w:val="20"/>
                <w:szCs w:val="20"/>
              </w:rPr>
              <w:t>Koszt</w:t>
            </w:r>
            <w:proofErr w:type="spellEnd"/>
            <w:r w:rsidRPr="00B94584">
              <w:rPr>
                <w:rFonts w:asciiTheme="majorHAnsi" w:hAnsiTheme="majorHAnsi" w:cstheme="majorHAnsi"/>
                <w:spacing w:val="-3"/>
                <w:sz w:val="20"/>
                <w:szCs w:val="20"/>
              </w:rPr>
              <w:t xml:space="preserve"> </w:t>
            </w:r>
            <w:r w:rsidRPr="00B94584">
              <w:rPr>
                <w:rFonts w:asciiTheme="majorHAnsi" w:hAnsiTheme="majorHAnsi" w:cstheme="majorHAnsi"/>
                <w:sz w:val="20"/>
                <w:szCs w:val="20"/>
              </w:rPr>
              <w:t>Urzęd0u</w:t>
            </w:r>
            <w:r w:rsidRPr="00B94584">
              <w:rPr>
                <w:rFonts w:asciiTheme="majorHAnsi" w:hAnsiTheme="majorHAnsi" w:cstheme="majorHAnsi"/>
                <w:spacing w:val="-3"/>
                <w:sz w:val="20"/>
                <w:szCs w:val="20"/>
              </w:rPr>
              <w:t xml:space="preserve"> </w:t>
            </w:r>
            <w:proofErr w:type="spellStart"/>
            <w:r w:rsidRPr="00B94584">
              <w:rPr>
                <w:rFonts w:asciiTheme="majorHAnsi" w:hAnsiTheme="majorHAnsi" w:cstheme="majorHAnsi"/>
                <w:spacing w:val="-2"/>
                <w:sz w:val="20"/>
                <w:szCs w:val="20"/>
              </w:rPr>
              <w:t>Pracy</w:t>
            </w:r>
            <w:proofErr w:type="spellEnd"/>
            <w:r w:rsidRPr="00B94584">
              <w:rPr>
                <w:rFonts w:asciiTheme="majorHAnsi" w:hAnsiTheme="majorHAnsi" w:cstheme="majorHAnsi"/>
                <w:spacing w:val="-2"/>
                <w:sz w:val="20"/>
                <w:szCs w:val="20"/>
              </w:rPr>
              <w:t>:</w:t>
            </w:r>
          </w:p>
        </w:tc>
      </w:tr>
      <w:tr w:rsidR="00D639B2" w:rsidRPr="00B94584" w:rsidTr="008F13F2">
        <w:trPr>
          <w:trHeight w:val="556"/>
        </w:trPr>
        <w:tc>
          <w:tcPr>
            <w:tcW w:w="3238" w:type="dxa"/>
            <w:vMerge/>
            <w:tcBorders>
              <w:top w:val="nil"/>
            </w:tcBorders>
            <w:shd w:val="clear" w:color="auto" w:fill="DEEAF6" w:themeFill="accent1" w:themeFillTint="33"/>
          </w:tcPr>
          <w:p w:rsidR="00D639B2" w:rsidRPr="00B94584" w:rsidRDefault="00D639B2" w:rsidP="00565FC4">
            <w:pPr>
              <w:jc w:val="center"/>
              <w:rPr>
                <w:rFonts w:asciiTheme="majorHAnsi" w:hAnsiTheme="majorHAnsi" w:cstheme="majorHAnsi"/>
                <w:sz w:val="20"/>
                <w:szCs w:val="20"/>
              </w:rPr>
            </w:pPr>
          </w:p>
        </w:tc>
        <w:tc>
          <w:tcPr>
            <w:tcW w:w="1773"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629"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134"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51"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38"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304" w:type="dxa"/>
            <w:tcBorders>
              <w:top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1</w:t>
            </w:r>
            <w:r w:rsidRPr="00B94584">
              <w:rPr>
                <w:rFonts w:asciiTheme="majorHAnsi" w:hAnsiTheme="majorHAnsi" w:cstheme="majorHAnsi"/>
                <w:spacing w:val="-6"/>
                <w:sz w:val="20"/>
                <w:szCs w:val="20"/>
              </w:rPr>
              <w:t xml:space="preserve"> </w:t>
            </w:r>
            <w:r w:rsidRPr="00B94584">
              <w:rPr>
                <w:rFonts w:asciiTheme="majorHAnsi" w:hAnsiTheme="majorHAnsi" w:cstheme="majorHAnsi"/>
                <w:sz w:val="20"/>
                <w:szCs w:val="20"/>
              </w:rPr>
              <w:t>520,00</w:t>
            </w:r>
            <w:r w:rsidRPr="00B94584">
              <w:rPr>
                <w:rFonts w:asciiTheme="majorHAnsi" w:hAnsiTheme="majorHAnsi" w:cstheme="majorHAnsi"/>
                <w:spacing w:val="-6"/>
                <w:sz w:val="20"/>
                <w:szCs w:val="20"/>
              </w:rPr>
              <w:t xml:space="preserve"> </w:t>
            </w:r>
          </w:p>
        </w:tc>
      </w:tr>
      <w:tr w:rsidR="00D639B2" w:rsidRPr="00B94584" w:rsidTr="008F13F2">
        <w:trPr>
          <w:trHeight w:val="254"/>
        </w:trPr>
        <w:tc>
          <w:tcPr>
            <w:tcW w:w="3238" w:type="dxa"/>
            <w:vMerge/>
            <w:tcBorders>
              <w:top w:val="nil"/>
            </w:tcBorders>
            <w:shd w:val="clear" w:color="auto" w:fill="DEEAF6" w:themeFill="accent1" w:themeFillTint="33"/>
          </w:tcPr>
          <w:p w:rsidR="00D639B2" w:rsidRPr="00B94584" w:rsidRDefault="00D639B2" w:rsidP="00565FC4">
            <w:pPr>
              <w:jc w:val="center"/>
              <w:rPr>
                <w:rFonts w:asciiTheme="majorHAnsi" w:hAnsiTheme="majorHAnsi" w:cstheme="majorHAnsi"/>
                <w:sz w:val="20"/>
                <w:szCs w:val="20"/>
              </w:rPr>
            </w:pPr>
          </w:p>
        </w:tc>
        <w:tc>
          <w:tcPr>
            <w:tcW w:w="1773"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629"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134"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51"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38"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304" w:type="dxa"/>
            <w:tcBorders>
              <w:bottom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z w:val="20"/>
                <w:szCs w:val="20"/>
              </w:rPr>
              <w:t>Koszt</w:t>
            </w:r>
            <w:proofErr w:type="spellEnd"/>
            <w:r w:rsidRPr="00B94584">
              <w:rPr>
                <w:rFonts w:asciiTheme="majorHAnsi" w:hAnsiTheme="majorHAnsi" w:cstheme="majorHAnsi"/>
                <w:spacing w:val="-4"/>
                <w:sz w:val="20"/>
                <w:szCs w:val="20"/>
              </w:rPr>
              <w:t xml:space="preserve"> </w:t>
            </w:r>
            <w:r w:rsidRPr="00B94584">
              <w:rPr>
                <w:rFonts w:asciiTheme="majorHAnsi" w:hAnsiTheme="majorHAnsi" w:cstheme="majorHAnsi"/>
                <w:spacing w:val="-2"/>
                <w:sz w:val="20"/>
                <w:szCs w:val="20"/>
              </w:rPr>
              <w:t>ORDN:</w:t>
            </w:r>
          </w:p>
        </w:tc>
      </w:tr>
      <w:tr w:rsidR="00D639B2" w:rsidRPr="00B94584" w:rsidTr="008F13F2">
        <w:trPr>
          <w:trHeight w:val="555"/>
        </w:trPr>
        <w:tc>
          <w:tcPr>
            <w:tcW w:w="3238" w:type="dxa"/>
            <w:vMerge/>
            <w:tcBorders>
              <w:top w:val="nil"/>
            </w:tcBorders>
            <w:shd w:val="clear" w:color="auto" w:fill="DEEAF6" w:themeFill="accent1" w:themeFillTint="33"/>
          </w:tcPr>
          <w:p w:rsidR="00D639B2" w:rsidRPr="00B94584" w:rsidRDefault="00D639B2" w:rsidP="00565FC4">
            <w:pPr>
              <w:jc w:val="center"/>
              <w:rPr>
                <w:rFonts w:asciiTheme="majorHAnsi" w:hAnsiTheme="majorHAnsi" w:cstheme="majorHAnsi"/>
                <w:sz w:val="20"/>
                <w:szCs w:val="20"/>
              </w:rPr>
            </w:pPr>
          </w:p>
        </w:tc>
        <w:tc>
          <w:tcPr>
            <w:tcW w:w="1773"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629"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134"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51"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38"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304" w:type="dxa"/>
            <w:tcBorders>
              <w:top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380,00</w:t>
            </w:r>
            <w:r w:rsidRPr="00B94584">
              <w:rPr>
                <w:rFonts w:asciiTheme="majorHAnsi" w:hAnsiTheme="majorHAnsi" w:cstheme="majorHAnsi"/>
                <w:spacing w:val="-11"/>
                <w:sz w:val="20"/>
                <w:szCs w:val="20"/>
              </w:rPr>
              <w:t xml:space="preserve"> </w:t>
            </w:r>
          </w:p>
        </w:tc>
      </w:tr>
      <w:tr w:rsidR="00D639B2" w:rsidRPr="00B94584" w:rsidTr="008F13F2">
        <w:trPr>
          <w:trHeight w:val="254"/>
        </w:trPr>
        <w:tc>
          <w:tcPr>
            <w:tcW w:w="3238" w:type="dxa"/>
            <w:vMerge w:val="restart"/>
            <w:shd w:val="clear" w:color="auto" w:fill="DEEAF6" w:themeFill="accent1" w:themeFillTint="33"/>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pacing w:val="-4"/>
                <w:sz w:val="20"/>
                <w:szCs w:val="20"/>
              </w:rPr>
              <w:t>Rehabilitacja</w:t>
            </w:r>
            <w:proofErr w:type="spellEnd"/>
            <w:r w:rsidRPr="00B94584">
              <w:rPr>
                <w:rFonts w:asciiTheme="majorHAnsi" w:hAnsiTheme="majorHAnsi" w:cstheme="majorHAnsi"/>
                <w:spacing w:val="14"/>
                <w:sz w:val="20"/>
                <w:szCs w:val="20"/>
              </w:rPr>
              <w:t xml:space="preserve"> </w:t>
            </w:r>
            <w:proofErr w:type="spellStart"/>
            <w:r w:rsidRPr="00B94584">
              <w:rPr>
                <w:rFonts w:asciiTheme="majorHAnsi" w:hAnsiTheme="majorHAnsi" w:cstheme="majorHAnsi"/>
                <w:spacing w:val="-2"/>
                <w:sz w:val="20"/>
                <w:szCs w:val="20"/>
              </w:rPr>
              <w:t>okołoporodowa</w:t>
            </w:r>
            <w:proofErr w:type="spellEnd"/>
          </w:p>
        </w:tc>
        <w:tc>
          <w:tcPr>
            <w:tcW w:w="1773" w:type="dxa"/>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B94584">
            <w:pPr>
              <w:pStyle w:val="TableParagraph"/>
              <w:spacing w:line="256" w:lineRule="auto"/>
              <w:ind w:left="452" w:hanging="452"/>
              <w:jc w:val="center"/>
              <w:rPr>
                <w:rFonts w:asciiTheme="majorHAnsi" w:hAnsiTheme="majorHAnsi" w:cstheme="majorHAnsi"/>
                <w:sz w:val="20"/>
                <w:szCs w:val="20"/>
              </w:rPr>
            </w:pPr>
            <w:proofErr w:type="spellStart"/>
            <w:r w:rsidRPr="00B94584">
              <w:rPr>
                <w:rFonts w:asciiTheme="majorHAnsi" w:hAnsiTheme="majorHAnsi" w:cstheme="majorHAnsi"/>
                <w:spacing w:val="-2"/>
                <w:sz w:val="20"/>
                <w:szCs w:val="20"/>
              </w:rPr>
              <w:t>Główny</w:t>
            </w:r>
            <w:proofErr w:type="spellEnd"/>
            <w:r w:rsidRPr="00B94584">
              <w:rPr>
                <w:rFonts w:asciiTheme="majorHAnsi" w:hAnsiTheme="majorHAnsi" w:cstheme="majorHAnsi"/>
                <w:spacing w:val="-10"/>
                <w:sz w:val="20"/>
                <w:szCs w:val="20"/>
              </w:rPr>
              <w:t xml:space="preserve"> </w:t>
            </w:r>
            <w:proofErr w:type="spellStart"/>
            <w:r w:rsidRPr="00B94584">
              <w:rPr>
                <w:rFonts w:asciiTheme="majorHAnsi" w:hAnsiTheme="majorHAnsi" w:cstheme="majorHAnsi"/>
                <w:spacing w:val="-2"/>
                <w:sz w:val="20"/>
                <w:szCs w:val="20"/>
              </w:rPr>
              <w:t>specjalista</w:t>
            </w:r>
            <w:proofErr w:type="spellEnd"/>
            <w:r w:rsidRPr="00B94584">
              <w:rPr>
                <w:rFonts w:asciiTheme="majorHAnsi" w:hAnsiTheme="majorHAnsi" w:cstheme="majorHAnsi"/>
                <w:spacing w:val="-9"/>
                <w:sz w:val="20"/>
                <w:szCs w:val="20"/>
              </w:rPr>
              <w:t xml:space="preserve"> </w:t>
            </w:r>
            <w:r w:rsidR="00B94584">
              <w:rPr>
                <w:rFonts w:asciiTheme="majorHAnsi" w:hAnsiTheme="majorHAnsi" w:cstheme="majorHAnsi"/>
                <w:spacing w:val="-9"/>
                <w:sz w:val="20"/>
                <w:szCs w:val="20"/>
              </w:rPr>
              <w:br/>
            </w:r>
            <w:r w:rsidRPr="00B94584">
              <w:rPr>
                <w:rFonts w:asciiTheme="majorHAnsi" w:hAnsiTheme="majorHAnsi" w:cstheme="majorHAnsi"/>
                <w:spacing w:val="-2"/>
                <w:sz w:val="20"/>
                <w:szCs w:val="20"/>
              </w:rPr>
              <w:t xml:space="preserve">ds. </w:t>
            </w:r>
            <w:proofErr w:type="spellStart"/>
            <w:r w:rsidRPr="00B94584">
              <w:rPr>
                <w:rFonts w:asciiTheme="majorHAnsi" w:hAnsiTheme="majorHAnsi" w:cstheme="majorHAnsi"/>
                <w:spacing w:val="-2"/>
                <w:sz w:val="20"/>
                <w:szCs w:val="20"/>
              </w:rPr>
              <w:t>fizjoterapii</w:t>
            </w:r>
            <w:proofErr w:type="spellEnd"/>
          </w:p>
        </w:tc>
        <w:tc>
          <w:tcPr>
            <w:tcW w:w="1629" w:type="dxa"/>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spacing w:line="256" w:lineRule="auto"/>
              <w:jc w:val="center"/>
              <w:rPr>
                <w:rFonts w:asciiTheme="majorHAnsi" w:hAnsiTheme="majorHAnsi" w:cstheme="majorHAnsi"/>
                <w:sz w:val="20"/>
                <w:szCs w:val="20"/>
              </w:rPr>
            </w:pPr>
            <w:proofErr w:type="spellStart"/>
            <w:r w:rsidRPr="00B94584">
              <w:rPr>
                <w:rFonts w:asciiTheme="majorHAnsi" w:hAnsiTheme="majorHAnsi" w:cstheme="majorHAnsi"/>
                <w:spacing w:val="-2"/>
                <w:sz w:val="20"/>
                <w:szCs w:val="20"/>
              </w:rPr>
              <w:t>Echokompedium</w:t>
            </w:r>
            <w:proofErr w:type="spellEnd"/>
            <w:r w:rsidRPr="00B94584">
              <w:rPr>
                <w:rFonts w:asciiTheme="majorHAnsi" w:hAnsiTheme="majorHAnsi" w:cstheme="majorHAnsi"/>
                <w:spacing w:val="-2"/>
                <w:sz w:val="20"/>
                <w:szCs w:val="20"/>
              </w:rPr>
              <w:t xml:space="preserve"> </w:t>
            </w:r>
            <w:r w:rsidR="00B94584">
              <w:rPr>
                <w:rFonts w:asciiTheme="majorHAnsi" w:hAnsiTheme="majorHAnsi" w:cstheme="majorHAnsi"/>
                <w:spacing w:val="-2"/>
                <w:sz w:val="20"/>
                <w:szCs w:val="20"/>
              </w:rPr>
              <w:br/>
            </w:r>
            <w:proofErr w:type="spellStart"/>
            <w:r w:rsidRPr="00B94584">
              <w:rPr>
                <w:rFonts w:asciiTheme="majorHAnsi" w:hAnsiTheme="majorHAnsi" w:cstheme="majorHAnsi"/>
                <w:spacing w:val="-2"/>
                <w:sz w:val="20"/>
                <w:szCs w:val="20"/>
              </w:rPr>
              <w:t>Agnieszka</w:t>
            </w:r>
            <w:proofErr w:type="spellEnd"/>
            <w:r w:rsidRPr="00B94584">
              <w:rPr>
                <w:rFonts w:asciiTheme="majorHAnsi" w:hAnsiTheme="majorHAnsi" w:cstheme="majorHAnsi"/>
                <w:spacing w:val="-6"/>
                <w:sz w:val="20"/>
                <w:szCs w:val="20"/>
              </w:rPr>
              <w:t xml:space="preserve"> </w:t>
            </w:r>
            <w:proofErr w:type="spellStart"/>
            <w:r w:rsidRPr="00B94584">
              <w:rPr>
                <w:rFonts w:asciiTheme="majorHAnsi" w:hAnsiTheme="majorHAnsi" w:cstheme="majorHAnsi"/>
                <w:spacing w:val="-2"/>
                <w:sz w:val="20"/>
                <w:szCs w:val="20"/>
              </w:rPr>
              <w:t>Leszczyńska</w:t>
            </w:r>
            <w:proofErr w:type="spellEnd"/>
            <w:r w:rsidRPr="00B94584">
              <w:rPr>
                <w:rFonts w:asciiTheme="majorHAnsi" w:hAnsiTheme="majorHAnsi" w:cstheme="majorHAnsi"/>
                <w:spacing w:val="-6"/>
                <w:sz w:val="20"/>
                <w:szCs w:val="20"/>
              </w:rPr>
              <w:t xml:space="preserve"> </w:t>
            </w:r>
            <w:r w:rsidRPr="00B94584">
              <w:rPr>
                <w:rFonts w:asciiTheme="majorHAnsi" w:hAnsiTheme="majorHAnsi" w:cstheme="majorHAnsi"/>
                <w:spacing w:val="-2"/>
                <w:sz w:val="20"/>
                <w:szCs w:val="20"/>
              </w:rPr>
              <w:t>-</w:t>
            </w:r>
            <w:r w:rsidRPr="00B94584">
              <w:rPr>
                <w:rFonts w:asciiTheme="majorHAnsi" w:hAnsiTheme="majorHAnsi" w:cstheme="majorHAnsi"/>
                <w:spacing w:val="-5"/>
                <w:sz w:val="20"/>
                <w:szCs w:val="20"/>
              </w:rPr>
              <w:t xml:space="preserve"> </w:t>
            </w:r>
            <w:proofErr w:type="spellStart"/>
            <w:r w:rsidRPr="00B94584">
              <w:rPr>
                <w:rFonts w:asciiTheme="majorHAnsi" w:hAnsiTheme="majorHAnsi" w:cstheme="majorHAnsi"/>
                <w:spacing w:val="-2"/>
                <w:sz w:val="20"/>
                <w:szCs w:val="20"/>
              </w:rPr>
              <w:t>Łazor</w:t>
            </w:r>
            <w:proofErr w:type="spellEnd"/>
          </w:p>
        </w:tc>
        <w:tc>
          <w:tcPr>
            <w:tcW w:w="1134" w:type="dxa"/>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4</w:t>
            </w:r>
            <w:r w:rsidRPr="00B94584">
              <w:rPr>
                <w:rFonts w:asciiTheme="majorHAnsi" w:hAnsiTheme="majorHAnsi" w:cstheme="majorHAnsi"/>
                <w:spacing w:val="-6"/>
                <w:sz w:val="20"/>
                <w:szCs w:val="20"/>
              </w:rPr>
              <w:t xml:space="preserve"> </w:t>
            </w:r>
            <w:r w:rsidRPr="00B94584">
              <w:rPr>
                <w:rFonts w:asciiTheme="majorHAnsi" w:hAnsiTheme="majorHAnsi" w:cstheme="majorHAnsi"/>
                <w:sz w:val="20"/>
                <w:szCs w:val="20"/>
              </w:rPr>
              <w:t>790,00</w:t>
            </w:r>
            <w:r w:rsidRPr="00B94584">
              <w:rPr>
                <w:rFonts w:asciiTheme="majorHAnsi" w:hAnsiTheme="majorHAnsi" w:cstheme="majorHAnsi"/>
                <w:spacing w:val="-6"/>
                <w:sz w:val="20"/>
                <w:szCs w:val="20"/>
              </w:rPr>
              <w:t xml:space="preserve"> </w:t>
            </w:r>
          </w:p>
        </w:tc>
        <w:tc>
          <w:tcPr>
            <w:tcW w:w="851" w:type="dxa"/>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4</w:t>
            </w:r>
            <w:r w:rsidRPr="00B94584">
              <w:rPr>
                <w:rFonts w:asciiTheme="majorHAnsi" w:hAnsiTheme="majorHAnsi" w:cstheme="majorHAnsi"/>
                <w:spacing w:val="-6"/>
                <w:sz w:val="20"/>
                <w:szCs w:val="20"/>
              </w:rPr>
              <w:t xml:space="preserve"> </w:t>
            </w:r>
            <w:r w:rsidRPr="00B94584">
              <w:rPr>
                <w:rFonts w:asciiTheme="majorHAnsi" w:hAnsiTheme="majorHAnsi" w:cstheme="majorHAnsi"/>
                <w:sz w:val="20"/>
                <w:szCs w:val="20"/>
              </w:rPr>
              <w:t>790,00</w:t>
            </w:r>
            <w:r w:rsidRPr="00B94584">
              <w:rPr>
                <w:rFonts w:asciiTheme="majorHAnsi" w:hAnsiTheme="majorHAnsi" w:cstheme="majorHAnsi"/>
                <w:spacing w:val="-6"/>
                <w:sz w:val="20"/>
                <w:szCs w:val="20"/>
              </w:rPr>
              <w:t xml:space="preserve"> </w:t>
            </w:r>
          </w:p>
        </w:tc>
        <w:tc>
          <w:tcPr>
            <w:tcW w:w="838" w:type="dxa"/>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spacing w:line="256" w:lineRule="auto"/>
              <w:ind w:firstLine="74"/>
              <w:jc w:val="center"/>
              <w:rPr>
                <w:rFonts w:asciiTheme="majorHAnsi" w:hAnsiTheme="majorHAnsi" w:cstheme="majorHAnsi"/>
                <w:sz w:val="20"/>
                <w:szCs w:val="20"/>
              </w:rPr>
            </w:pPr>
            <w:proofErr w:type="spellStart"/>
            <w:r w:rsidRPr="00B94584">
              <w:rPr>
                <w:rFonts w:asciiTheme="majorHAnsi" w:hAnsiTheme="majorHAnsi" w:cstheme="majorHAnsi"/>
                <w:sz w:val="20"/>
                <w:szCs w:val="20"/>
              </w:rPr>
              <w:t>Umowa</w:t>
            </w:r>
            <w:proofErr w:type="spellEnd"/>
            <w:r w:rsidRPr="00B94584">
              <w:rPr>
                <w:rFonts w:asciiTheme="majorHAnsi" w:hAnsiTheme="majorHAnsi" w:cstheme="majorHAnsi"/>
                <w:sz w:val="20"/>
                <w:szCs w:val="20"/>
              </w:rPr>
              <w:t xml:space="preserve"> </w:t>
            </w:r>
            <w:proofErr w:type="spellStart"/>
            <w:r w:rsidRPr="00B94584">
              <w:rPr>
                <w:rFonts w:asciiTheme="majorHAnsi" w:hAnsiTheme="majorHAnsi" w:cstheme="majorHAnsi"/>
                <w:sz w:val="20"/>
                <w:szCs w:val="20"/>
              </w:rPr>
              <w:t>nr</w:t>
            </w:r>
            <w:proofErr w:type="spellEnd"/>
            <w:r w:rsidRPr="00B94584">
              <w:rPr>
                <w:rFonts w:asciiTheme="majorHAnsi" w:hAnsiTheme="majorHAnsi" w:cstheme="majorHAnsi"/>
                <w:sz w:val="20"/>
                <w:szCs w:val="20"/>
              </w:rPr>
              <w:t xml:space="preserve">: </w:t>
            </w:r>
            <w:r w:rsidRPr="00B94584">
              <w:rPr>
                <w:rFonts w:asciiTheme="majorHAnsi" w:hAnsiTheme="majorHAnsi" w:cstheme="majorHAnsi"/>
                <w:spacing w:val="-2"/>
                <w:sz w:val="20"/>
                <w:szCs w:val="20"/>
              </w:rPr>
              <w:t>13/KFS/2022</w:t>
            </w:r>
          </w:p>
        </w:tc>
        <w:tc>
          <w:tcPr>
            <w:tcW w:w="1304" w:type="dxa"/>
            <w:tcBorders>
              <w:bottom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z w:val="20"/>
                <w:szCs w:val="20"/>
              </w:rPr>
              <w:t>Koszt</w:t>
            </w:r>
            <w:proofErr w:type="spellEnd"/>
            <w:r w:rsidRPr="00B94584">
              <w:rPr>
                <w:rFonts w:asciiTheme="majorHAnsi" w:hAnsiTheme="majorHAnsi" w:cstheme="majorHAnsi"/>
                <w:spacing w:val="-3"/>
                <w:sz w:val="20"/>
                <w:szCs w:val="20"/>
              </w:rPr>
              <w:t xml:space="preserve"> </w:t>
            </w:r>
            <w:proofErr w:type="spellStart"/>
            <w:r w:rsidRPr="00B94584">
              <w:rPr>
                <w:rFonts w:asciiTheme="majorHAnsi" w:hAnsiTheme="majorHAnsi" w:cstheme="majorHAnsi"/>
                <w:sz w:val="20"/>
                <w:szCs w:val="20"/>
              </w:rPr>
              <w:t>Urzędu</w:t>
            </w:r>
            <w:proofErr w:type="spellEnd"/>
            <w:r w:rsidRPr="00B94584">
              <w:rPr>
                <w:rFonts w:asciiTheme="majorHAnsi" w:hAnsiTheme="majorHAnsi" w:cstheme="majorHAnsi"/>
                <w:spacing w:val="-3"/>
                <w:sz w:val="20"/>
                <w:szCs w:val="20"/>
              </w:rPr>
              <w:t xml:space="preserve"> </w:t>
            </w:r>
            <w:proofErr w:type="spellStart"/>
            <w:r w:rsidRPr="00B94584">
              <w:rPr>
                <w:rFonts w:asciiTheme="majorHAnsi" w:hAnsiTheme="majorHAnsi" w:cstheme="majorHAnsi"/>
                <w:spacing w:val="-2"/>
                <w:sz w:val="20"/>
                <w:szCs w:val="20"/>
              </w:rPr>
              <w:t>Pracy</w:t>
            </w:r>
            <w:proofErr w:type="spellEnd"/>
            <w:r w:rsidRPr="00B94584">
              <w:rPr>
                <w:rFonts w:asciiTheme="majorHAnsi" w:hAnsiTheme="majorHAnsi" w:cstheme="majorHAnsi"/>
                <w:spacing w:val="-2"/>
                <w:sz w:val="20"/>
                <w:szCs w:val="20"/>
              </w:rPr>
              <w:t>:</w:t>
            </w:r>
          </w:p>
        </w:tc>
      </w:tr>
      <w:tr w:rsidR="00D639B2" w:rsidRPr="00B94584" w:rsidTr="008F13F2">
        <w:trPr>
          <w:trHeight w:val="556"/>
        </w:trPr>
        <w:tc>
          <w:tcPr>
            <w:tcW w:w="3238" w:type="dxa"/>
            <w:vMerge/>
            <w:tcBorders>
              <w:top w:val="nil"/>
            </w:tcBorders>
            <w:shd w:val="clear" w:color="auto" w:fill="DEEAF6" w:themeFill="accent1" w:themeFillTint="33"/>
          </w:tcPr>
          <w:p w:rsidR="00D639B2" w:rsidRPr="00B94584" w:rsidRDefault="00D639B2" w:rsidP="00565FC4">
            <w:pPr>
              <w:jc w:val="center"/>
              <w:rPr>
                <w:rFonts w:asciiTheme="majorHAnsi" w:hAnsiTheme="majorHAnsi" w:cstheme="majorHAnsi"/>
                <w:sz w:val="20"/>
                <w:szCs w:val="20"/>
              </w:rPr>
            </w:pPr>
          </w:p>
        </w:tc>
        <w:tc>
          <w:tcPr>
            <w:tcW w:w="1773"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629"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134"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51"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38"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304" w:type="dxa"/>
            <w:tcBorders>
              <w:top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3</w:t>
            </w:r>
            <w:r w:rsidRPr="00B94584">
              <w:rPr>
                <w:rFonts w:asciiTheme="majorHAnsi" w:hAnsiTheme="majorHAnsi" w:cstheme="majorHAnsi"/>
                <w:spacing w:val="-6"/>
                <w:sz w:val="20"/>
                <w:szCs w:val="20"/>
              </w:rPr>
              <w:t xml:space="preserve"> </w:t>
            </w:r>
            <w:r w:rsidRPr="00B94584">
              <w:rPr>
                <w:rFonts w:asciiTheme="majorHAnsi" w:hAnsiTheme="majorHAnsi" w:cstheme="majorHAnsi"/>
                <w:sz w:val="20"/>
                <w:szCs w:val="20"/>
              </w:rPr>
              <w:t>832,00</w:t>
            </w:r>
            <w:r w:rsidRPr="00B94584">
              <w:rPr>
                <w:rFonts w:asciiTheme="majorHAnsi" w:hAnsiTheme="majorHAnsi" w:cstheme="majorHAnsi"/>
                <w:spacing w:val="-6"/>
                <w:sz w:val="20"/>
                <w:szCs w:val="20"/>
              </w:rPr>
              <w:t xml:space="preserve"> </w:t>
            </w:r>
          </w:p>
        </w:tc>
      </w:tr>
      <w:tr w:rsidR="00D639B2" w:rsidRPr="00B94584" w:rsidTr="008F13F2">
        <w:trPr>
          <w:trHeight w:val="254"/>
        </w:trPr>
        <w:tc>
          <w:tcPr>
            <w:tcW w:w="3238" w:type="dxa"/>
            <w:vMerge/>
            <w:tcBorders>
              <w:top w:val="nil"/>
            </w:tcBorders>
            <w:shd w:val="clear" w:color="auto" w:fill="DEEAF6" w:themeFill="accent1" w:themeFillTint="33"/>
          </w:tcPr>
          <w:p w:rsidR="00D639B2" w:rsidRPr="00B94584" w:rsidRDefault="00D639B2" w:rsidP="00565FC4">
            <w:pPr>
              <w:jc w:val="center"/>
              <w:rPr>
                <w:rFonts w:asciiTheme="majorHAnsi" w:hAnsiTheme="majorHAnsi" w:cstheme="majorHAnsi"/>
                <w:sz w:val="20"/>
                <w:szCs w:val="20"/>
              </w:rPr>
            </w:pPr>
          </w:p>
        </w:tc>
        <w:tc>
          <w:tcPr>
            <w:tcW w:w="1773"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629"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134"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51"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38"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304" w:type="dxa"/>
            <w:tcBorders>
              <w:bottom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z w:val="20"/>
                <w:szCs w:val="20"/>
              </w:rPr>
              <w:t>Koszt</w:t>
            </w:r>
            <w:proofErr w:type="spellEnd"/>
            <w:r w:rsidRPr="00B94584">
              <w:rPr>
                <w:rFonts w:asciiTheme="majorHAnsi" w:hAnsiTheme="majorHAnsi" w:cstheme="majorHAnsi"/>
                <w:spacing w:val="-4"/>
                <w:sz w:val="20"/>
                <w:szCs w:val="20"/>
              </w:rPr>
              <w:t xml:space="preserve"> </w:t>
            </w:r>
            <w:r w:rsidRPr="00B94584">
              <w:rPr>
                <w:rFonts w:asciiTheme="majorHAnsi" w:hAnsiTheme="majorHAnsi" w:cstheme="majorHAnsi"/>
                <w:spacing w:val="-2"/>
                <w:sz w:val="20"/>
                <w:szCs w:val="20"/>
              </w:rPr>
              <w:t>ORDN:</w:t>
            </w:r>
          </w:p>
        </w:tc>
      </w:tr>
      <w:tr w:rsidR="00D639B2" w:rsidRPr="00B94584" w:rsidTr="008F13F2">
        <w:trPr>
          <w:trHeight w:val="221"/>
        </w:trPr>
        <w:tc>
          <w:tcPr>
            <w:tcW w:w="3238" w:type="dxa"/>
            <w:vMerge/>
            <w:tcBorders>
              <w:top w:val="nil"/>
            </w:tcBorders>
            <w:shd w:val="clear" w:color="auto" w:fill="DEEAF6" w:themeFill="accent1" w:themeFillTint="33"/>
          </w:tcPr>
          <w:p w:rsidR="00D639B2" w:rsidRPr="00B94584" w:rsidRDefault="00D639B2" w:rsidP="00565FC4">
            <w:pPr>
              <w:jc w:val="center"/>
              <w:rPr>
                <w:rFonts w:asciiTheme="majorHAnsi" w:hAnsiTheme="majorHAnsi" w:cstheme="majorHAnsi"/>
                <w:sz w:val="20"/>
                <w:szCs w:val="20"/>
              </w:rPr>
            </w:pPr>
          </w:p>
        </w:tc>
        <w:tc>
          <w:tcPr>
            <w:tcW w:w="1773"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629"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134"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51"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838"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304" w:type="dxa"/>
            <w:tcBorders>
              <w:top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958,00</w:t>
            </w:r>
            <w:r w:rsidRPr="00B94584">
              <w:rPr>
                <w:rFonts w:asciiTheme="majorHAnsi" w:hAnsiTheme="majorHAnsi" w:cstheme="majorHAnsi"/>
                <w:spacing w:val="-11"/>
                <w:sz w:val="20"/>
                <w:szCs w:val="20"/>
              </w:rPr>
              <w:t xml:space="preserve"> </w:t>
            </w:r>
          </w:p>
        </w:tc>
      </w:tr>
      <w:tr w:rsidR="00D639B2" w:rsidRPr="00B94584" w:rsidTr="008F13F2">
        <w:trPr>
          <w:trHeight w:val="621"/>
        </w:trPr>
        <w:tc>
          <w:tcPr>
            <w:tcW w:w="3238" w:type="dxa"/>
            <w:vMerge w:val="restart"/>
            <w:shd w:val="clear" w:color="auto" w:fill="DEEAF6" w:themeFill="accent1" w:themeFillTint="33"/>
          </w:tcPr>
          <w:p w:rsidR="008F13F2" w:rsidRDefault="00D639B2" w:rsidP="00565FC4">
            <w:pPr>
              <w:pStyle w:val="TableParagraph"/>
              <w:spacing w:line="256" w:lineRule="auto"/>
              <w:ind w:firstLine="2"/>
              <w:jc w:val="center"/>
              <w:rPr>
                <w:rFonts w:asciiTheme="majorHAnsi" w:hAnsiTheme="majorHAnsi" w:cstheme="majorHAnsi"/>
                <w:spacing w:val="-8"/>
                <w:sz w:val="20"/>
                <w:szCs w:val="20"/>
                <w:lang w:val="pl-PL"/>
              </w:rPr>
            </w:pPr>
            <w:r w:rsidRPr="00B94584">
              <w:rPr>
                <w:rFonts w:asciiTheme="majorHAnsi" w:hAnsiTheme="majorHAnsi" w:cstheme="majorHAnsi"/>
                <w:sz w:val="20"/>
                <w:szCs w:val="20"/>
                <w:lang w:val="pl-PL"/>
              </w:rPr>
              <w:t xml:space="preserve">Diagnostyka wad postawy i leczenie skolioz według nowej </w:t>
            </w:r>
            <w:r w:rsidRPr="00B94584">
              <w:rPr>
                <w:rFonts w:asciiTheme="majorHAnsi" w:hAnsiTheme="majorHAnsi" w:cstheme="majorHAnsi"/>
                <w:spacing w:val="-2"/>
                <w:sz w:val="20"/>
                <w:szCs w:val="20"/>
                <w:lang w:val="pl-PL"/>
              </w:rPr>
              <w:t>koncepcji</w:t>
            </w:r>
            <w:r w:rsidRPr="00B94584">
              <w:rPr>
                <w:rFonts w:asciiTheme="majorHAnsi" w:hAnsiTheme="majorHAnsi" w:cstheme="majorHAnsi"/>
                <w:spacing w:val="-8"/>
                <w:sz w:val="20"/>
                <w:szCs w:val="20"/>
                <w:lang w:val="pl-PL"/>
              </w:rPr>
              <w:t xml:space="preserve"> </w:t>
            </w:r>
          </w:p>
          <w:p w:rsidR="00D639B2" w:rsidRPr="00B94584" w:rsidRDefault="00D639B2" w:rsidP="00565FC4">
            <w:pPr>
              <w:pStyle w:val="TableParagraph"/>
              <w:spacing w:line="256" w:lineRule="auto"/>
              <w:ind w:firstLine="2"/>
              <w:jc w:val="center"/>
              <w:rPr>
                <w:rFonts w:asciiTheme="majorHAnsi" w:hAnsiTheme="majorHAnsi" w:cstheme="majorHAnsi"/>
                <w:sz w:val="20"/>
                <w:szCs w:val="20"/>
                <w:lang w:val="pl-PL"/>
              </w:rPr>
            </w:pPr>
            <w:r w:rsidRPr="00B94584">
              <w:rPr>
                <w:rFonts w:asciiTheme="majorHAnsi" w:hAnsiTheme="majorHAnsi" w:cstheme="majorHAnsi"/>
                <w:spacing w:val="-2"/>
                <w:sz w:val="20"/>
                <w:szCs w:val="20"/>
                <w:lang w:val="pl-PL"/>
              </w:rPr>
              <w:t>równowagi</w:t>
            </w:r>
            <w:r w:rsidRPr="00B94584">
              <w:rPr>
                <w:rFonts w:asciiTheme="majorHAnsi" w:hAnsiTheme="majorHAnsi" w:cstheme="majorHAnsi"/>
                <w:spacing w:val="-6"/>
                <w:sz w:val="20"/>
                <w:szCs w:val="20"/>
                <w:lang w:val="pl-PL"/>
              </w:rPr>
              <w:t xml:space="preserve"> </w:t>
            </w:r>
            <w:r w:rsidRPr="00B94584">
              <w:rPr>
                <w:rFonts w:asciiTheme="majorHAnsi" w:hAnsiTheme="majorHAnsi" w:cstheme="majorHAnsi"/>
                <w:spacing w:val="-2"/>
                <w:sz w:val="20"/>
                <w:szCs w:val="20"/>
                <w:lang w:val="pl-PL"/>
              </w:rPr>
              <w:t>odruchowej</w:t>
            </w:r>
            <w:r w:rsidRPr="00B94584">
              <w:rPr>
                <w:rFonts w:asciiTheme="majorHAnsi" w:hAnsiTheme="majorHAnsi" w:cstheme="majorHAnsi"/>
                <w:spacing w:val="-6"/>
                <w:sz w:val="20"/>
                <w:szCs w:val="20"/>
                <w:lang w:val="pl-PL"/>
              </w:rPr>
              <w:t xml:space="preserve"> </w:t>
            </w:r>
            <w:r w:rsidRPr="00B94584">
              <w:rPr>
                <w:rFonts w:asciiTheme="majorHAnsi" w:hAnsiTheme="majorHAnsi" w:cstheme="majorHAnsi"/>
                <w:spacing w:val="-2"/>
                <w:sz w:val="20"/>
                <w:szCs w:val="20"/>
                <w:lang w:val="pl-PL"/>
              </w:rPr>
              <w:t>kręgosłupa</w:t>
            </w:r>
            <w:r w:rsidRPr="00B94584">
              <w:rPr>
                <w:rFonts w:asciiTheme="majorHAnsi" w:hAnsiTheme="majorHAnsi" w:cstheme="majorHAnsi"/>
                <w:spacing w:val="-6"/>
                <w:sz w:val="20"/>
                <w:szCs w:val="20"/>
                <w:lang w:val="pl-PL"/>
              </w:rPr>
              <w:t xml:space="preserve"> </w:t>
            </w:r>
            <w:r w:rsidR="008F13F2">
              <w:rPr>
                <w:rFonts w:asciiTheme="majorHAnsi" w:hAnsiTheme="majorHAnsi" w:cstheme="majorHAnsi"/>
                <w:spacing w:val="-6"/>
                <w:sz w:val="20"/>
                <w:szCs w:val="20"/>
                <w:lang w:val="pl-PL"/>
              </w:rPr>
              <w:br/>
            </w:r>
            <w:r w:rsidRPr="00B94584">
              <w:rPr>
                <w:rFonts w:asciiTheme="majorHAnsi" w:hAnsiTheme="majorHAnsi" w:cstheme="majorHAnsi"/>
                <w:spacing w:val="-2"/>
                <w:sz w:val="20"/>
                <w:szCs w:val="20"/>
                <w:lang w:val="pl-PL"/>
              </w:rPr>
              <w:t>(Metoda</w:t>
            </w:r>
            <w:r w:rsidRPr="00B94584">
              <w:rPr>
                <w:rFonts w:asciiTheme="majorHAnsi" w:hAnsiTheme="majorHAnsi" w:cstheme="majorHAnsi"/>
                <w:spacing w:val="-6"/>
                <w:sz w:val="20"/>
                <w:szCs w:val="20"/>
                <w:lang w:val="pl-PL"/>
              </w:rPr>
              <w:t xml:space="preserve"> </w:t>
            </w:r>
            <w:r w:rsidRPr="00B94584">
              <w:rPr>
                <w:rFonts w:asciiTheme="majorHAnsi" w:hAnsiTheme="majorHAnsi" w:cstheme="majorHAnsi"/>
                <w:spacing w:val="-2"/>
                <w:sz w:val="20"/>
                <w:szCs w:val="20"/>
                <w:lang w:val="pl-PL"/>
              </w:rPr>
              <w:t xml:space="preserve">ROK) </w:t>
            </w:r>
            <w:r w:rsidRPr="00B94584">
              <w:rPr>
                <w:rFonts w:asciiTheme="majorHAnsi" w:hAnsiTheme="majorHAnsi" w:cstheme="majorHAnsi"/>
                <w:sz w:val="20"/>
                <w:szCs w:val="20"/>
                <w:lang w:val="pl-PL"/>
              </w:rPr>
              <w:t xml:space="preserve">z wykorzystaniem </w:t>
            </w:r>
            <w:r w:rsidR="008F13F2">
              <w:rPr>
                <w:rFonts w:asciiTheme="majorHAnsi" w:hAnsiTheme="majorHAnsi" w:cstheme="majorHAnsi"/>
                <w:sz w:val="20"/>
                <w:szCs w:val="20"/>
                <w:lang w:val="pl-PL"/>
              </w:rPr>
              <w:br/>
            </w:r>
            <w:r w:rsidRPr="00B94584">
              <w:rPr>
                <w:rFonts w:asciiTheme="majorHAnsi" w:hAnsiTheme="majorHAnsi" w:cstheme="majorHAnsi"/>
                <w:sz w:val="20"/>
                <w:szCs w:val="20"/>
                <w:lang w:val="pl-PL"/>
              </w:rPr>
              <w:t xml:space="preserve">urządzenia </w:t>
            </w:r>
            <w:proofErr w:type="spellStart"/>
            <w:r w:rsidRPr="00B94584">
              <w:rPr>
                <w:rFonts w:asciiTheme="majorHAnsi" w:hAnsiTheme="majorHAnsi" w:cstheme="majorHAnsi"/>
                <w:sz w:val="20"/>
                <w:szCs w:val="20"/>
                <w:lang w:val="pl-PL"/>
              </w:rPr>
              <w:t>GraviSpine</w:t>
            </w:r>
            <w:proofErr w:type="spellEnd"/>
          </w:p>
        </w:tc>
        <w:tc>
          <w:tcPr>
            <w:tcW w:w="1773" w:type="dxa"/>
            <w:vMerge w:val="restart"/>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spacing w:line="256" w:lineRule="auto"/>
              <w:ind w:left="452" w:hanging="452"/>
              <w:jc w:val="center"/>
              <w:rPr>
                <w:rFonts w:asciiTheme="majorHAnsi" w:hAnsiTheme="majorHAnsi" w:cstheme="majorHAnsi"/>
                <w:sz w:val="20"/>
                <w:szCs w:val="20"/>
              </w:rPr>
            </w:pPr>
            <w:proofErr w:type="spellStart"/>
            <w:r w:rsidRPr="00B94584">
              <w:rPr>
                <w:rFonts w:asciiTheme="majorHAnsi" w:hAnsiTheme="majorHAnsi" w:cstheme="majorHAnsi"/>
                <w:spacing w:val="-2"/>
                <w:sz w:val="20"/>
                <w:szCs w:val="20"/>
              </w:rPr>
              <w:t>Główny</w:t>
            </w:r>
            <w:proofErr w:type="spellEnd"/>
            <w:r w:rsidRPr="00B94584">
              <w:rPr>
                <w:rFonts w:asciiTheme="majorHAnsi" w:hAnsiTheme="majorHAnsi" w:cstheme="majorHAnsi"/>
                <w:spacing w:val="-10"/>
                <w:sz w:val="20"/>
                <w:szCs w:val="20"/>
              </w:rPr>
              <w:t xml:space="preserve"> </w:t>
            </w:r>
            <w:proofErr w:type="spellStart"/>
            <w:r w:rsidRPr="00B94584">
              <w:rPr>
                <w:rFonts w:asciiTheme="majorHAnsi" w:hAnsiTheme="majorHAnsi" w:cstheme="majorHAnsi"/>
                <w:spacing w:val="-2"/>
                <w:sz w:val="20"/>
                <w:szCs w:val="20"/>
              </w:rPr>
              <w:t>specjalista</w:t>
            </w:r>
            <w:proofErr w:type="spellEnd"/>
            <w:r w:rsidRPr="00B94584">
              <w:rPr>
                <w:rFonts w:asciiTheme="majorHAnsi" w:hAnsiTheme="majorHAnsi" w:cstheme="majorHAnsi"/>
                <w:spacing w:val="-9"/>
                <w:sz w:val="20"/>
                <w:szCs w:val="20"/>
              </w:rPr>
              <w:t xml:space="preserve"> </w:t>
            </w:r>
            <w:r w:rsidRPr="00B94584">
              <w:rPr>
                <w:rFonts w:asciiTheme="majorHAnsi" w:hAnsiTheme="majorHAnsi" w:cstheme="majorHAnsi"/>
                <w:spacing w:val="-2"/>
                <w:sz w:val="20"/>
                <w:szCs w:val="20"/>
              </w:rPr>
              <w:t xml:space="preserve">ds. </w:t>
            </w:r>
            <w:proofErr w:type="spellStart"/>
            <w:r w:rsidRPr="00B94584">
              <w:rPr>
                <w:rFonts w:asciiTheme="majorHAnsi" w:hAnsiTheme="majorHAnsi" w:cstheme="majorHAnsi"/>
                <w:spacing w:val="-2"/>
                <w:sz w:val="20"/>
                <w:szCs w:val="20"/>
              </w:rPr>
              <w:t>fizjoterapii</w:t>
            </w:r>
            <w:proofErr w:type="spellEnd"/>
            <w:r w:rsidRPr="00B94584">
              <w:rPr>
                <w:rFonts w:asciiTheme="majorHAnsi" w:hAnsiTheme="majorHAnsi" w:cstheme="majorHAnsi"/>
                <w:spacing w:val="-2"/>
                <w:sz w:val="20"/>
                <w:szCs w:val="20"/>
              </w:rPr>
              <w:t>`</w:t>
            </w:r>
          </w:p>
        </w:tc>
        <w:tc>
          <w:tcPr>
            <w:tcW w:w="1629" w:type="dxa"/>
            <w:vMerge w:val="restart"/>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spacing w:line="256" w:lineRule="auto"/>
              <w:jc w:val="center"/>
              <w:rPr>
                <w:rFonts w:asciiTheme="majorHAnsi" w:hAnsiTheme="majorHAnsi" w:cstheme="majorHAnsi"/>
                <w:sz w:val="20"/>
                <w:szCs w:val="20"/>
                <w:lang w:val="pl-PL"/>
              </w:rPr>
            </w:pPr>
            <w:proofErr w:type="spellStart"/>
            <w:r w:rsidRPr="00B94584">
              <w:rPr>
                <w:rFonts w:asciiTheme="majorHAnsi" w:hAnsiTheme="majorHAnsi" w:cstheme="majorHAnsi"/>
                <w:spacing w:val="-4"/>
                <w:sz w:val="20"/>
                <w:szCs w:val="20"/>
                <w:lang w:val="pl-PL"/>
              </w:rPr>
              <w:t>Technomex</w:t>
            </w:r>
            <w:proofErr w:type="spellEnd"/>
            <w:r w:rsidRPr="00B94584">
              <w:rPr>
                <w:rFonts w:asciiTheme="majorHAnsi" w:hAnsiTheme="majorHAnsi" w:cstheme="majorHAnsi"/>
                <w:spacing w:val="-4"/>
                <w:sz w:val="20"/>
                <w:szCs w:val="20"/>
                <w:lang w:val="pl-PL"/>
              </w:rPr>
              <w:t xml:space="preserve"> </w:t>
            </w:r>
            <w:r w:rsidRPr="00B94584">
              <w:rPr>
                <w:rFonts w:asciiTheme="majorHAnsi" w:hAnsiTheme="majorHAnsi" w:cstheme="majorHAnsi"/>
                <w:sz w:val="20"/>
                <w:szCs w:val="20"/>
                <w:lang w:val="pl-PL"/>
              </w:rPr>
              <w:t>Sp. z o.o.</w:t>
            </w:r>
          </w:p>
        </w:tc>
        <w:tc>
          <w:tcPr>
            <w:tcW w:w="1134" w:type="dxa"/>
            <w:tcBorders>
              <w:bottom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100,00</w:t>
            </w:r>
            <w:r w:rsidRPr="00B94584">
              <w:rPr>
                <w:rFonts w:asciiTheme="majorHAnsi" w:hAnsiTheme="majorHAnsi" w:cstheme="majorHAnsi"/>
                <w:spacing w:val="-11"/>
                <w:sz w:val="20"/>
                <w:szCs w:val="20"/>
              </w:rPr>
              <w:t xml:space="preserve"> </w:t>
            </w:r>
          </w:p>
        </w:tc>
        <w:tc>
          <w:tcPr>
            <w:tcW w:w="851" w:type="dxa"/>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300,00</w:t>
            </w:r>
            <w:r w:rsidRPr="00B94584">
              <w:rPr>
                <w:rFonts w:asciiTheme="majorHAnsi" w:hAnsiTheme="majorHAnsi" w:cstheme="majorHAnsi"/>
                <w:spacing w:val="-11"/>
                <w:sz w:val="20"/>
                <w:szCs w:val="20"/>
              </w:rPr>
              <w:t xml:space="preserve"> </w:t>
            </w:r>
          </w:p>
        </w:tc>
        <w:tc>
          <w:tcPr>
            <w:tcW w:w="2142" w:type="dxa"/>
            <w:gridSpan w:val="2"/>
            <w:vMerge w:val="restart"/>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pacing w:val="-4"/>
                <w:sz w:val="20"/>
                <w:szCs w:val="20"/>
              </w:rPr>
              <w:t>brak</w:t>
            </w:r>
            <w:proofErr w:type="spellEnd"/>
          </w:p>
        </w:tc>
      </w:tr>
      <w:tr w:rsidR="00D639B2" w:rsidRPr="00B94584" w:rsidTr="008F13F2">
        <w:trPr>
          <w:trHeight w:val="503"/>
        </w:trPr>
        <w:tc>
          <w:tcPr>
            <w:tcW w:w="3238" w:type="dxa"/>
            <w:vMerge/>
            <w:tcBorders>
              <w:top w:val="nil"/>
            </w:tcBorders>
            <w:shd w:val="clear" w:color="auto" w:fill="DEEAF6" w:themeFill="accent1" w:themeFillTint="33"/>
          </w:tcPr>
          <w:p w:rsidR="00D639B2" w:rsidRPr="00B94584" w:rsidRDefault="00D639B2" w:rsidP="00565FC4">
            <w:pPr>
              <w:jc w:val="center"/>
              <w:rPr>
                <w:rFonts w:asciiTheme="majorHAnsi" w:hAnsiTheme="majorHAnsi" w:cstheme="majorHAnsi"/>
                <w:sz w:val="20"/>
                <w:szCs w:val="20"/>
              </w:rPr>
            </w:pPr>
          </w:p>
        </w:tc>
        <w:tc>
          <w:tcPr>
            <w:tcW w:w="1773"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629"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134" w:type="dxa"/>
            <w:tcBorders>
              <w:top w:val="single" w:sz="8" w:space="0" w:color="000000"/>
              <w:bottom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100,00</w:t>
            </w:r>
            <w:r w:rsidRPr="00B94584">
              <w:rPr>
                <w:rFonts w:asciiTheme="majorHAnsi" w:hAnsiTheme="majorHAnsi" w:cstheme="majorHAnsi"/>
                <w:spacing w:val="-11"/>
                <w:sz w:val="20"/>
                <w:szCs w:val="20"/>
              </w:rPr>
              <w:t xml:space="preserve"> </w:t>
            </w:r>
          </w:p>
        </w:tc>
        <w:tc>
          <w:tcPr>
            <w:tcW w:w="851"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2142" w:type="dxa"/>
            <w:gridSpan w:val="2"/>
            <w:vMerge/>
            <w:tcBorders>
              <w:top w:val="nil"/>
            </w:tcBorders>
          </w:tcPr>
          <w:p w:rsidR="00D639B2" w:rsidRPr="00B94584" w:rsidRDefault="00D639B2" w:rsidP="00565FC4">
            <w:pPr>
              <w:jc w:val="center"/>
              <w:rPr>
                <w:rFonts w:asciiTheme="majorHAnsi" w:hAnsiTheme="majorHAnsi" w:cstheme="majorHAnsi"/>
                <w:sz w:val="20"/>
                <w:szCs w:val="20"/>
              </w:rPr>
            </w:pPr>
          </w:p>
        </w:tc>
      </w:tr>
      <w:tr w:rsidR="00D639B2" w:rsidRPr="00B94584" w:rsidTr="008F13F2">
        <w:trPr>
          <w:trHeight w:val="254"/>
        </w:trPr>
        <w:tc>
          <w:tcPr>
            <w:tcW w:w="3238" w:type="dxa"/>
            <w:vMerge/>
            <w:tcBorders>
              <w:top w:val="nil"/>
            </w:tcBorders>
            <w:shd w:val="clear" w:color="auto" w:fill="DEEAF6" w:themeFill="accent1" w:themeFillTint="33"/>
          </w:tcPr>
          <w:p w:rsidR="00D639B2" w:rsidRPr="00B94584" w:rsidRDefault="00D639B2" w:rsidP="00565FC4">
            <w:pPr>
              <w:jc w:val="center"/>
              <w:rPr>
                <w:rFonts w:asciiTheme="majorHAnsi" w:hAnsiTheme="majorHAnsi" w:cstheme="majorHAnsi"/>
                <w:sz w:val="20"/>
                <w:szCs w:val="20"/>
              </w:rPr>
            </w:pPr>
          </w:p>
        </w:tc>
        <w:tc>
          <w:tcPr>
            <w:tcW w:w="1773"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629"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1134" w:type="dxa"/>
            <w:tcBorders>
              <w:top w:val="single" w:sz="8" w:space="0" w:color="000000"/>
            </w:tcBorders>
          </w:tcPr>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100,00</w:t>
            </w:r>
            <w:r w:rsidRPr="00B94584">
              <w:rPr>
                <w:rFonts w:asciiTheme="majorHAnsi" w:hAnsiTheme="majorHAnsi" w:cstheme="majorHAnsi"/>
                <w:spacing w:val="-11"/>
                <w:sz w:val="20"/>
                <w:szCs w:val="20"/>
              </w:rPr>
              <w:t xml:space="preserve"> </w:t>
            </w:r>
          </w:p>
        </w:tc>
        <w:tc>
          <w:tcPr>
            <w:tcW w:w="851" w:type="dxa"/>
            <w:vMerge/>
            <w:tcBorders>
              <w:top w:val="nil"/>
            </w:tcBorders>
          </w:tcPr>
          <w:p w:rsidR="00D639B2" w:rsidRPr="00B94584" w:rsidRDefault="00D639B2" w:rsidP="00565FC4">
            <w:pPr>
              <w:jc w:val="center"/>
              <w:rPr>
                <w:rFonts w:asciiTheme="majorHAnsi" w:hAnsiTheme="majorHAnsi" w:cstheme="majorHAnsi"/>
                <w:sz w:val="20"/>
                <w:szCs w:val="20"/>
              </w:rPr>
            </w:pPr>
          </w:p>
        </w:tc>
        <w:tc>
          <w:tcPr>
            <w:tcW w:w="2142" w:type="dxa"/>
            <w:gridSpan w:val="2"/>
            <w:vMerge/>
            <w:tcBorders>
              <w:top w:val="nil"/>
            </w:tcBorders>
          </w:tcPr>
          <w:p w:rsidR="00D639B2" w:rsidRPr="00B94584" w:rsidRDefault="00D639B2" w:rsidP="00565FC4">
            <w:pPr>
              <w:jc w:val="center"/>
              <w:rPr>
                <w:rFonts w:asciiTheme="majorHAnsi" w:hAnsiTheme="majorHAnsi" w:cstheme="majorHAnsi"/>
                <w:sz w:val="20"/>
                <w:szCs w:val="20"/>
              </w:rPr>
            </w:pPr>
          </w:p>
        </w:tc>
      </w:tr>
      <w:tr w:rsidR="00D639B2" w:rsidRPr="00B94584" w:rsidTr="008F13F2">
        <w:trPr>
          <w:trHeight w:val="556"/>
        </w:trPr>
        <w:tc>
          <w:tcPr>
            <w:tcW w:w="3238" w:type="dxa"/>
            <w:shd w:val="clear" w:color="auto" w:fill="DEEAF6" w:themeFill="accent1" w:themeFillTint="33"/>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jc w:val="center"/>
              <w:rPr>
                <w:rFonts w:asciiTheme="majorHAnsi" w:hAnsiTheme="majorHAnsi" w:cstheme="majorHAnsi"/>
                <w:sz w:val="20"/>
                <w:szCs w:val="20"/>
                <w:lang w:val="pl-PL"/>
              </w:rPr>
            </w:pPr>
            <w:r w:rsidRPr="00B94584">
              <w:rPr>
                <w:rFonts w:asciiTheme="majorHAnsi" w:hAnsiTheme="majorHAnsi" w:cstheme="majorHAnsi"/>
                <w:spacing w:val="-2"/>
                <w:sz w:val="20"/>
                <w:szCs w:val="20"/>
                <w:lang w:val="pl-PL"/>
              </w:rPr>
              <w:t>Zakładowy</w:t>
            </w:r>
            <w:r w:rsidRPr="00B94584">
              <w:rPr>
                <w:rFonts w:asciiTheme="majorHAnsi" w:hAnsiTheme="majorHAnsi" w:cstheme="majorHAnsi"/>
                <w:spacing w:val="-3"/>
                <w:sz w:val="20"/>
                <w:szCs w:val="20"/>
                <w:lang w:val="pl-PL"/>
              </w:rPr>
              <w:t xml:space="preserve"> </w:t>
            </w:r>
            <w:r w:rsidRPr="00B94584">
              <w:rPr>
                <w:rFonts w:asciiTheme="majorHAnsi" w:hAnsiTheme="majorHAnsi" w:cstheme="majorHAnsi"/>
                <w:spacing w:val="-2"/>
                <w:sz w:val="20"/>
                <w:szCs w:val="20"/>
                <w:lang w:val="pl-PL"/>
              </w:rPr>
              <w:t>Fundusz</w:t>
            </w:r>
            <w:r w:rsidRPr="00B94584">
              <w:rPr>
                <w:rFonts w:asciiTheme="majorHAnsi" w:hAnsiTheme="majorHAnsi" w:cstheme="majorHAnsi"/>
                <w:spacing w:val="-1"/>
                <w:sz w:val="20"/>
                <w:szCs w:val="20"/>
                <w:lang w:val="pl-PL"/>
              </w:rPr>
              <w:t xml:space="preserve"> </w:t>
            </w:r>
            <w:r w:rsidRPr="00B94584">
              <w:rPr>
                <w:rFonts w:asciiTheme="majorHAnsi" w:hAnsiTheme="majorHAnsi" w:cstheme="majorHAnsi"/>
                <w:spacing w:val="-2"/>
                <w:sz w:val="20"/>
                <w:szCs w:val="20"/>
                <w:lang w:val="pl-PL"/>
              </w:rPr>
              <w:t>Świadczeń</w:t>
            </w:r>
            <w:r w:rsidRPr="00B94584">
              <w:rPr>
                <w:rFonts w:asciiTheme="majorHAnsi" w:hAnsiTheme="majorHAnsi" w:cstheme="majorHAnsi"/>
                <w:spacing w:val="-3"/>
                <w:sz w:val="20"/>
                <w:szCs w:val="20"/>
                <w:lang w:val="pl-PL"/>
              </w:rPr>
              <w:t xml:space="preserve"> </w:t>
            </w:r>
            <w:r w:rsidR="008F13F2">
              <w:rPr>
                <w:rFonts w:asciiTheme="majorHAnsi" w:hAnsiTheme="majorHAnsi" w:cstheme="majorHAnsi"/>
                <w:spacing w:val="-3"/>
                <w:sz w:val="20"/>
                <w:szCs w:val="20"/>
                <w:lang w:val="pl-PL"/>
              </w:rPr>
              <w:br/>
            </w:r>
            <w:r w:rsidRPr="00B94584">
              <w:rPr>
                <w:rFonts w:asciiTheme="majorHAnsi" w:hAnsiTheme="majorHAnsi" w:cstheme="majorHAnsi"/>
                <w:spacing w:val="-2"/>
                <w:sz w:val="20"/>
                <w:szCs w:val="20"/>
                <w:lang w:val="pl-PL"/>
              </w:rPr>
              <w:t>Socjalnych w</w:t>
            </w:r>
            <w:r w:rsidRPr="00B94584">
              <w:rPr>
                <w:rFonts w:asciiTheme="majorHAnsi" w:hAnsiTheme="majorHAnsi" w:cstheme="majorHAnsi"/>
                <w:spacing w:val="-3"/>
                <w:sz w:val="20"/>
                <w:szCs w:val="20"/>
                <w:lang w:val="pl-PL"/>
              </w:rPr>
              <w:t xml:space="preserve"> </w:t>
            </w:r>
            <w:r w:rsidRPr="00B94584">
              <w:rPr>
                <w:rFonts w:asciiTheme="majorHAnsi" w:hAnsiTheme="majorHAnsi" w:cstheme="majorHAnsi"/>
                <w:spacing w:val="-2"/>
                <w:sz w:val="20"/>
                <w:szCs w:val="20"/>
                <w:lang w:val="pl-PL"/>
              </w:rPr>
              <w:t>2022</w:t>
            </w:r>
            <w:r w:rsidRPr="00B94584">
              <w:rPr>
                <w:rFonts w:asciiTheme="majorHAnsi" w:hAnsiTheme="majorHAnsi" w:cstheme="majorHAnsi"/>
                <w:spacing w:val="-3"/>
                <w:sz w:val="20"/>
                <w:szCs w:val="20"/>
                <w:lang w:val="pl-PL"/>
              </w:rPr>
              <w:t xml:space="preserve"> </w:t>
            </w:r>
            <w:r w:rsidRPr="00B94584">
              <w:rPr>
                <w:rFonts w:asciiTheme="majorHAnsi" w:hAnsiTheme="majorHAnsi" w:cstheme="majorHAnsi"/>
                <w:spacing w:val="-4"/>
                <w:sz w:val="20"/>
                <w:szCs w:val="20"/>
                <w:lang w:val="pl-PL"/>
              </w:rPr>
              <w:t>roku</w:t>
            </w:r>
          </w:p>
        </w:tc>
        <w:tc>
          <w:tcPr>
            <w:tcW w:w="1773" w:type="dxa"/>
          </w:tcPr>
          <w:p w:rsidR="00D639B2" w:rsidRPr="00B94584" w:rsidRDefault="00D639B2" w:rsidP="00565FC4">
            <w:pPr>
              <w:pStyle w:val="TableParagraph"/>
              <w:spacing w:line="256" w:lineRule="auto"/>
              <w:ind w:left="452" w:hanging="452"/>
              <w:jc w:val="center"/>
              <w:rPr>
                <w:rFonts w:asciiTheme="majorHAnsi" w:hAnsiTheme="majorHAnsi" w:cstheme="majorHAnsi"/>
                <w:sz w:val="20"/>
                <w:szCs w:val="20"/>
              </w:rPr>
            </w:pPr>
            <w:proofErr w:type="spellStart"/>
            <w:r w:rsidRPr="00B94584">
              <w:rPr>
                <w:rFonts w:asciiTheme="majorHAnsi" w:hAnsiTheme="majorHAnsi" w:cstheme="majorHAnsi"/>
                <w:spacing w:val="-2"/>
                <w:sz w:val="20"/>
                <w:szCs w:val="20"/>
              </w:rPr>
              <w:t>Główny</w:t>
            </w:r>
            <w:proofErr w:type="spellEnd"/>
            <w:r w:rsidRPr="00B94584">
              <w:rPr>
                <w:rFonts w:asciiTheme="majorHAnsi" w:hAnsiTheme="majorHAnsi" w:cstheme="majorHAnsi"/>
                <w:spacing w:val="-10"/>
                <w:sz w:val="20"/>
                <w:szCs w:val="20"/>
              </w:rPr>
              <w:t xml:space="preserve"> </w:t>
            </w:r>
            <w:proofErr w:type="spellStart"/>
            <w:r w:rsidRPr="00B94584">
              <w:rPr>
                <w:rFonts w:asciiTheme="majorHAnsi" w:hAnsiTheme="majorHAnsi" w:cstheme="majorHAnsi"/>
                <w:spacing w:val="-2"/>
                <w:sz w:val="20"/>
                <w:szCs w:val="20"/>
              </w:rPr>
              <w:t>specjalista</w:t>
            </w:r>
            <w:proofErr w:type="spellEnd"/>
            <w:r w:rsidRPr="00B94584">
              <w:rPr>
                <w:rFonts w:asciiTheme="majorHAnsi" w:hAnsiTheme="majorHAnsi" w:cstheme="majorHAnsi"/>
                <w:spacing w:val="-9"/>
                <w:sz w:val="20"/>
                <w:szCs w:val="20"/>
              </w:rPr>
              <w:t xml:space="preserve"> </w:t>
            </w:r>
            <w:r w:rsidRPr="00B94584">
              <w:rPr>
                <w:rFonts w:asciiTheme="majorHAnsi" w:hAnsiTheme="majorHAnsi" w:cstheme="majorHAnsi"/>
                <w:spacing w:val="-2"/>
                <w:sz w:val="20"/>
                <w:szCs w:val="20"/>
              </w:rPr>
              <w:t xml:space="preserve">ds. </w:t>
            </w:r>
            <w:proofErr w:type="spellStart"/>
            <w:r w:rsidRPr="00B94584">
              <w:rPr>
                <w:rFonts w:asciiTheme="majorHAnsi" w:hAnsiTheme="majorHAnsi" w:cstheme="majorHAnsi"/>
                <w:spacing w:val="-2"/>
                <w:sz w:val="20"/>
                <w:szCs w:val="20"/>
              </w:rPr>
              <w:t>fizjoterapii</w:t>
            </w:r>
            <w:proofErr w:type="spellEnd"/>
          </w:p>
        </w:tc>
        <w:tc>
          <w:tcPr>
            <w:tcW w:w="1629" w:type="dxa"/>
          </w:tcPr>
          <w:p w:rsidR="00D639B2" w:rsidRPr="00B94584" w:rsidRDefault="00D639B2" w:rsidP="00565FC4">
            <w:pPr>
              <w:pStyle w:val="TableParagraph"/>
              <w:spacing w:line="256" w:lineRule="auto"/>
              <w:ind w:hanging="644"/>
              <w:jc w:val="center"/>
              <w:rPr>
                <w:rFonts w:asciiTheme="majorHAnsi" w:hAnsiTheme="majorHAnsi" w:cstheme="majorHAnsi"/>
                <w:sz w:val="20"/>
                <w:szCs w:val="20"/>
                <w:lang w:val="pl-PL"/>
              </w:rPr>
            </w:pPr>
            <w:r w:rsidRPr="00B94584">
              <w:rPr>
                <w:rFonts w:asciiTheme="majorHAnsi" w:hAnsiTheme="majorHAnsi" w:cstheme="majorHAnsi"/>
                <w:spacing w:val="-2"/>
                <w:sz w:val="20"/>
                <w:szCs w:val="20"/>
                <w:lang w:val="pl-PL"/>
              </w:rPr>
              <w:t>MDDP</w:t>
            </w:r>
            <w:r w:rsidRPr="00B94584">
              <w:rPr>
                <w:rFonts w:asciiTheme="majorHAnsi" w:hAnsiTheme="majorHAnsi" w:cstheme="majorHAnsi"/>
                <w:spacing w:val="-10"/>
                <w:sz w:val="20"/>
                <w:szCs w:val="20"/>
                <w:lang w:val="pl-PL"/>
              </w:rPr>
              <w:t xml:space="preserve"> </w:t>
            </w:r>
            <w:r w:rsidRPr="00B94584">
              <w:rPr>
                <w:rFonts w:asciiTheme="majorHAnsi" w:hAnsiTheme="majorHAnsi" w:cstheme="majorHAnsi"/>
                <w:spacing w:val="-2"/>
                <w:sz w:val="20"/>
                <w:szCs w:val="20"/>
                <w:lang w:val="pl-PL"/>
              </w:rPr>
              <w:t>Akademia</w:t>
            </w:r>
            <w:r w:rsidRPr="00B94584">
              <w:rPr>
                <w:rFonts w:asciiTheme="majorHAnsi" w:hAnsiTheme="majorHAnsi" w:cstheme="majorHAnsi"/>
                <w:spacing w:val="-9"/>
                <w:sz w:val="20"/>
                <w:szCs w:val="20"/>
                <w:lang w:val="pl-PL"/>
              </w:rPr>
              <w:t xml:space="preserve"> </w:t>
            </w:r>
            <w:r w:rsidRPr="00B94584">
              <w:rPr>
                <w:rFonts w:asciiTheme="majorHAnsi" w:hAnsiTheme="majorHAnsi" w:cstheme="majorHAnsi"/>
                <w:spacing w:val="-2"/>
                <w:sz w:val="20"/>
                <w:szCs w:val="20"/>
                <w:lang w:val="pl-PL"/>
              </w:rPr>
              <w:t xml:space="preserve">Biznesu </w:t>
            </w:r>
            <w:r w:rsidRPr="00B94584">
              <w:rPr>
                <w:rFonts w:asciiTheme="majorHAnsi" w:hAnsiTheme="majorHAnsi" w:cstheme="majorHAnsi"/>
                <w:sz w:val="20"/>
                <w:szCs w:val="20"/>
                <w:lang w:val="pl-PL"/>
              </w:rPr>
              <w:t>Sp. z o.o.</w:t>
            </w:r>
          </w:p>
        </w:tc>
        <w:tc>
          <w:tcPr>
            <w:tcW w:w="1134" w:type="dxa"/>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440,00</w:t>
            </w:r>
            <w:r w:rsidRPr="00B94584">
              <w:rPr>
                <w:rFonts w:asciiTheme="majorHAnsi" w:hAnsiTheme="majorHAnsi" w:cstheme="majorHAnsi"/>
                <w:spacing w:val="-11"/>
                <w:sz w:val="20"/>
                <w:szCs w:val="20"/>
              </w:rPr>
              <w:t xml:space="preserve"> </w:t>
            </w:r>
          </w:p>
        </w:tc>
        <w:tc>
          <w:tcPr>
            <w:tcW w:w="851" w:type="dxa"/>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440,00</w:t>
            </w:r>
            <w:r w:rsidRPr="00B94584">
              <w:rPr>
                <w:rFonts w:asciiTheme="majorHAnsi" w:hAnsiTheme="majorHAnsi" w:cstheme="majorHAnsi"/>
                <w:spacing w:val="-10"/>
                <w:sz w:val="20"/>
                <w:szCs w:val="20"/>
              </w:rPr>
              <w:t xml:space="preserve"> </w:t>
            </w:r>
          </w:p>
        </w:tc>
        <w:tc>
          <w:tcPr>
            <w:tcW w:w="2142" w:type="dxa"/>
            <w:gridSpan w:val="2"/>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pacing w:val="-4"/>
                <w:sz w:val="20"/>
                <w:szCs w:val="20"/>
              </w:rPr>
              <w:t>brak</w:t>
            </w:r>
            <w:proofErr w:type="spellEnd"/>
          </w:p>
        </w:tc>
      </w:tr>
      <w:tr w:rsidR="00D639B2" w:rsidRPr="00B94584" w:rsidTr="008F13F2">
        <w:trPr>
          <w:trHeight w:val="556"/>
        </w:trPr>
        <w:tc>
          <w:tcPr>
            <w:tcW w:w="3238" w:type="dxa"/>
            <w:shd w:val="clear" w:color="auto" w:fill="DEEAF6" w:themeFill="accent1" w:themeFillTint="33"/>
          </w:tcPr>
          <w:p w:rsidR="00D639B2" w:rsidRPr="00B94584" w:rsidRDefault="00D639B2" w:rsidP="00565FC4">
            <w:pPr>
              <w:pStyle w:val="TableParagraph"/>
              <w:spacing w:line="256" w:lineRule="auto"/>
              <w:ind w:left="1520" w:hanging="1520"/>
              <w:jc w:val="center"/>
              <w:rPr>
                <w:rFonts w:asciiTheme="majorHAnsi" w:hAnsiTheme="majorHAnsi" w:cstheme="majorHAnsi"/>
                <w:spacing w:val="-4"/>
                <w:sz w:val="20"/>
                <w:szCs w:val="20"/>
                <w:lang w:val="pl-PL"/>
              </w:rPr>
            </w:pPr>
            <w:r w:rsidRPr="00B94584">
              <w:rPr>
                <w:rFonts w:asciiTheme="majorHAnsi" w:hAnsiTheme="majorHAnsi" w:cstheme="majorHAnsi"/>
                <w:spacing w:val="-2"/>
                <w:sz w:val="20"/>
                <w:szCs w:val="20"/>
                <w:lang w:val="pl-PL"/>
              </w:rPr>
              <w:t>Komunikacja</w:t>
            </w:r>
            <w:r w:rsidRPr="00B94584">
              <w:rPr>
                <w:rFonts w:asciiTheme="majorHAnsi" w:hAnsiTheme="majorHAnsi" w:cstheme="majorHAnsi"/>
                <w:spacing w:val="-4"/>
                <w:sz w:val="20"/>
                <w:szCs w:val="20"/>
                <w:lang w:val="pl-PL"/>
              </w:rPr>
              <w:t xml:space="preserve"> </w:t>
            </w:r>
            <w:r w:rsidRPr="00B94584">
              <w:rPr>
                <w:rFonts w:asciiTheme="majorHAnsi" w:hAnsiTheme="majorHAnsi" w:cstheme="majorHAnsi"/>
                <w:spacing w:val="-2"/>
                <w:sz w:val="20"/>
                <w:szCs w:val="20"/>
                <w:lang w:val="pl-PL"/>
              </w:rPr>
              <w:t>z wymagającym</w:t>
            </w:r>
            <w:r w:rsidRPr="00B94584">
              <w:rPr>
                <w:rFonts w:asciiTheme="majorHAnsi" w:hAnsiTheme="majorHAnsi" w:cstheme="majorHAnsi"/>
                <w:spacing w:val="-4"/>
                <w:sz w:val="20"/>
                <w:szCs w:val="20"/>
                <w:lang w:val="pl-PL"/>
              </w:rPr>
              <w:t xml:space="preserve"> </w:t>
            </w:r>
          </w:p>
          <w:p w:rsidR="00D639B2" w:rsidRPr="00B94584" w:rsidRDefault="00D639B2" w:rsidP="00565FC4">
            <w:pPr>
              <w:pStyle w:val="TableParagraph"/>
              <w:spacing w:line="256" w:lineRule="auto"/>
              <w:ind w:left="1520" w:hanging="1520"/>
              <w:jc w:val="center"/>
              <w:rPr>
                <w:rFonts w:asciiTheme="majorHAnsi" w:hAnsiTheme="majorHAnsi" w:cstheme="majorHAnsi"/>
                <w:spacing w:val="-2"/>
                <w:sz w:val="20"/>
                <w:szCs w:val="20"/>
                <w:lang w:val="pl-PL"/>
              </w:rPr>
            </w:pPr>
            <w:r w:rsidRPr="00B94584">
              <w:rPr>
                <w:rFonts w:asciiTheme="majorHAnsi" w:hAnsiTheme="majorHAnsi" w:cstheme="majorHAnsi"/>
                <w:spacing w:val="-2"/>
                <w:sz w:val="20"/>
                <w:szCs w:val="20"/>
                <w:lang w:val="pl-PL"/>
              </w:rPr>
              <w:t>pacjentem</w:t>
            </w:r>
          </w:p>
          <w:p w:rsidR="00D639B2" w:rsidRPr="00B94584" w:rsidRDefault="00D639B2" w:rsidP="00565FC4">
            <w:pPr>
              <w:pStyle w:val="TableParagraph"/>
              <w:spacing w:line="256" w:lineRule="auto"/>
              <w:ind w:left="1520" w:hanging="1520"/>
              <w:jc w:val="center"/>
              <w:rPr>
                <w:rFonts w:asciiTheme="majorHAnsi" w:hAnsiTheme="majorHAnsi" w:cstheme="majorHAnsi"/>
                <w:sz w:val="20"/>
                <w:szCs w:val="20"/>
                <w:lang w:val="pl-PL"/>
              </w:rPr>
            </w:pPr>
            <w:r w:rsidRPr="00B94584">
              <w:rPr>
                <w:rFonts w:asciiTheme="majorHAnsi" w:hAnsiTheme="majorHAnsi" w:cstheme="majorHAnsi"/>
                <w:spacing w:val="-2"/>
                <w:sz w:val="20"/>
                <w:szCs w:val="20"/>
                <w:lang w:val="pl-PL"/>
              </w:rPr>
              <w:t>Jak sobie</w:t>
            </w:r>
            <w:r w:rsidRPr="00B94584">
              <w:rPr>
                <w:rFonts w:asciiTheme="majorHAnsi" w:hAnsiTheme="majorHAnsi" w:cstheme="majorHAnsi"/>
                <w:spacing w:val="-4"/>
                <w:sz w:val="20"/>
                <w:szCs w:val="20"/>
                <w:lang w:val="pl-PL"/>
              </w:rPr>
              <w:t xml:space="preserve"> </w:t>
            </w:r>
            <w:r w:rsidRPr="00B94584">
              <w:rPr>
                <w:rFonts w:asciiTheme="majorHAnsi" w:hAnsiTheme="majorHAnsi" w:cstheme="majorHAnsi"/>
                <w:spacing w:val="-2"/>
                <w:sz w:val="20"/>
                <w:szCs w:val="20"/>
                <w:lang w:val="pl-PL"/>
              </w:rPr>
              <w:t>radzić</w:t>
            </w:r>
            <w:r w:rsidRPr="00B94584">
              <w:rPr>
                <w:rFonts w:asciiTheme="majorHAnsi" w:hAnsiTheme="majorHAnsi" w:cstheme="majorHAnsi"/>
                <w:spacing w:val="-4"/>
                <w:sz w:val="20"/>
                <w:szCs w:val="20"/>
                <w:lang w:val="pl-PL"/>
              </w:rPr>
              <w:t xml:space="preserve"> </w:t>
            </w:r>
            <w:r w:rsidRPr="00B94584">
              <w:rPr>
                <w:rFonts w:asciiTheme="majorHAnsi" w:hAnsiTheme="majorHAnsi" w:cstheme="majorHAnsi"/>
                <w:spacing w:val="-2"/>
                <w:sz w:val="20"/>
                <w:szCs w:val="20"/>
                <w:lang w:val="pl-PL"/>
              </w:rPr>
              <w:t xml:space="preserve">w </w:t>
            </w:r>
            <w:r w:rsidRPr="00B94584">
              <w:rPr>
                <w:rFonts w:asciiTheme="majorHAnsi" w:hAnsiTheme="majorHAnsi" w:cstheme="majorHAnsi"/>
                <w:sz w:val="20"/>
                <w:szCs w:val="20"/>
                <w:lang w:val="pl-PL"/>
              </w:rPr>
              <w:t xml:space="preserve">trudnych </w:t>
            </w:r>
          </w:p>
          <w:p w:rsidR="00D639B2" w:rsidRPr="00B94584" w:rsidRDefault="00D639B2" w:rsidP="00565FC4">
            <w:pPr>
              <w:pStyle w:val="TableParagraph"/>
              <w:spacing w:line="256" w:lineRule="auto"/>
              <w:ind w:left="1520" w:hanging="1520"/>
              <w:jc w:val="center"/>
              <w:rPr>
                <w:rFonts w:asciiTheme="majorHAnsi" w:hAnsiTheme="majorHAnsi" w:cstheme="majorHAnsi"/>
                <w:sz w:val="20"/>
                <w:szCs w:val="20"/>
                <w:lang w:val="pl-PL"/>
              </w:rPr>
            </w:pPr>
            <w:r w:rsidRPr="00B94584">
              <w:rPr>
                <w:rFonts w:asciiTheme="majorHAnsi" w:hAnsiTheme="majorHAnsi" w:cstheme="majorHAnsi"/>
                <w:sz w:val="20"/>
                <w:szCs w:val="20"/>
                <w:lang w:val="pl-PL"/>
              </w:rPr>
              <w:t>sytuacjach?</w:t>
            </w:r>
          </w:p>
        </w:tc>
        <w:tc>
          <w:tcPr>
            <w:tcW w:w="1773" w:type="dxa"/>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pacing w:val="-2"/>
                <w:sz w:val="20"/>
                <w:szCs w:val="20"/>
              </w:rPr>
              <w:t>Pielęgniarka</w:t>
            </w:r>
            <w:proofErr w:type="spellEnd"/>
          </w:p>
        </w:tc>
        <w:tc>
          <w:tcPr>
            <w:tcW w:w="1629" w:type="dxa"/>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jc w:val="center"/>
              <w:rPr>
                <w:rFonts w:asciiTheme="majorHAnsi" w:hAnsiTheme="majorHAnsi" w:cstheme="majorHAnsi"/>
                <w:sz w:val="20"/>
                <w:szCs w:val="20"/>
                <w:lang w:val="pl-PL"/>
              </w:rPr>
            </w:pPr>
            <w:proofErr w:type="spellStart"/>
            <w:r w:rsidRPr="00B94584">
              <w:rPr>
                <w:rFonts w:asciiTheme="majorHAnsi" w:hAnsiTheme="majorHAnsi" w:cstheme="majorHAnsi"/>
                <w:sz w:val="20"/>
                <w:szCs w:val="20"/>
                <w:lang w:val="pl-PL"/>
              </w:rPr>
              <w:t>Medidesk</w:t>
            </w:r>
            <w:proofErr w:type="spellEnd"/>
            <w:r w:rsidRPr="00B94584">
              <w:rPr>
                <w:rFonts w:asciiTheme="majorHAnsi" w:hAnsiTheme="majorHAnsi" w:cstheme="majorHAnsi"/>
                <w:spacing w:val="-9"/>
                <w:sz w:val="20"/>
                <w:szCs w:val="20"/>
                <w:lang w:val="pl-PL"/>
              </w:rPr>
              <w:t xml:space="preserve"> </w:t>
            </w:r>
            <w:r w:rsidRPr="00B94584">
              <w:rPr>
                <w:rFonts w:asciiTheme="majorHAnsi" w:hAnsiTheme="majorHAnsi" w:cstheme="majorHAnsi"/>
                <w:sz w:val="20"/>
                <w:szCs w:val="20"/>
                <w:lang w:val="pl-PL"/>
              </w:rPr>
              <w:t>Sp.</w:t>
            </w:r>
            <w:r w:rsidRPr="00B94584">
              <w:rPr>
                <w:rFonts w:asciiTheme="majorHAnsi" w:hAnsiTheme="majorHAnsi" w:cstheme="majorHAnsi"/>
                <w:spacing w:val="-12"/>
                <w:sz w:val="20"/>
                <w:szCs w:val="20"/>
                <w:lang w:val="pl-PL"/>
              </w:rPr>
              <w:t xml:space="preserve"> </w:t>
            </w:r>
            <w:r w:rsidRPr="00B94584">
              <w:rPr>
                <w:rFonts w:asciiTheme="majorHAnsi" w:hAnsiTheme="majorHAnsi" w:cstheme="majorHAnsi"/>
                <w:sz w:val="20"/>
                <w:szCs w:val="20"/>
                <w:lang w:val="pl-PL"/>
              </w:rPr>
              <w:t>z</w:t>
            </w:r>
            <w:r w:rsidRPr="00B94584">
              <w:rPr>
                <w:rFonts w:asciiTheme="majorHAnsi" w:hAnsiTheme="majorHAnsi" w:cstheme="majorHAnsi"/>
                <w:spacing w:val="-8"/>
                <w:sz w:val="20"/>
                <w:szCs w:val="20"/>
                <w:lang w:val="pl-PL"/>
              </w:rPr>
              <w:t xml:space="preserve"> </w:t>
            </w:r>
            <w:r w:rsidRPr="00B94584">
              <w:rPr>
                <w:rFonts w:asciiTheme="majorHAnsi" w:hAnsiTheme="majorHAnsi" w:cstheme="majorHAnsi"/>
                <w:spacing w:val="-4"/>
                <w:sz w:val="20"/>
                <w:szCs w:val="20"/>
                <w:lang w:val="pl-PL"/>
              </w:rPr>
              <w:t>o.o.</w:t>
            </w:r>
          </w:p>
        </w:tc>
        <w:tc>
          <w:tcPr>
            <w:tcW w:w="1134" w:type="dxa"/>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306,27</w:t>
            </w:r>
            <w:r w:rsidRPr="00B94584">
              <w:rPr>
                <w:rFonts w:asciiTheme="majorHAnsi" w:hAnsiTheme="majorHAnsi" w:cstheme="majorHAnsi"/>
                <w:spacing w:val="-11"/>
                <w:sz w:val="20"/>
                <w:szCs w:val="20"/>
              </w:rPr>
              <w:t xml:space="preserve"> </w:t>
            </w:r>
          </w:p>
        </w:tc>
        <w:tc>
          <w:tcPr>
            <w:tcW w:w="851" w:type="dxa"/>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306,27</w:t>
            </w:r>
            <w:r w:rsidRPr="00B94584">
              <w:rPr>
                <w:rFonts w:asciiTheme="majorHAnsi" w:hAnsiTheme="majorHAnsi" w:cstheme="majorHAnsi"/>
                <w:spacing w:val="-10"/>
                <w:sz w:val="20"/>
                <w:szCs w:val="20"/>
              </w:rPr>
              <w:t xml:space="preserve"> </w:t>
            </w:r>
          </w:p>
        </w:tc>
        <w:tc>
          <w:tcPr>
            <w:tcW w:w="2142" w:type="dxa"/>
            <w:gridSpan w:val="2"/>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pacing w:val="-4"/>
                <w:sz w:val="20"/>
                <w:szCs w:val="20"/>
              </w:rPr>
              <w:t>brak</w:t>
            </w:r>
            <w:proofErr w:type="spellEnd"/>
          </w:p>
        </w:tc>
      </w:tr>
      <w:tr w:rsidR="00D639B2" w:rsidRPr="00B94584" w:rsidTr="008F13F2">
        <w:trPr>
          <w:trHeight w:val="556"/>
        </w:trPr>
        <w:tc>
          <w:tcPr>
            <w:tcW w:w="3238" w:type="dxa"/>
            <w:shd w:val="clear" w:color="auto" w:fill="DEEAF6" w:themeFill="accent1" w:themeFillTint="33"/>
          </w:tcPr>
          <w:p w:rsidR="00D639B2" w:rsidRPr="00B94584" w:rsidRDefault="00D639B2" w:rsidP="00565FC4">
            <w:pPr>
              <w:pStyle w:val="TableParagraph"/>
              <w:spacing w:line="256" w:lineRule="auto"/>
              <w:ind w:left="1100" w:hanging="1100"/>
              <w:jc w:val="center"/>
              <w:rPr>
                <w:rFonts w:asciiTheme="majorHAnsi" w:hAnsiTheme="majorHAnsi" w:cstheme="majorHAnsi"/>
                <w:spacing w:val="-4"/>
                <w:sz w:val="20"/>
                <w:szCs w:val="20"/>
                <w:lang w:val="pl-PL"/>
              </w:rPr>
            </w:pPr>
            <w:r w:rsidRPr="00B94584">
              <w:rPr>
                <w:rFonts w:asciiTheme="majorHAnsi" w:hAnsiTheme="majorHAnsi" w:cstheme="majorHAnsi"/>
                <w:spacing w:val="-2"/>
                <w:sz w:val="20"/>
                <w:szCs w:val="20"/>
                <w:lang w:val="pl-PL"/>
              </w:rPr>
              <w:t>Trudny</w:t>
            </w:r>
            <w:r w:rsidRPr="00B94584">
              <w:rPr>
                <w:rFonts w:asciiTheme="majorHAnsi" w:hAnsiTheme="majorHAnsi" w:cstheme="majorHAnsi"/>
                <w:spacing w:val="-3"/>
                <w:sz w:val="20"/>
                <w:szCs w:val="20"/>
                <w:lang w:val="pl-PL"/>
              </w:rPr>
              <w:t xml:space="preserve"> </w:t>
            </w:r>
            <w:r w:rsidRPr="00B94584">
              <w:rPr>
                <w:rFonts w:asciiTheme="majorHAnsi" w:hAnsiTheme="majorHAnsi" w:cstheme="majorHAnsi"/>
                <w:spacing w:val="-2"/>
                <w:sz w:val="20"/>
                <w:szCs w:val="20"/>
                <w:lang w:val="pl-PL"/>
              </w:rPr>
              <w:t>pracownik</w:t>
            </w:r>
            <w:r w:rsidRPr="00B94584">
              <w:rPr>
                <w:rFonts w:asciiTheme="majorHAnsi" w:hAnsiTheme="majorHAnsi" w:cstheme="majorHAnsi"/>
                <w:spacing w:val="-3"/>
                <w:sz w:val="20"/>
                <w:szCs w:val="20"/>
                <w:lang w:val="pl-PL"/>
              </w:rPr>
              <w:t xml:space="preserve"> </w:t>
            </w:r>
            <w:r w:rsidRPr="00B94584">
              <w:rPr>
                <w:rFonts w:asciiTheme="majorHAnsi" w:hAnsiTheme="majorHAnsi" w:cstheme="majorHAnsi"/>
                <w:spacing w:val="-2"/>
                <w:sz w:val="20"/>
                <w:szCs w:val="20"/>
                <w:lang w:val="pl-PL"/>
              </w:rPr>
              <w:t>w</w:t>
            </w:r>
            <w:r w:rsidRPr="00B94584">
              <w:rPr>
                <w:rFonts w:asciiTheme="majorHAnsi" w:hAnsiTheme="majorHAnsi" w:cstheme="majorHAnsi"/>
                <w:spacing w:val="-5"/>
                <w:sz w:val="20"/>
                <w:szCs w:val="20"/>
                <w:lang w:val="pl-PL"/>
              </w:rPr>
              <w:t xml:space="preserve"> </w:t>
            </w:r>
            <w:r w:rsidRPr="00B94584">
              <w:rPr>
                <w:rFonts w:asciiTheme="majorHAnsi" w:hAnsiTheme="majorHAnsi" w:cstheme="majorHAnsi"/>
                <w:spacing w:val="-2"/>
                <w:sz w:val="20"/>
                <w:szCs w:val="20"/>
                <w:lang w:val="pl-PL"/>
              </w:rPr>
              <w:t>zespole</w:t>
            </w:r>
          </w:p>
          <w:p w:rsidR="00D639B2" w:rsidRPr="00B94584" w:rsidRDefault="00D639B2" w:rsidP="00565FC4">
            <w:pPr>
              <w:pStyle w:val="TableParagraph"/>
              <w:spacing w:line="256" w:lineRule="auto"/>
              <w:ind w:left="1100" w:hanging="1100"/>
              <w:jc w:val="center"/>
              <w:rPr>
                <w:rFonts w:asciiTheme="majorHAnsi" w:hAnsiTheme="majorHAnsi" w:cstheme="majorHAnsi"/>
                <w:sz w:val="20"/>
                <w:szCs w:val="20"/>
                <w:lang w:val="pl-PL"/>
              </w:rPr>
            </w:pPr>
            <w:r w:rsidRPr="00B94584">
              <w:rPr>
                <w:rFonts w:asciiTheme="majorHAnsi" w:hAnsiTheme="majorHAnsi" w:cstheme="majorHAnsi"/>
                <w:spacing w:val="-2"/>
                <w:sz w:val="20"/>
                <w:szCs w:val="20"/>
                <w:lang w:val="pl-PL"/>
              </w:rPr>
              <w:t>pracowniczym</w:t>
            </w:r>
            <w:r w:rsidRPr="00B94584">
              <w:rPr>
                <w:rFonts w:asciiTheme="majorHAnsi" w:hAnsiTheme="majorHAnsi" w:cstheme="majorHAnsi"/>
                <w:spacing w:val="-3"/>
                <w:sz w:val="20"/>
                <w:szCs w:val="20"/>
                <w:lang w:val="pl-PL"/>
              </w:rPr>
              <w:t xml:space="preserve"> </w:t>
            </w:r>
            <w:r w:rsidRPr="00B94584">
              <w:rPr>
                <w:rFonts w:asciiTheme="majorHAnsi" w:hAnsiTheme="majorHAnsi" w:cstheme="majorHAnsi"/>
                <w:spacing w:val="-2"/>
                <w:sz w:val="20"/>
                <w:szCs w:val="20"/>
                <w:lang w:val="pl-PL"/>
              </w:rPr>
              <w:t>-</w:t>
            </w:r>
            <w:r w:rsidRPr="00B94584">
              <w:rPr>
                <w:rFonts w:asciiTheme="majorHAnsi" w:hAnsiTheme="majorHAnsi" w:cstheme="majorHAnsi"/>
                <w:spacing w:val="-5"/>
                <w:sz w:val="20"/>
                <w:szCs w:val="20"/>
                <w:lang w:val="pl-PL"/>
              </w:rPr>
              <w:t xml:space="preserve"> </w:t>
            </w:r>
            <w:r w:rsidRPr="00B94584">
              <w:rPr>
                <w:rFonts w:asciiTheme="majorHAnsi" w:hAnsiTheme="majorHAnsi" w:cstheme="majorHAnsi"/>
                <w:spacing w:val="-2"/>
                <w:sz w:val="20"/>
                <w:szCs w:val="20"/>
                <w:lang w:val="pl-PL"/>
              </w:rPr>
              <w:t>współpraca</w:t>
            </w:r>
            <w:r w:rsidRPr="00B94584">
              <w:rPr>
                <w:rFonts w:asciiTheme="majorHAnsi" w:hAnsiTheme="majorHAnsi" w:cstheme="majorHAnsi"/>
                <w:spacing w:val="-5"/>
                <w:sz w:val="20"/>
                <w:szCs w:val="20"/>
                <w:lang w:val="pl-PL"/>
              </w:rPr>
              <w:t xml:space="preserve"> </w:t>
            </w:r>
            <w:r w:rsidRPr="00B94584">
              <w:rPr>
                <w:rFonts w:asciiTheme="majorHAnsi" w:hAnsiTheme="majorHAnsi" w:cstheme="majorHAnsi"/>
                <w:spacing w:val="-2"/>
                <w:sz w:val="20"/>
                <w:szCs w:val="20"/>
                <w:lang w:val="pl-PL"/>
              </w:rPr>
              <w:t xml:space="preserve">w </w:t>
            </w:r>
            <w:r w:rsidRPr="00B94584">
              <w:rPr>
                <w:rFonts w:asciiTheme="majorHAnsi" w:hAnsiTheme="majorHAnsi" w:cstheme="majorHAnsi"/>
                <w:sz w:val="20"/>
                <w:szCs w:val="20"/>
                <w:lang w:val="pl-PL"/>
              </w:rPr>
              <w:t>oparciu</w:t>
            </w:r>
          </w:p>
          <w:p w:rsidR="00D639B2" w:rsidRPr="00B94584" w:rsidRDefault="00D639B2" w:rsidP="00565FC4">
            <w:pPr>
              <w:pStyle w:val="TableParagraph"/>
              <w:spacing w:line="256" w:lineRule="auto"/>
              <w:ind w:left="1100" w:hanging="1100"/>
              <w:jc w:val="center"/>
              <w:rPr>
                <w:rFonts w:asciiTheme="majorHAnsi" w:hAnsiTheme="majorHAnsi" w:cstheme="majorHAnsi"/>
                <w:sz w:val="20"/>
                <w:szCs w:val="20"/>
              </w:rPr>
            </w:pPr>
            <w:r w:rsidRPr="00B94584">
              <w:rPr>
                <w:rFonts w:asciiTheme="majorHAnsi" w:hAnsiTheme="majorHAnsi" w:cstheme="majorHAnsi"/>
                <w:sz w:val="20"/>
                <w:szCs w:val="20"/>
              </w:rPr>
              <w:t xml:space="preserve">o </w:t>
            </w:r>
            <w:proofErr w:type="spellStart"/>
            <w:r w:rsidRPr="00B94584">
              <w:rPr>
                <w:rFonts w:asciiTheme="majorHAnsi" w:hAnsiTheme="majorHAnsi" w:cstheme="majorHAnsi"/>
                <w:sz w:val="20"/>
                <w:szCs w:val="20"/>
              </w:rPr>
              <w:t>techniki</w:t>
            </w:r>
            <w:proofErr w:type="spellEnd"/>
            <w:r w:rsidRPr="00B94584">
              <w:rPr>
                <w:rFonts w:asciiTheme="majorHAnsi" w:hAnsiTheme="majorHAnsi" w:cstheme="majorHAnsi"/>
                <w:sz w:val="20"/>
                <w:szCs w:val="20"/>
              </w:rPr>
              <w:t xml:space="preserve"> </w:t>
            </w:r>
            <w:proofErr w:type="spellStart"/>
            <w:r w:rsidRPr="00B94584">
              <w:rPr>
                <w:rFonts w:asciiTheme="majorHAnsi" w:hAnsiTheme="majorHAnsi" w:cstheme="majorHAnsi"/>
                <w:sz w:val="20"/>
                <w:szCs w:val="20"/>
              </w:rPr>
              <w:t>coachingowe</w:t>
            </w:r>
            <w:proofErr w:type="spellEnd"/>
          </w:p>
        </w:tc>
        <w:tc>
          <w:tcPr>
            <w:tcW w:w="1773" w:type="dxa"/>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pacing w:val="-2"/>
                <w:sz w:val="20"/>
                <w:szCs w:val="20"/>
              </w:rPr>
              <w:t>Dyrektor</w:t>
            </w:r>
            <w:proofErr w:type="spellEnd"/>
          </w:p>
        </w:tc>
        <w:tc>
          <w:tcPr>
            <w:tcW w:w="1629" w:type="dxa"/>
          </w:tcPr>
          <w:p w:rsidR="00D639B2" w:rsidRPr="00B94584" w:rsidRDefault="00D639B2" w:rsidP="00565FC4">
            <w:pPr>
              <w:pStyle w:val="TableParagraph"/>
              <w:spacing w:line="256" w:lineRule="auto"/>
              <w:ind w:left="288" w:hanging="288"/>
              <w:jc w:val="center"/>
              <w:rPr>
                <w:rFonts w:asciiTheme="majorHAnsi" w:hAnsiTheme="majorHAnsi" w:cstheme="majorHAnsi"/>
                <w:sz w:val="20"/>
                <w:szCs w:val="20"/>
                <w:lang w:val="pl-PL"/>
              </w:rPr>
            </w:pPr>
            <w:proofErr w:type="spellStart"/>
            <w:r w:rsidRPr="00B94584">
              <w:rPr>
                <w:rFonts w:asciiTheme="majorHAnsi" w:hAnsiTheme="majorHAnsi" w:cstheme="majorHAnsi"/>
                <w:spacing w:val="-2"/>
                <w:sz w:val="20"/>
                <w:szCs w:val="20"/>
                <w:lang w:val="pl-PL"/>
              </w:rPr>
              <w:t>Probiz</w:t>
            </w:r>
            <w:proofErr w:type="spellEnd"/>
            <w:r w:rsidRPr="00B94584">
              <w:rPr>
                <w:rFonts w:asciiTheme="majorHAnsi" w:hAnsiTheme="majorHAnsi" w:cstheme="majorHAnsi"/>
                <w:spacing w:val="-10"/>
                <w:sz w:val="20"/>
                <w:szCs w:val="20"/>
                <w:lang w:val="pl-PL"/>
              </w:rPr>
              <w:t xml:space="preserve"> </w:t>
            </w:r>
            <w:r w:rsidRPr="00B94584">
              <w:rPr>
                <w:rFonts w:asciiTheme="majorHAnsi" w:hAnsiTheme="majorHAnsi" w:cstheme="majorHAnsi"/>
                <w:spacing w:val="-2"/>
                <w:sz w:val="20"/>
                <w:szCs w:val="20"/>
                <w:lang w:val="pl-PL"/>
              </w:rPr>
              <w:t>Centrum</w:t>
            </w:r>
            <w:r w:rsidRPr="00B94584">
              <w:rPr>
                <w:rFonts w:asciiTheme="majorHAnsi" w:hAnsiTheme="majorHAnsi" w:cstheme="majorHAnsi"/>
                <w:spacing w:val="-9"/>
                <w:sz w:val="20"/>
                <w:szCs w:val="20"/>
                <w:lang w:val="pl-PL"/>
              </w:rPr>
              <w:t xml:space="preserve"> </w:t>
            </w:r>
            <w:r w:rsidRPr="00B94584">
              <w:rPr>
                <w:rFonts w:asciiTheme="majorHAnsi" w:hAnsiTheme="majorHAnsi" w:cstheme="majorHAnsi"/>
                <w:spacing w:val="-2"/>
                <w:sz w:val="20"/>
                <w:szCs w:val="20"/>
                <w:lang w:val="pl-PL"/>
              </w:rPr>
              <w:t xml:space="preserve">Biznesowe </w:t>
            </w:r>
            <w:r w:rsidRPr="00B94584">
              <w:rPr>
                <w:rFonts w:asciiTheme="majorHAnsi" w:hAnsiTheme="majorHAnsi" w:cstheme="majorHAnsi"/>
                <w:sz w:val="20"/>
                <w:szCs w:val="20"/>
                <w:lang w:val="pl-PL"/>
              </w:rPr>
              <w:t>Urszula Kruszewska</w:t>
            </w:r>
          </w:p>
        </w:tc>
        <w:tc>
          <w:tcPr>
            <w:tcW w:w="1134" w:type="dxa"/>
          </w:tcPr>
          <w:p w:rsidR="00D639B2" w:rsidRPr="00B94584" w:rsidRDefault="00D639B2" w:rsidP="00565FC4">
            <w:pPr>
              <w:pStyle w:val="TableParagraph"/>
              <w:jc w:val="center"/>
              <w:rPr>
                <w:rFonts w:asciiTheme="majorHAnsi" w:hAnsiTheme="majorHAnsi" w:cstheme="majorHAnsi"/>
                <w:sz w:val="20"/>
                <w:szCs w:val="20"/>
                <w:lang w:val="pl-PL"/>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350,00</w:t>
            </w:r>
            <w:r w:rsidRPr="00B94584">
              <w:rPr>
                <w:rFonts w:asciiTheme="majorHAnsi" w:hAnsiTheme="majorHAnsi" w:cstheme="majorHAnsi"/>
                <w:spacing w:val="-11"/>
                <w:sz w:val="20"/>
                <w:szCs w:val="20"/>
              </w:rPr>
              <w:t xml:space="preserve"> </w:t>
            </w:r>
          </w:p>
        </w:tc>
        <w:tc>
          <w:tcPr>
            <w:tcW w:w="851" w:type="dxa"/>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r w:rsidRPr="00B94584">
              <w:rPr>
                <w:rFonts w:asciiTheme="majorHAnsi" w:hAnsiTheme="majorHAnsi" w:cstheme="majorHAnsi"/>
                <w:sz w:val="20"/>
                <w:szCs w:val="20"/>
              </w:rPr>
              <w:t>350,00</w:t>
            </w:r>
            <w:r w:rsidRPr="00B94584">
              <w:rPr>
                <w:rFonts w:asciiTheme="majorHAnsi" w:hAnsiTheme="majorHAnsi" w:cstheme="majorHAnsi"/>
                <w:spacing w:val="-10"/>
                <w:sz w:val="20"/>
                <w:szCs w:val="20"/>
              </w:rPr>
              <w:t xml:space="preserve"> </w:t>
            </w:r>
          </w:p>
        </w:tc>
        <w:tc>
          <w:tcPr>
            <w:tcW w:w="2142" w:type="dxa"/>
            <w:gridSpan w:val="2"/>
          </w:tcPr>
          <w:p w:rsidR="00D639B2" w:rsidRPr="00B94584" w:rsidRDefault="00D639B2" w:rsidP="00565FC4">
            <w:pPr>
              <w:pStyle w:val="TableParagraph"/>
              <w:jc w:val="center"/>
              <w:rPr>
                <w:rFonts w:asciiTheme="majorHAnsi" w:hAnsiTheme="majorHAnsi" w:cstheme="majorHAnsi"/>
                <w:sz w:val="20"/>
                <w:szCs w:val="20"/>
              </w:rPr>
            </w:pPr>
          </w:p>
          <w:p w:rsidR="00D639B2" w:rsidRPr="00B94584" w:rsidRDefault="00D639B2" w:rsidP="00565FC4">
            <w:pPr>
              <w:pStyle w:val="TableParagraph"/>
              <w:jc w:val="center"/>
              <w:rPr>
                <w:rFonts w:asciiTheme="majorHAnsi" w:hAnsiTheme="majorHAnsi" w:cstheme="majorHAnsi"/>
                <w:sz w:val="20"/>
                <w:szCs w:val="20"/>
              </w:rPr>
            </w:pPr>
            <w:proofErr w:type="spellStart"/>
            <w:r w:rsidRPr="00B94584">
              <w:rPr>
                <w:rFonts w:asciiTheme="majorHAnsi" w:hAnsiTheme="majorHAnsi" w:cstheme="majorHAnsi"/>
                <w:spacing w:val="-4"/>
                <w:sz w:val="20"/>
                <w:szCs w:val="20"/>
              </w:rPr>
              <w:t>brak</w:t>
            </w:r>
            <w:proofErr w:type="spellEnd"/>
          </w:p>
        </w:tc>
      </w:tr>
    </w:tbl>
    <w:tbl>
      <w:tblPr>
        <w:tblStyle w:val="TableNormal"/>
        <w:tblW w:w="10770" w:type="dxa"/>
        <w:tblInd w:w="-87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261"/>
        <w:gridCol w:w="1731"/>
        <w:gridCol w:w="1813"/>
        <w:gridCol w:w="992"/>
        <w:gridCol w:w="851"/>
        <w:gridCol w:w="2122"/>
      </w:tblGrid>
      <w:tr w:rsidR="00D639B2" w:rsidTr="00B94584">
        <w:trPr>
          <w:trHeight w:val="1069"/>
        </w:trPr>
        <w:tc>
          <w:tcPr>
            <w:tcW w:w="3261" w:type="dxa"/>
            <w:shd w:val="clear" w:color="auto" w:fill="DEEAF6" w:themeFill="accent1" w:themeFillTint="33"/>
          </w:tcPr>
          <w:p w:rsidR="00D639B2" w:rsidRPr="007940AD" w:rsidRDefault="00D639B2" w:rsidP="00565FC4">
            <w:pPr>
              <w:pStyle w:val="TableParagraph"/>
              <w:spacing w:line="256" w:lineRule="auto"/>
              <w:jc w:val="center"/>
              <w:rPr>
                <w:sz w:val="20"/>
                <w:lang w:val="pl-PL"/>
              </w:rPr>
            </w:pPr>
            <w:r w:rsidRPr="007940AD">
              <w:rPr>
                <w:spacing w:val="-2"/>
                <w:sz w:val="20"/>
                <w:lang w:val="pl-PL"/>
              </w:rPr>
              <w:t>Prowadzenie</w:t>
            </w:r>
            <w:r w:rsidRPr="007940AD">
              <w:rPr>
                <w:spacing w:val="-4"/>
                <w:sz w:val="20"/>
                <w:lang w:val="pl-PL"/>
              </w:rPr>
              <w:t xml:space="preserve"> </w:t>
            </w:r>
            <w:r w:rsidRPr="007940AD">
              <w:rPr>
                <w:spacing w:val="-2"/>
                <w:sz w:val="20"/>
                <w:lang w:val="pl-PL"/>
              </w:rPr>
              <w:t>Biuletynu</w:t>
            </w:r>
            <w:r w:rsidRPr="007940AD">
              <w:rPr>
                <w:spacing w:val="-5"/>
                <w:sz w:val="20"/>
                <w:lang w:val="pl-PL"/>
              </w:rPr>
              <w:t xml:space="preserve"> </w:t>
            </w:r>
            <w:r w:rsidRPr="007940AD">
              <w:rPr>
                <w:spacing w:val="-2"/>
                <w:sz w:val="20"/>
                <w:lang w:val="pl-PL"/>
              </w:rPr>
              <w:t>Informacji</w:t>
            </w:r>
            <w:r w:rsidRPr="007940AD">
              <w:rPr>
                <w:spacing w:val="-6"/>
                <w:sz w:val="20"/>
                <w:lang w:val="pl-PL"/>
              </w:rPr>
              <w:t xml:space="preserve"> </w:t>
            </w:r>
            <w:r w:rsidRPr="007940AD">
              <w:rPr>
                <w:spacing w:val="-2"/>
                <w:sz w:val="20"/>
                <w:lang w:val="pl-PL"/>
              </w:rPr>
              <w:t>Publicznej</w:t>
            </w:r>
            <w:r w:rsidRPr="007940AD">
              <w:rPr>
                <w:spacing w:val="-5"/>
                <w:sz w:val="20"/>
                <w:lang w:val="pl-PL"/>
              </w:rPr>
              <w:t xml:space="preserve"> </w:t>
            </w:r>
            <w:r w:rsidRPr="007940AD">
              <w:rPr>
                <w:spacing w:val="-2"/>
                <w:sz w:val="20"/>
                <w:lang w:val="pl-PL"/>
              </w:rPr>
              <w:t>-</w:t>
            </w:r>
            <w:r w:rsidRPr="007940AD">
              <w:rPr>
                <w:spacing w:val="-6"/>
                <w:sz w:val="20"/>
                <w:lang w:val="pl-PL"/>
              </w:rPr>
              <w:t xml:space="preserve"> </w:t>
            </w:r>
            <w:r w:rsidRPr="007940AD">
              <w:rPr>
                <w:spacing w:val="-2"/>
                <w:sz w:val="20"/>
                <w:lang w:val="pl-PL"/>
              </w:rPr>
              <w:t xml:space="preserve">prowadzenie </w:t>
            </w:r>
            <w:r w:rsidRPr="007940AD">
              <w:rPr>
                <w:sz w:val="20"/>
                <w:lang w:val="pl-PL"/>
              </w:rPr>
              <w:t xml:space="preserve">BIP wraz z </w:t>
            </w:r>
            <w:r w:rsidR="008F13F2">
              <w:rPr>
                <w:sz w:val="20"/>
                <w:lang w:val="pl-PL"/>
              </w:rPr>
              <w:br/>
            </w:r>
            <w:r w:rsidRPr="007940AD">
              <w:rPr>
                <w:sz w:val="20"/>
                <w:lang w:val="pl-PL"/>
              </w:rPr>
              <w:t>przygotowaniem do wymagań ustawy o dostępności cyfrowej</w:t>
            </w:r>
          </w:p>
        </w:tc>
        <w:tc>
          <w:tcPr>
            <w:tcW w:w="1731" w:type="dxa"/>
          </w:tcPr>
          <w:p w:rsidR="00D639B2" w:rsidRPr="007940AD" w:rsidRDefault="00D639B2" w:rsidP="00565FC4">
            <w:pPr>
              <w:pStyle w:val="TableParagraph"/>
              <w:jc w:val="center"/>
              <w:rPr>
                <w:sz w:val="29"/>
                <w:lang w:val="pl-PL"/>
              </w:rPr>
            </w:pPr>
          </w:p>
          <w:p w:rsidR="00D639B2" w:rsidRDefault="00D639B2" w:rsidP="00565FC4">
            <w:pPr>
              <w:pStyle w:val="TableParagraph"/>
              <w:jc w:val="center"/>
              <w:rPr>
                <w:sz w:val="20"/>
              </w:rPr>
            </w:pPr>
            <w:proofErr w:type="spellStart"/>
            <w:r>
              <w:rPr>
                <w:spacing w:val="-2"/>
                <w:sz w:val="20"/>
              </w:rPr>
              <w:t>Pomoc</w:t>
            </w:r>
            <w:proofErr w:type="spellEnd"/>
            <w:r>
              <w:rPr>
                <w:spacing w:val="-3"/>
                <w:sz w:val="20"/>
              </w:rPr>
              <w:t xml:space="preserve"> </w:t>
            </w:r>
            <w:r w:rsidR="00B94584">
              <w:rPr>
                <w:spacing w:val="-3"/>
                <w:sz w:val="20"/>
              </w:rPr>
              <w:br/>
            </w:r>
            <w:proofErr w:type="spellStart"/>
            <w:r>
              <w:rPr>
                <w:spacing w:val="-2"/>
                <w:sz w:val="20"/>
              </w:rPr>
              <w:t>administracyjna</w:t>
            </w:r>
            <w:proofErr w:type="spellEnd"/>
          </w:p>
        </w:tc>
        <w:tc>
          <w:tcPr>
            <w:tcW w:w="1813" w:type="dxa"/>
          </w:tcPr>
          <w:p w:rsidR="00D639B2" w:rsidRPr="007940AD" w:rsidRDefault="00D639B2" w:rsidP="00565FC4">
            <w:pPr>
              <w:pStyle w:val="TableParagraph"/>
              <w:jc w:val="center"/>
              <w:rPr>
                <w:sz w:val="19"/>
                <w:lang w:val="pl-PL"/>
              </w:rPr>
            </w:pPr>
          </w:p>
          <w:p w:rsidR="00D639B2" w:rsidRPr="007940AD" w:rsidRDefault="00D639B2" w:rsidP="00565FC4">
            <w:pPr>
              <w:pStyle w:val="TableParagraph"/>
              <w:spacing w:line="256" w:lineRule="auto"/>
              <w:ind w:left="252" w:hanging="252"/>
              <w:jc w:val="center"/>
              <w:rPr>
                <w:sz w:val="20"/>
                <w:lang w:val="pl-PL"/>
              </w:rPr>
            </w:pPr>
            <w:r w:rsidRPr="007940AD">
              <w:rPr>
                <w:spacing w:val="-2"/>
                <w:sz w:val="20"/>
                <w:lang w:val="pl-PL"/>
              </w:rPr>
              <w:t>SUKCES</w:t>
            </w:r>
            <w:r w:rsidRPr="007940AD">
              <w:rPr>
                <w:spacing w:val="-10"/>
                <w:sz w:val="20"/>
                <w:lang w:val="pl-PL"/>
              </w:rPr>
              <w:t xml:space="preserve"> </w:t>
            </w:r>
            <w:r w:rsidRPr="007940AD">
              <w:rPr>
                <w:spacing w:val="-2"/>
                <w:sz w:val="20"/>
                <w:lang w:val="pl-PL"/>
              </w:rPr>
              <w:t>Centrum</w:t>
            </w:r>
            <w:r w:rsidRPr="007940AD">
              <w:rPr>
                <w:spacing w:val="-9"/>
                <w:sz w:val="20"/>
                <w:lang w:val="pl-PL"/>
              </w:rPr>
              <w:t xml:space="preserve"> </w:t>
            </w:r>
            <w:r w:rsidRPr="007940AD">
              <w:rPr>
                <w:spacing w:val="-2"/>
                <w:sz w:val="20"/>
                <w:lang w:val="pl-PL"/>
              </w:rPr>
              <w:t xml:space="preserve">Rozwoju </w:t>
            </w:r>
            <w:r w:rsidRPr="007940AD">
              <w:rPr>
                <w:sz w:val="20"/>
                <w:lang w:val="pl-PL"/>
              </w:rPr>
              <w:t>Edyta Szczerkowska</w:t>
            </w:r>
          </w:p>
        </w:tc>
        <w:tc>
          <w:tcPr>
            <w:tcW w:w="992" w:type="dxa"/>
          </w:tcPr>
          <w:p w:rsidR="00D639B2" w:rsidRPr="007940AD" w:rsidRDefault="00D639B2" w:rsidP="00565FC4">
            <w:pPr>
              <w:pStyle w:val="TableParagraph"/>
              <w:jc w:val="center"/>
              <w:rPr>
                <w:sz w:val="29"/>
                <w:lang w:val="pl-PL"/>
              </w:rPr>
            </w:pPr>
          </w:p>
          <w:p w:rsidR="00D639B2" w:rsidRDefault="00D639B2" w:rsidP="00565FC4">
            <w:pPr>
              <w:pStyle w:val="TableParagraph"/>
              <w:jc w:val="center"/>
              <w:rPr>
                <w:sz w:val="20"/>
              </w:rPr>
            </w:pPr>
            <w:r>
              <w:rPr>
                <w:sz w:val="20"/>
              </w:rPr>
              <w:t>290,00</w:t>
            </w:r>
            <w:r>
              <w:rPr>
                <w:spacing w:val="-11"/>
                <w:sz w:val="20"/>
              </w:rPr>
              <w:t xml:space="preserve"> </w:t>
            </w:r>
          </w:p>
        </w:tc>
        <w:tc>
          <w:tcPr>
            <w:tcW w:w="851" w:type="dxa"/>
          </w:tcPr>
          <w:p w:rsidR="00D639B2" w:rsidRDefault="00D639B2" w:rsidP="00565FC4">
            <w:pPr>
              <w:pStyle w:val="TableParagraph"/>
              <w:jc w:val="center"/>
              <w:rPr>
                <w:sz w:val="29"/>
              </w:rPr>
            </w:pPr>
          </w:p>
          <w:p w:rsidR="00D639B2" w:rsidRDefault="00D639B2" w:rsidP="00565FC4">
            <w:pPr>
              <w:pStyle w:val="TableParagraph"/>
              <w:jc w:val="center"/>
              <w:rPr>
                <w:sz w:val="20"/>
              </w:rPr>
            </w:pPr>
            <w:r>
              <w:rPr>
                <w:sz w:val="20"/>
              </w:rPr>
              <w:t>290,00</w:t>
            </w:r>
            <w:r>
              <w:rPr>
                <w:spacing w:val="-10"/>
                <w:sz w:val="20"/>
              </w:rPr>
              <w:t xml:space="preserve"> </w:t>
            </w:r>
          </w:p>
        </w:tc>
        <w:tc>
          <w:tcPr>
            <w:tcW w:w="2122" w:type="dxa"/>
          </w:tcPr>
          <w:p w:rsidR="00D639B2" w:rsidRDefault="00D639B2" w:rsidP="00565FC4">
            <w:pPr>
              <w:pStyle w:val="TableParagraph"/>
              <w:jc w:val="center"/>
              <w:rPr>
                <w:sz w:val="29"/>
              </w:rPr>
            </w:pPr>
          </w:p>
          <w:p w:rsidR="00D639B2" w:rsidRDefault="00D639B2" w:rsidP="00565FC4">
            <w:pPr>
              <w:pStyle w:val="TableParagraph"/>
              <w:jc w:val="center"/>
              <w:rPr>
                <w:sz w:val="20"/>
              </w:rPr>
            </w:pPr>
            <w:proofErr w:type="spellStart"/>
            <w:r>
              <w:rPr>
                <w:spacing w:val="-4"/>
                <w:sz w:val="20"/>
              </w:rPr>
              <w:t>brak</w:t>
            </w:r>
            <w:proofErr w:type="spellEnd"/>
          </w:p>
        </w:tc>
      </w:tr>
      <w:tr w:rsidR="00D639B2" w:rsidTr="00B94584">
        <w:trPr>
          <w:trHeight w:val="1074"/>
        </w:trPr>
        <w:tc>
          <w:tcPr>
            <w:tcW w:w="3261" w:type="dxa"/>
            <w:shd w:val="clear" w:color="auto" w:fill="DEEAF6" w:themeFill="accent1" w:themeFillTint="33"/>
          </w:tcPr>
          <w:p w:rsidR="00D639B2" w:rsidRPr="007940AD" w:rsidRDefault="00D639B2" w:rsidP="00565FC4">
            <w:pPr>
              <w:pStyle w:val="TableParagraph"/>
              <w:spacing w:line="256" w:lineRule="auto"/>
              <w:ind w:hanging="1"/>
              <w:jc w:val="center"/>
              <w:rPr>
                <w:sz w:val="20"/>
                <w:lang w:val="pl-PL"/>
              </w:rPr>
            </w:pPr>
            <w:r w:rsidRPr="007940AD">
              <w:rPr>
                <w:sz w:val="20"/>
                <w:lang w:val="pl-PL"/>
              </w:rPr>
              <w:t xml:space="preserve">Obowiązek tworzenia i zamieszczania dokumentów </w:t>
            </w:r>
            <w:r w:rsidRPr="007940AD">
              <w:rPr>
                <w:spacing w:val="-2"/>
                <w:sz w:val="20"/>
                <w:lang w:val="pl-PL"/>
              </w:rPr>
              <w:t>dostępnych</w:t>
            </w:r>
            <w:r w:rsidRPr="007940AD">
              <w:rPr>
                <w:spacing w:val="-4"/>
                <w:sz w:val="20"/>
                <w:lang w:val="pl-PL"/>
              </w:rPr>
              <w:t xml:space="preserve"> </w:t>
            </w:r>
            <w:r w:rsidRPr="007940AD">
              <w:rPr>
                <w:spacing w:val="-2"/>
                <w:sz w:val="20"/>
                <w:lang w:val="pl-PL"/>
              </w:rPr>
              <w:t>cyfrowo</w:t>
            </w:r>
            <w:r w:rsidRPr="007940AD">
              <w:rPr>
                <w:spacing w:val="-5"/>
                <w:sz w:val="20"/>
                <w:lang w:val="pl-PL"/>
              </w:rPr>
              <w:t xml:space="preserve"> </w:t>
            </w:r>
            <w:r w:rsidRPr="007940AD">
              <w:rPr>
                <w:spacing w:val="-2"/>
                <w:sz w:val="20"/>
                <w:lang w:val="pl-PL"/>
              </w:rPr>
              <w:t>na</w:t>
            </w:r>
            <w:r w:rsidRPr="007940AD">
              <w:rPr>
                <w:spacing w:val="-4"/>
                <w:sz w:val="20"/>
                <w:lang w:val="pl-PL"/>
              </w:rPr>
              <w:t xml:space="preserve"> </w:t>
            </w:r>
            <w:r w:rsidRPr="007940AD">
              <w:rPr>
                <w:spacing w:val="-2"/>
                <w:sz w:val="20"/>
                <w:lang w:val="pl-PL"/>
              </w:rPr>
              <w:t>stronach</w:t>
            </w:r>
            <w:r w:rsidRPr="007940AD">
              <w:rPr>
                <w:spacing w:val="-4"/>
                <w:sz w:val="20"/>
                <w:lang w:val="pl-PL"/>
              </w:rPr>
              <w:t xml:space="preserve"> </w:t>
            </w:r>
            <w:r w:rsidRPr="007940AD">
              <w:rPr>
                <w:spacing w:val="-2"/>
                <w:sz w:val="20"/>
                <w:lang w:val="pl-PL"/>
              </w:rPr>
              <w:t>www</w:t>
            </w:r>
            <w:r w:rsidRPr="007940AD">
              <w:rPr>
                <w:spacing w:val="-4"/>
                <w:sz w:val="20"/>
                <w:lang w:val="pl-PL"/>
              </w:rPr>
              <w:t xml:space="preserve"> </w:t>
            </w:r>
            <w:r w:rsidRPr="007940AD">
              <w:rPr>
                <w:spacing w:val="-2"/>
                <w:sz w:val="20"/>
                <w:lang w:val="pl-PL"/>
              </w:rPr>
              <w:t>oraz na</w:t>
            </w:r>
            <w:r w:rsidRPr="007940AD">
              <w:rPr>
                <w:spacing w:val="-4"/>
                <w:sz w:val="20"/>
                <w:lang w:val="pl-PL"/>
              </w:rPr>
              <w:t xml:space="preserve"> </w:t>
            </w:r>
            <w:r w:rsidRPr="007940AD">
              <w:rPr>
                <w:spacing w:val="-2"/>
                <w:sz w:val="20"/>
                <w:lang w:val="pl-PL"/>
              </w:rPr>
              <w:t xml:space="preserve">stronach </w:t>
            </w:r>
            <w:r w:rsidR="008F13F2">
              <w:rPr>
                <w:spacing w:val="-2"/>
                <w:sz w:val="20"/>
                <w:lang w:val="pl-PL"/>
              </w:rPr>
              <w:br/>
            </w:r>
            <w:r w:rsidRPr="007940AD">
              <w:rPr>
                <w:sz w:val="20"/>
                <w:lang w:val="pl-PL"/>
              </w:rPr>
              <w:t>Biuletynu Informacji Publicznej</w:t>
            </w:r>
          </w:p>
        </w:tc>
        <w:tc>
          <w:tcPr>
            <w:tcW w:w="1731" w:type="dxa"/>
          </w:tcPr>
          <w:p w:rsidR="00D639B2" w:rsidRPr="007940AD" w:rsidRDefault="00D639B2" w:rsidP="00565FC4">
            <w:pPr>
              <w:pStyle w:val="TableParagraph"/>
              <w:jc w:val="center"/>
              <w:rPr>
                <w:sz w:val="20"/>
                <w:lang w:val="pl-PL"/>
              </w:rPr>
            </w:pPr>
          </w:p>
          <w:p w:rsidR="00D639B2" w:rsidRDefault="00D639B2" w:rsidP="00565FC4">
            <w:pPr>
              <w:pStyle w:val="TableParagraph"/>
              <w:jc w:val="center"/>
              <w:rPr>
                <w:sz w:val="20"/>
              </w:rPr>
            </w:pPr>
            <w:proofErr w:type="spellStart"/>
            <w:r>
              <w:rPr>
                <w:spacing w:val="-2"/>
                <w:sz w:val="20"/>
              </w:rPr>
              <w:t>Pomoc</w:t>
            </w:r>
            <w:proofErr w:type="spellEnd"/>
            <w:r>
              <w:rPr>
                <w:spacing w:val="-3"/>
                <w:sz w:val="20"/>
              </w:rPr>
              <w:t xml:space="preserve"> </w:t>
            </w:r>
            <w:r w:rsidR="00B94584">
              <w:rPr>
                <w:spacing w:val="-3"/>
                <w:sz w:val="20"/>
              </w:rPr>
              <w:br/>
            </w:r>
            <w:proofErr w:type="spellStart"/>
            <w:r>
              <w:rPr>
                <w:spacing w:val="-2"/>
                <w:sz w:val="20"/>
              </w:rPr>
              <w:t>administracyjna</w:t>
            </w:r>
            <w:proofErr w:type="spellEnd"/>
          </w:p>
        </w:tc>
        <w:tc>
          <w:tcPr>
            <w:tcW w:w="1813" w:type="dxa"/>
          </w:tcPr>
          <w:p w:rsidR="00D639B2" w:rsidRDefault="00D639B2" w:rsidP="00565FC4">
            <w:pPr>
              <w:pStyle w:val="TableParagraph"/>
              <w:jc w:val="center"/>
              <w:rPr>
                <w:sz w:val="20"/>
              </w:rPr>
            </w:pPr>
          </w:p>
          <w:p w:rsidR="00D639B2" w:rsidRDefault="00D639B2" w:rsidP="00565FC4">
            <w:pPr>
              <w:pStyle w:val="TableParagraph"/>
              <w:jc w:val="center"/>
              <w:rPr>
                <w:sz w:val="20"/>
              </w:rPr>
            </w:pPr>
            <w:proofErr w:type="spellStart"/>
            <w:r>
              <w:rPr>
                <w:spacing w:val="-2"/>
                <w:sz w:val="20"/>
              </w:rPr>
              <w:t>Zapisz</w:t>
            </w:r>
            <w:proofErr w:type="spellEnd"/>
            <w:r>
              <w:rPr>
                <w:spacing w:val="-5"/>
                <w:sz w:val="20"/>
              </w:rPr>
              <w:t xml:space="preserve"> </w:t>
            </w:r>
            <w:r>
              <w:rPr>
                <w:spacing w:val="-2"/>
                <w:sz w:val="20"/>
              </w:rPr>
              <w:t>on-</w:t>
            </w:r>
            <w:r>
              <w:rPr>
                <w:spacing w:val="-4"/>
                <w:sz w:val="20"/>
              </w:rPr>
              <w:t>line</w:t>
            </w:r>
          </w:p>
        </w:tc>
        <w:tc>
          <w:tcPr>
            <w:tcW w:w="992" w:type="dxa"/>
          </w:tcPr>
          <w:p w:rsidR="00D639B2" w:rsidRDefault="00D639B2" w:rsidP="00565FC4">
            <w:pPr>
              <w:pStyle w:val="TableParagraph"/>
              <w:jc w:val="center"/>
              <w:rPr>
                <w:sz w:val="20"/>
              </w:rPr>
            </w:pPr>
          </w:p>
          <w:p w:rsidR="00D639B2" w:rsidRDefault="00D639B2" w:rsidP="00565FC4">
            <w:pPr>
              <w:pStyle w:val="TableParagraph"/>
              <w:jc w:val="center"/>
              <w:rPr>
                <w:sz w:val="20"/>
              </w:rPr>
            </w:pPr>
            <w:r>
              <w:rPr>
                <w:sz w:val="20"/>
              </w:rPr>
              <w:t>279,00</w:t>
            </w:r>
            <w:r>
              <w:rPr>
                <w:spacing w:val="-11"/>
                <w:sz w:val="20"/>
              </w:rPr>
              <w:t xml:space="preserve"> </w:t>
            </w:r>
          </w:p>
        </w:tc>
        <w:tc>
          <w:tcPr>
            <w:tcW w:w="851" w:type="dxa"/>
          </w:tcPr>
          <w:p w:rsidR="00D639B2" w:rsidRDefault="00D639B2" w:rsidP="00565FC4">
            <w:pPr>
              <w:pStyle w:val="TableParagraph"/>
              <w:jc w:val="center"/>
              <w:rPr>
                <w:sz w:val="20"/>
              </w:rPr>
            </w:pPr>
          </w:p>
          <w:p w:rsidR="00D639B2" w:rsidRDefault="00D639B2" w:rsidP="00565FC4">
            <w:pPr>
              <w:pStyle w:val="TableParagraph"/>
              <w:jc w:val="center"/>
              <w:rPr>
                <w:sz w:val="20"/>
              </w:rPr>
            </w:pPr>
            <w:r>
              <w:rPr>
                <w:sz w:val="20"/>
              </w:rPr>
              <w:t>279,00</w:t>
            </w:r>
            <w:r>
              <w:rPr>
                <w:spacing w:val="-10"/>
                <w:sz w:val="20"/>
              </w:rPr>
              <w:t xml:space="preserve"> </w:t>
            </w:r>
          </w:p>
        </w:tc>
        <w:tc>
          <w:tcPr>
            <w:tcW w:w="2122" w:type="dxa"/>
          </w:tcPr>
          <w:p w:rsidR="00D639B2" w:rsidRDefault="00D639B2" w:rsidP="00565FC4">
            <w:pPr>
              <w:pStyle w:val="TableParagraph"/>
              <w:jc w:val="center"/>
              <w:rPr>
                <w:sz w:val="20"/>
              </w:rPr>
            </w:pPr>
          </w:p>
          <w:p w:rsidR="00D639B2" w:rsidRDefault="00D639B2" w:rsidP="00565FC4">
            <w:pPr>
              <w:pStyle w:val="TableParagraph"/>
              <w:jc w:val="center"/>
              <w:rPr>
                <w:sz w:val="20"/>
              </w:rPr>
            </w:pPr>
            <w:proofErr w:type="spellStart"/>
            <w:r>
              <w:rPr>
                <w:spacing w:val="-4"/>
                <w:sz w:val="20"/>
              </w:rPr>
              <w:t>brak</w:t>
            </w:r>
            <w:proofErr w:type="spellEnd"/>
          </w:p>
        </w:tc>
      </w:tr>
      <w:tr w:rsidR="00D639B2" w:rsidTr="00B94584">
        <w:trPr>
          <w:trHeight w:val="1074"/>
        </w:trPr>
        <w:tc>
          <w:tcPr>
            <w:tcW w:w="3261" w:type="dxa"/>
            <w:shd w:val="clear" w:color="auto" w:fill="DEEAF6" w:themeFill="accent1" w:themeFillTint="33"/>
          </w:tcPr>
          <w:p w:rsidR="00D639B2" w:rsidRPr="007940AD" w:rsidRDefault="00D639B2" w:rsidP="00565FC4">
            <w:pPr>
              <w:pStyle w:val="TableParagraph"/>
              <w:jc w:val="center"/>
              <w:rPr>
                <w:sz w:val="19"/>
                <w:lang w:val="pl-PL"/>
              </w:rPr>
            </w:pPr>
          </w:p>
          <w:p w:rsidR="00D639B2" w:rsidRPr="007940AD" w:rsidRDefault="00D639B2" w:rsidP="00565FC4">
            <w:pPr>
              <w:pStyle w:val="TableParagraph"/>
              <w:spacing w:line="256" w:lineRule="auto"/>
              <w:ind w:firstLine="21"/>
              <w:jc w:val="center"/>
              <w:rPr>
                <w:sz w:val="20"/>
                <w:lang w:val="pl-PL"/>
              </w:rPr>
            </w:pPr>
            <w:r w:rsidRPr="007940AD">
              <w:rPr>
                <w:spacing w:val="-2"/>
                <w:sz w:val="20"/>
                <w:lang w:val="pl-PL"/>
              </w:rPr>
              <w:t>Kluczowe umiejętności w prowadzeniu sekretariatu- współczesne</w:t>
            </w:r>
            <w:r w:rsidRPr="007940AD">
              <w:rPr>
                <w:spacing w:val="-3"/>
                <w:sz w:val="20"/>
                <w:lang w:val="pl-PL"/>
              </w:rPr>
              <w:t xml:space="preserve"> </w:t>
            </w:r>
            <w:r w:rsidRPr="007940AD">
              <w:rPr>
                <w:spacing w:val="-2"/>
                <w:sz w:val="20"/>
                <w:lang w:val="pl-PL"/>
              </w:rPr>
              <w:t>metody</w:t>
            </w:r>
            <w:r w:rsidR="008F13F2">
              <w:rPr>
                <w:spacing w:val="-2"/>
                <w:sz w:val="20"/>
                <w:lang w:val="pl-PL"/>
              </w:rPr>
              <w:br/>
            </w:r>
            <w:r w:rsidRPr="007940AD">
              <w:rPr>
                <w:spacing w:val="-3"/>
                <w:sz w:val="20"/>
                <w:lang w:val="pl-PL"/>
              </w:rPr>
              <w:t xml:space="preserve"> </w:t>
            </w:r>
            <w:r w:rsidRPr="007940AD">
              <w:rPr>
                <w:spacing w:val="-2"/>
                <w:sz w:val="20"/>
                <w:lang w:val="pl-PL"/>
              </w:rPr>
              <w:t>podnoszące</w:t>
            </w:r>
            <w:r w:rsidRPr="007940AD">
              <w:rPr>
                <w:spacing w:val="-4"/>
                <w:sz w:val="20"/>
                <w:lang w:val="pl-PL"/>
              </w:rPr>
              <w:t xml:space="preserve"> </w:t>
            </w:r>
            <w:r w:rsidRPr="007940AD">
              <w:rPr>
                <w:spacing w:val="-2"/>
                <w:sz w:val="20"/>
                <w:lang w:val="pl-PL"/>
              </w:rPr>
              <w:t>efektywność</w:t>
            </w:r>
            <w:r w:rsidRPr="007940AD">
              <w:rPr>
                <w:spacing w:val="-3"/>
                <w:sz w:val="20"/>
                <w:lang w:val="pl-PL"/>
              </w:rPr>
              <w:t xml:space="preserve"> </w:t>
            </w:r>
            <w:r w:rsidRPr="007940AD">
              <w:rPr>
                <w:spacing w:val="-4"/>
                <w:sz w:val="20"/>
                <w:lang w:val="pl-PL"/>
              </w:rPr>
              <w:t>pracy</w:t>
            </w:r>
          </w:p>
        </w:tc>
        <w:tc>
          <w:tcPr>
            <w:tcW w:w="1731" w:type="dxa"/>
          </w:tcPr>
          <w:p w:rsidR="00D639B2" w:rsidRPr="007940AD" w:rsidRDefault="00D639B2" w:rsidP="00565FC4">
            <w:pPr>
              <w:pStyle w:val="TableParagraph"/>
              <w:jc w:val="center"/>
              <w:rPr>
                <w:sz w:val="20"/>
                <w:lang w:val="pl-PL"/>
              </w:rPr>
            </w:pPr>
          </w:p>
          <w:p w:rsidR="00D639B2" w:rsidRDefault="00D639B2" w:rsidP="00565FC4">
            <w:pPr>
              <w:pStyle w:val="TableParagraph"/>
              <w:jc w:val="center"/>
              <w:rPr>
                <w:sz w:val="20"/>
              </w:rPr>
            </w:pPr>
            <w:proofErr w:type="spellStart"/>
            <w:r>
              <w:rPr>
                <w:spacing w:val="-2"/>
                <w:sz w:val="20"/>
              </w:rPr>
              <w:t>Pomoc</w:t>
            </w:r>
            <w:proofErr w:type="spellEnd"/>
            <w:r>
              <w:rPr>
                <w:spacing w:val="-3"/>
                <w:sz w:val="20"/>
              </w:rPr>
              <w:t xml:space="preserve"> </w:t>
            </w:r>
            <w:r w:rsidR="00B94584">
              <w:rPr>
                <w:spacing w:val="-3"/>
                <w:sz w:val="20"/>
              </w:rPr>
              <w:br/>
            </w:r>
            <w:proofErr w:type="spellStart"/>
            <w:r>
              <w:rPr>
                <w:spacing w:val="-2"/>
                <w:sz w:val="20"/>
              </w:rPr>
              <w:t>administracyjna</w:t>
            </w:r>
            <w:proofErr w:type="spellEnd"/>
          </w:p>
        </w:tc>
        <w:tc>
          <w:tcPr>
            <w:tcW w:w="1813" w:type="dxa"/>
          </w:tcPr>
          <w:p w:rsidR="00D639B2" w:rsidRDefault="00D639B2" w:rsidP="00565FC4">
            <w:pPr>
              <w:pStyle w:val="TableParagraph"/>
              <w:jc w:val="center"/>
              <w:rPr>
                <w:sz w:val="20"/>
              </w:rPr>
            </w:pPr>
          </w:p>
          <w:p w:rsidR="00D639B2" w:rsidRDefault="00D639B2" w:rsidP="00565FC4">
            <w:pPr>
              <w:pStyle w:val="TableParagraph"/>
              <w:jc w:val="center"/>
              <w:rPr>
                <w:sz w:val="20"/>
              </w:rPr>
            </w:pPr>
            <w:proofErr w:type="spellStart"/>
            <w:r>
              <w:rPr>
                <w:spacing w:val="-2"/>
                <w:sz w:val="20"/>
              </w:rPr>
              <w:t>Probiz</w:t>
            </w:r>
            <w:proofErr w:type="spellEnd"/>
            <w:r>
              <w:rPr>
                <w:spacing w:val="-2"/>
                <w:sz w:val="20"/>
              </w:rPr>
              <w:t xml:space="preserve"> Centrum</w:t>
            </w:r>
            <w:r>
              <w:rPr>
                <w:spacing w:val="-4"/>
                <w:sz w:val="20"/>
              </w:rPr>
              <w:t xml:space="preserve"> </w:t>
            </w:r>
            <w:proofErr w:type="spellStart"/>
            <w:r>
              <w:rPr>
                <w:spacing w:val="-2"/>
                <w:sz w:val="20"/>
              </w:rPr>
              <w:t>Biznesowe</w:t>
            </w:r>
            <w:proofErr w:type="spellEnd"/>
          </w:p>
        </w:tc>
        <w:tc>
          <w:tcPr>
            <w:tcW w:w="992" w:type="dxa"/>
          </w:tcPr>
          <w:p w:rsidR="00D639B2" w:rsidRDefault="00D639B2" w:rsidP="00565FC4">
            <w:pPr>
              <w:pStyle w:val="TableParagraph"/>
              <w:jc w:val="center"/>
              <w:rPr>
                <w:sz w:val="20"/>
              </w:rPr>
            </w:pPr>
          </w:p>
          <w:p w:rsidR="00D639B2" w:rsidRDefault="00D639B2" w:rsidP="00565FC4">
            <w:pPr>
              <w:pStyle w:val="TableParagraph"/>
              <w:jc w:val="center"/>
              <w:rPr>
                <w:sz w:val="20"/>
              </w:rPr>
            </w:pPr>
            <w:r>
              <w:rPr>
                <w:sz w:val="20"/>
              </w:rPr>
              <w:t>360,00</w:t>
            </w:r>
          </w:p>
        </w:tc>
        <w:tc>
          <w:tcPr>
            <w:tcW w:w="851" w:type="dxa"/>
          </w:tcPr>
          <w:p w:rsidR="00D639B2" w:rsidRDefault="00D639B2" w:rsidP="00565FC4">
            <w:pPr>
              <w:pStyle w:val="TableParagraph"/>
              <w:jc w:val="center"/>
              <w:rPr>
                <w:sz w:val="20"/>
              </w:rPr>
            </w:pPr>
          </w:p>
          <w:p w:rsidR="00D639B2" w:rsidRDefault="00D639B2" w:rsidP="00565FC4">
            <w:pPr>
              <w:pStyle w:val="TableParagraph"/>
              <w:jc w:val="center"/>
              <w:rPr>
                <w:sz w:val="20"/>
              </w:rPr>
            </w:pPr>
            <w:r>
              <w:rPr>
                <w:sz w:val="20"/>
              </w:rPr>
              <w:t>360,00</w:t>
            </w:r>
            <w:r>
              <w:rPr>
                <w:spacing w:val="-10"/>
                <w:sz w:val="20"/>
              </w:rPr>
              <w:t xml:space="preserve"> </w:t>
            </w:r>
          </w:p>
        </w:tc>
        <w:tc>
          <w:tcPr>
            <w:tcW w:w="2122" w:type="dxa"/>
          </w:tcPr>
          <w:p w:rsidR="00D639B2" w:rsidRDefault="00D639B2" w:rsidP="00565FC4">
            <w:pPr>
              <w:pStyle w:val="TableParagraph"/>
              <w:jc w:val="center"/>
              <w:rPr>
                <w:sz w:val="20"/>
              </w:rPr>
            </w:pPr>
          </w:p>
          <w:p w:rsidR="00D639B2" w:rsidRDefault="00D639B2" w:rsidP="00565FC4">
            <w:pPr>
              <w:pStyle w:val="TableParagraph"/>
              <w:jc w:val="center"/>
              <w:rPr>
                <w:sz w:val="20"/>
              </w:rPr>
            </w:pPr>
            <w:proofErr w:type="spellStart"/>
            <w:r>
              <w:rPr>
                <w:spacing w:val="-4"/>
                <w:sz w:val="20"/>
              </w:rPr>
              <w:t>brak</w:t>
            </w:r>
            <w:proofErr w:type="spellEnd"/>
          </w:p>
        </w:tc>
      </w:tr>
      <w:tr w:rsidR="00D639B2" w:rsidTr="00B94584">
        <w:trPr>
          <w:trHeight w:val="699"/>
        </w:trPr>
        <w:tc>
          <w:tcPr>
            <w:tcW w:w="3261" w:type="dxa"/>
            <w:shd w:val="clear" w:color="auto" w:fill="DEEAF6" w:themeFill="accent1" w:themeFillTint="33"/>
          </w:tcPr>
          <w:p w:rsidR="00D639B2" w:rsidRDefault="00D639B2" w:rsidP="00565FC4">
            <w:pPr>
              <w:pStyle w:val="TableParagraph"/>
              <w:jc w:val="center"/>
              <w:rPr>
                <w:sz w:val="15"/>
              </w:rPr>
            </w:pPr>
          </w:p>
          <w:p w:rsidR="00D639B2" w:rsidRDefault="00D639B2" w:rsidP="00565FC4">
            <w:pPr>
              <w:pStyle w:val="TableParagraph"/>
              <w:jc w:val="center"/>
              <w:rPr>
                <w:sz w:val="20"/>
              </w:rPr>
            </w:pPr>
            <w:proofErr w:type="spellStart"/>
            <w:r>
              <w:rPr>
                <w:spacing w:val="-2"/>
                <w:sz w:val="20"/>
              </w:rPr>
              <w:t>Pierwsza</w:t>
            </w:r>
            <w:proofErr w:type="spellEnd"/>
            <w:r>
              <w:rPr>
                <w:spacing w:val="-3"/>
                <w:sz w:val="20"/>
              </w:rPr>
              <w:t xml:space="preserve"> </w:t>
            </w:r>
            <w:proofErr w:type="spellStart"/>
            <w:r>
              <w:rPr>
                <w:spacing w:val="-2"/>
                <w:sz w:val="20"/>
              </w:rPr>
              <w:t>pomoc</w:t>
            </w:r>
            <w:proofErr w:type="spellEnd"/>
            <w:r>
              <w:rPr>
                <w:spacing w:val="-3"/>
                <w:sz w:val="20"/>
              </w:rPr>
              <w:t xml:space="preserve"> </w:t>
            </w:r>
            <w:proofErr w:type="spellStart"/>
            <w:r>
              <w:rPr>
                <w:spacing w:val="-2"/>
                <w:sz w:val="20"/>
              </w:rPr>
              <w:t>przedmedyczna</w:t>
            </w:r>
            <w:proofErr w:type="spellEnd"/>
          </w:p>
        </w:tc>
        <w:tc>
          <w:tcPr>
            <w:tcW w:w="1731" w:type="dxa"/>
          </w:tcPr>
          <w:p w:rsidR="00D639B2" w:rsidRDefault="00D639B2" w:rsidP="00565FC4">
            <w:pPr>
              <w:pStyle w:val="TableParagraph"/>
              <w:jc w:val="center"/>
              <w:rPr>
                <w:sz w:val="15"/>
              </w:rPr>
            </w:pPr>
          </w:p>
          <w:p w:rsidR="00D639B2" w:rsidRDefault="00D639B2" w:rsidP="00565FC4">
            <w:pPr>
              <w:pStyle w:val="TableParagraph"/>
              <w:jc w:val="center"/>
              <w:rPr>
                <w:sz w:val="20"/>
              </w:rPr>
            </w:pPr>
            <w:proofErr w:type="spellStart"/>
            <w:r>
              <w:rPr>
                <w:spacing w:val="-2"/>
                <w:sz w:val="20"/>
              </w:rPr>
              <w:t>Pomoc</w:t>
            </w:r>
            <w:proofErr w:type="spellEnd"/>
            <w:r>
              <w:rPr>
                <w:spacing w:val="-3"/>
                <w:sz w:val="20"/>
              </w:rPr>
              <w:t xml:space="preserve"> </w:t>
            </w:r>
            <w:r w:rsidR="008F13F2">
              <w:rPr>
                <w:spacing w:val="-3"/>
                <w:sz w:val="20"/>
              </w:rPr>
              <w:br/>
            </w:r>
            <w:proofErr w:type="spellStart"/>
            <w:r>
              <w:rPr>
                <w:spacing w:val="-2"/>
                <w:sz w:val="20"/>
              </w:rPr>
              <w:t>administracyjna</w:t>
            </w:r>
            <w:proofErr w:type="spellEnd"/>
          </w:p>
        </w:tc>
        <w:tc>
          <w:tcPr>
            <w:tcW w:w="1813" w:type="dxa"/>
          </w:tcPr>
          <w:p w:rsidR="00D639B2" w:rsidRDefault="00D639B2" w:rsidP="00565FC4">
            <w:pPr>
              <w:pStyle w:val="TableParagraph"/>
              <w:spacing w:line="256" w:lineRule="auto"/>
              <w:ind w:firstLine="194"/>
              <w:jc w:val="center"/>
              <w:rPr>
                <w:sz w:val="20"/>
              </w:rPr>
            </w:pPr>
            <w:proofErr w:type="spellStart"/>
            <w:r>
              <w:rPr>
                <w:sz w:val="20"/>
              </w:rPr>
              <w:t>Luxcontrol</w:t>
            </w:r>
            <w:proofErr w:type="spellEnd"/>
            <w:r>
              <w:rPr>
                <w:spacing w:val="-1"/>
                <w:sz w:val="20"/>
              </w:rPr>
              <w:t xml:space="preserve"> </w:t>
            </w:r>
            <w:proofErr w:type="spellStart"/>
            <w:r>
              <w:rPr>
                <w:sz w:val="20"/>
              </w:rPr>
              <w:t>Polska</w:t>
            </w:r>
            <w:proofErr w:type="spellEnd"/>
            <w:r>
              <w:rPr>
                <w:sz w:val="20"/>
              </w:rPr>
              <w:t xml:space="preserve"> </w:t>
            </w:r>
            <w:r>
              <w:rPr>
                <w:spacing w:val="-2"/>
                <w:sz w:val="20"/>
              </w:rPr>
              <w:t>Krzysztof</w:t>
            </w:r>
            <w:r>
              <w:rPr>
                <w:spacing w:val="-10"/>
                <w:sz w:val="20"/>
              </w:rPr>
              <w:t xml:space="preserve"> </w:t>
            </w:r>
            <w:proofErr w:type="spellStart"/>
            <w:r>
              <w:rPr>
                <w:spacing w:val="-2"/>
                <w:sz w:val="20"/>
              </w:rPr>
              <w:t>Trześniewski</w:t>
            </w:r>
            <w:proofErr w:type="spellEnd"/>
          </w:p>
        </w:tc>
        <w:tc>
          <w:tcPr>
            <w:tcW w:w="992" w:type="dxa"/>
          </w:tcPr>
          <w:p w:rsidR="00D639B2" w:rsidRDefault="00D639B2" w:rsidP="00565FC4">
            <w:pPr>
              <w:pStyle w:val="TableParagraph"/>
              <w:jc w:val="center"/>
              <w:rPr>
                <w:sz w:val="15"/>
              </w:rPr>
            </w:pPr>
          </w:p>
          <w:p w:rsidR="00D639B2" w:rsidRDefault="00D639B2" w:rsidP="00565FC4">
            <w:pPr>
              <w:pStyle w:val="TableParagraph"/>
              <w:jc w:val="center"/>
              <w:rPr>
                <w:sz w:val="20"/>
              </w:rPr>
            </w:pPr>
            <w:r>
              <w:rPr>
                <w:sz w:val="20"/>
              </w:rPr>
              <w:t>98,00</w:t>
            </w:r>
            <w:r>
              <w:rPr>
                <w:spacing w:val="-9"/>
                <w:sz w:val="20"/>
              </w:rPr>
              <w:t xml:space="preserve"> </w:t>
            </w:r>
          </w:p>
        </w:tc>
        <w:tc>
          <w:tcPr>
            <w:tcW w:w="851" w:type="dxa"/>
          </w:tcPr>
          <w:p w:rsidR="00D639B2" w:rsidRDefault="00D639B2" w:rsidP="00565FC4">
            <w:pPr>
              <w:pStyle w:val="TableParagraph"/>
              <w:jc w:val="center"/>
              <w:rPr>
                <w:sz w:val="15"/>
              </w:rPr>
            </w:pPr>
          </w:p>
          <w:p w:rsidR="00D639B2" w:rsidRDefault="00D639B2" w:rsidP="00565FC4">
            <w:pPr>
              <w:pStyle w:val="TableParagraph"/>
              <w:jc w:val="center"/>
              <w:rPr>
                <w:sz w:val="20"/>
              </w:rPr>
            </w:pPr>
            <w:r>
              <w:rPr>
                <w:sz w:val="20"/>
              </w:rPr>
              <w:t>98,00</w:t>
            </w:r>
            <w:r>
              <w:rPr>
                <w:spacing w:val="-9"/>
                <w:sz w:val="20"/>
              </w:rPr>
              <w:t xml:space="preserve"> </w:t>
            </w:r>
          </w:p>
        </w:tc>
        <w:tc>
          <w:tcPr>
            <w:tcW w:w="2122" w:type="dxa"/>
          </w:tcPr>
          <w:p w:rsidR="00D639B2" w:rsidRDefault="00D639B2" w:rsidP="00565FC4">
            <w:pPr>
              <w:pStyle w:val="TableParagraph"/>
              <w:jc w:val="center"/>
              <w:rPr>
                <w:sz w:val="15"/>
              </w:rPr>
            </w:pPr>
          </w:p>
          <w:p w:rsidR="00D639B2" w:rsidRDefault="00D639B2" w:rsidP="00565FC4">
            <w:pPr>
              <w:pStyle w:val="TableParagraph"/>
              <w:jc w:val="center"/>
              <w:rPr>
                <w:sz w:val="20"/>
              </w:rPr>
            </w:pPr>
            <w:proofErr w:type="spellStart"/>
            <w:r>
              <w:rPr>
                <w:spacing w:val="-4"/>
                <w:sz w:val="20"/>
              </w:rPr>
              <w:t>brak</w:t>
            </w:r>
            <w:proofErr w:type="spellEnd"/>
          </w:p>
        </w:tc>
      </w:tr>
      <w:tr w:rsidR="00D639B2" w:rsidTr="00B94584">
        <w:trPr>
          <w:trHeight w:val="698"/>
        </w:trPr>
        <w:tc>
          <w:tcPr>
            <w:tcW w:w="3261" w:type="dxa"/>
            <w:shd w:val="clear" w:color="auto" w:fill="DEEAF6" w:themeFill="accent1" w:themeFillTint="33"/>
          </w:tcPr>
          <w:p w:rsidR="00D639B2" w:rsidRDefault="00D639B2" w:rsidP="00565FC4">
            <w:pPr>
              <w:pStyle w:val="TableParagraph"/>
              <w:jc w:val="center"/>
              <w:rPr>
                <w:sz w:val="15"/>
              </w:rPr>
            </w:pPr>
          </w:p>
          <w:p w:rsidR="00D639B2" w:rsidRDefault="00D639B2" w:rsidP="00565FC4">
            <w:pPr>
              <w:pStyle w:val="TableParagraph"/>
              <w:jc w:val="center"/>
              <w:rPr>
                <w:sz w:val="20"/>
              </w:rPr>
            </w:pPr>
            <w:proofErr w:type="spellStart"/>
            <w:r>
              <w:rPr>
                <w:sz w:val="20"/>
              </w:rPr>
              <w:t>Język</w:t>
            </w:r>
            <w:proofErr w:type="spellEnd"/>
            <w:r>
              <w:rPr>
                <w:spacing w:val="-10"/>
                <w:sz w:val="20"/>
              </w:rPr>
              <w:t xml:space="preserve"> </w:t>
            </w:r>
            <w:proofErr w:type="spellStart"/>
            <w:r>
              <w:rPr>
                <w:spacing w:val="-2"/>
                <w:sz w:val="20"/>
              </w:rPr>
              <w:t>migowy</w:t>
            </w:r>
            <w:proofErr w:type="spellEnd"/>
          </w:p>
        </w:tc>
        <w:tc>
          <w:tcPr>
            <w:tcW w:w="1731" w:type="dxa"/>
          </w:tcPr>
          <w:p w:rsidR="00D639B2" w:rsidRDefault="00D639B2" w:rsidP="00565FC4">
            <w:pPr>
              <w:pStyle w:val="TableParagraph"/>
              <w:jc w:val="center"/>
              <w:rPr>
                <w:sz w:val="15"/>
              </w:rPr>
            </w:pPr>
          </w:p>
          <w:p w:rsidR="00D639B2" w:rsidRDefault="00D639B2" w:rsidP="00565FC4">
            <w:pPr>
              <w:pStyle w:val="TableParagraph"/>
              <w:jc w:val="center"/>
              <w:rPr>
                <w:sz w:val="20"/>
              </w:rPr>
            </w:pPr>
            <w:proofErr w:type="spellStart"/>
            <w:r>
              <w:rPr>
                <w:spacing w:val="-2"/>
                <w:sz w:val="20"/>
              </w:rPr>
              <w:t>Pomoc</w:t>
            </w:r>
            <w:proofErr w:type="spellEnd"/>
            <w:r>
              <w:rPr>
                <w:spacing w:val="-3"/>
                <w:sz w:val="20"/>
              </w:rPr>
              <w:t xml:space="preserve"> </w:t>
            </w:r>
            <w:r w:rsidR="008F13F2">
              <w:rPr>
                <w:spacing w:val="-3"/>
                <w:sz w:val="20"/>
              </w:rPr>
              <w:br/>
            </w:r>
            <w:proofErr w:type="spellStart"/>
            <w:r>
              <w:rPr>
                <w:spacing w:val="-2"/>
                <w:sz w:val="20"/>
              </w:rPr>
              <w:t>administracyjna</w:t>
            </w:r>
            <w:proofErr w:type="spellEnd"/>
          </w:p>
        </w:tc>
        <w:tc>
          <w:tcPr>
            <w:tcW w:w="1813" w:type="dxa"/>
          </w:tcPr>
          <w:p w:rsidR="00D639B2" w:rsidRPr="007940AD" w:rsidRDefault="00D639B2" w:rsidP="00565FC4">
            <w:pPr>
              <w:pStyle w:val="TableParagraph"/>
              <w:jc w:val="center"/>
              <w:rPr>
                <w:sz w:val="20"/>
                <w:lang w:val="pl-PL"/>
              </w:rPr>
            </w:pPr>
            <w:r w:rsidRPr="007940AD">
              <w:rPr>
                <w:sz w:val="20"/>
                <w:lang w:val="pl-PL"/>
              </w:rPr>
              <w:t>Urząd</w:t>
            </w:r>
            <w:r w:rsidRPr="007940AD">
              <w:rPr>
                <w:spacing w:val="-9"/>
                <w:sz w:val="20"/>
                <w:lang w:val="pl-PL"/>
              </w:rPr>
              <w:t xml:space="preserve"> </w:t>
            </w:r>
            <w:r w:rsidRPr="007940AD">
              <w:rPr>
                <w:spacing w:val="-2"/>
                <w:sz w:val="20"/>
                <w:lang w:val="pl-PL"/>
              </w:rPr>
              <w:t>Miasta</w:t>
            </w:r>
          </w:p>
          <w:p w:rsidR="00D639B2" w:rsidRPr="007940AD" w:rsidRDefault="00D639B2" w:rsidP="00565FC4">
            <w:pPr>
              <w:pStyle w:val="TableParagraph"/>
              <w:jc w:val="center"/>
              <w:rPr>
                <w:sz w:val="20"/>
                <w:lang w:val="pl-PL"/>
              </w:rPr>
            </w:pPr>
            <w:r w:rsidRPr="007940AD">
              <w:rPr>
                <w:spacing w:val="-2"/>
                <w:sz w:val="20"/>
                <w:lang w:val="pl-PL"/>
              </w:rPr>
              <w:t>w</w:t>
            </w:r>
            <w:r w:rsidRPr="007940AD">
              <w:rPr>
                <w:spacing w:val="-5"/>
                <w:sz w:val="20"/>
                <w:lang w:val="pl-PL"/>
              </w:rPr>
              <w:t xml:space="preserve"> </w:t>
            </w:r>
            <w:r w:rsidRPr="007940AD">
              <w:rPr>
                <w:spacing w:val="-2"/>
                <w:sz w:val="20"/>
                <w:lang w:val="pl-PL"/>
              </w:rPr>
              <w:t>Tomaszowie</w:t>
            </w:r>
            <w:r w:rsidRPr="007940AD">
              <w:rPr>
                <w:spacing w:val="-4"/>
                <w:sz w:val="20"/>
                <w:lang w:val="pl-PL"/>
              </w:rPr>
              <w:t xml:space="preserve"> </w:t>
            </w:r>
            <w:r w:rsidR="008F13F2">
              <w:rPr>
                <w:spacing w:val="-4"/>
                <w:sz w:val="20"/>
                <w:lang w:val="pl-PL"/>
              </w:rPr>
              <w:br/>
            </w:r>
            <w:r w:rsidRPr="007940AD">
              <w:rPr>
                <w:spacing w:val="-2"/>
                <w:sz w:val="20"/>
                <w:lang w:val="pl-PL"/>
              </w:rPr>
              <w:t>Mazowieckim</w:t>
            </w:r>
          </w:p>
        </w:tc>
        <w:tc>
          <w:tcPr>
            <w:tcW w:w="992" w:type="dxa"/>
          </w:tcPr>
          <w:p w:rsidR="00D639B2" w:rsidRPr="007940AD" w:rsidRDefault="00D639B2" w:rsidP="00565FC4">
            <w:pPr>
              <w:pStyle w:val="TableParagraph"/>
              <w:jc w:val="center"/>
              <w:rPr>
                <w:sz w:val="15"/>
                <w:lang w:val="pl-PL"/>
              </w:rPr>
            </w:pPr>
          </w:p>
          <w:p w:rsidR="00D639B2" w:rsidRDefault="00D639B2" w:rsidP="00565FC4">
            <w:pPr>
              <w:pStyle w:val="TableParagraph"/>
              <w:jc w:val="center"/>
              <w:rPr>
                <w:sz w:val="20"/>
              </w:rPr>
            </w:pPr>
            <w:r>
              <w:rPr>
                <w:w w:val="99"/>
                <w:sz w:val="20"/>
              </w:rPr>
              <w:t>-</w:t>
            </w:r>
          </w:p>
        </w:tc>
        <w:tc>
          <w:tcPr>
            <w:tcW w:w="851" w:type="dxa"/>
          </w:tcPr>
          <w:p w:rsidR="00D639B2" w:rsidRDefault="00D639B2" w:rsidP="00565FC4">
            <w:pPr>
              <w:pStyle w:val="TableParagraph"/>
              <w:jc w:val="center"/>
              <w:rPr>
                <w:sz w:val="15"/>
              </w:rPr>
            </w:pPr>
          </w:p>
          <w:p w:rsidR="00D639B2" w:rsidRDefault="00D639B2" w:rsidP="00565FC4">
            <w:pPr>
              <w:pStyle w:val="TableParagraph"/>
              <w:jc w:val="center"/>
              <w:rPr>
                <w:sz w:val="20"/>
              </w:rPr>
            </w:pPr>
            <w:r>
              <w:rPr>
                <w:w w:val="99"/>
                <w:sz w:val="20"/>
              </w:rPr>
              <w:t>-</w:t>
            </w:r>
          </w:p>
        </w:tc>
        <w:tc>
          <w:tcPr>
            <w:tcW w:w="2122" w:type="dxa"/>
          </w:tcPr>
          <w:p w:rsidR="00D639B2" w:rsidRDefault="00D639B2" w:rsidP="00565FC4">
            <w:pPr>
              <w:pStyle w:val="TableParagraph"/>
              <w:jc w:val="center"/>
              <w:rPr>
                <w:sz w:val="15"/>
              </w:rPr>
            </w:pPr>
          </w:p>
          <w:p w:rsidR="00D639B2" w:rsidRDefault="00D639B2" w:rsidP="00565FC4">
            <w:pPr>
              <w:pStyle w:val="TableParagraph"/>
              <w:jc w:val="center"/>
              <w:rPr>
                <w:sz w:val="20"/>
              </w:rPr>
            </w:pPr>
            <w:proofErr w:type="spellStart"/>
            <w:r>
              <w:rPr>
                <w:spacing w:val="-4"/>
                <w:sz w:val="20"/>
              </w:rPr>
              <w:t>brak</w:t>
            </w:r>
            <w:proofErr w:type="spellEnd"/>
          </w:p>
        </w:tc>
      </w:tr>
      <w:tr w:rsidR="00D639B2" w:rsidTr="00B94584">
        <w:trPr>
          <w:trHeight w:val="698"/>
        </w:trPr>
        <w:tc>
          <w:tcPr>
            <w:tcW w:w="3261" w:type="dxa"/>
            <w:shd w:val="clear" w:color="auto" w:fill="DEEAF6" w:themeFill="accent1" w:themeFillTint="33"/>
          </w:tcPr>
          <w:p w:rsidR="00D639B2" w:rsidRPr="007940AD" w:rsidRDefault="00D639B2" w:rsidP="00565FC4">
            <w:pPr>
              <w:pStyle w:val="TableParagraph"/>
              <w:jc w:val="center"/>
              <w:rPr>
                <w:sz w:val="15"/>
                <w:lang w:val="pl-PL"/>
              </w:rPr>
            </w:pPr>
          </w:p>
          <w:p w:rsidR="00D639B2" w:rsidRPr="007940AD" w:rsidRDefault="00D639B2" w:rsidP="00565FC4">
            <w:pPr>
              <w:pStyle w:val="TableParagraph"/>
              <w:jc w:val="center"/>
              <w:rPr>
                <w:sz w:val="20"/>
                <w:lang w:val="pl-PL"/>
              </w:rPr>
            </w:pPr>
            <w:r w:rsidRPr="007940AD">
              <w:rPr>
                <w:sz w:val="20"/>
                <w:lang w:val="pl-PL"/>
              </w:rPr>
              <w:t>Kadry</w:t>
            </w:r>
            <w:r w:rsidRPr="007940AD">
              <w:rPr>
                <w:spacing w:val="-11"/>
                <w:sz w:val="20"/>
                <w:lang w:val="pl-PL"/>
              </w:rPr>
              <w:t xml:space="preserve"> </w:t>
            </w:r>
            <w:r w:rsidRPr="007940AD">
              <w:rPr>
                <w:sz w:val="20"/>
                <w:lang w:val="pl-PL"/>
              </w:rPr>
              <w:t>VULCAN</w:t>
            </w:r>
            <w:r w:rsidRPr="007940AD">
              <w:rPr>
                <w:spacing w:val="-11"/>
                <w:sz w:val="20"/>
                <w:lang w:val="pl-PL"/>
              </w:rPr>
              <w:t xml:space="preserve"> </w:t>
            </w:r>
            <w:r w:rsidRPr="007940AD">
              <w:rPr>
                <w:sz w:val="20"/>
                <w:lang w:val="pl-PL"/>
              </w:rPr>
              <w:t>-</w:t>
            </w:r>
            <w:r w:rsidRPr="007940AD">
              <w:rPr>
                <w:spacing w:val="-11"/>
                <w:sz w:val="20"/>
                <w:lang w:val="pl-PL"/>
              </w:rPr>
              <w:t xml:space="preserve"> </w:t>
            </w:r>
            <w:r w:rsidRPr="007940AD">
              <w:rPr>
                <w:sz w:val="20"/>
                <w:lang w:val="pl-PL"/>
              </w:rPr>
              <w:t>podstawy</w:t>
            </w:r>
            <w:r w:rsidRPr="007940AD">
              <w:rPr>
                <w:spacing w:val="-10"/>
                <w:sz w:val="20"/>
                <w:lang w:val="pl-PL"/>
              </w:rPr>
              <w:t xml:space="preserve"> </w:t>
            </w:r>
            <w:r w:rsidRPr="007940AD">
              <w:rPr>
                <w:sz w:val="20"/>
                <w:lang w:val="pl-PL"/>
              </w:rPr>
              <w:t>pracy</w:t>
            </w:r>
            <w:r w:rsidRPr="007940AD">
              <w:rPr>
                <w:spacing w:val="-9"/>
                <w:sz w:val="20"/>
                <w:lang w:val="pl-PL"/>
              </w:rPr>
              <w:t xml:space="preserve"> </w:t>
            </w:r>
            <w:r w:rsidRPr="007940AD">
              <w:rPr>
                <w:sz w:val="20"/>
                <w:lang w:val="pl-PL"/>
              </w:rPr>
              <w:t>z</w:t>
            </w:r>
            <w:r w:rsidRPr="007940AD">
              <w:rPr>
                <w:spacing w:val="-10"/>
                <w:sz w:val="20"/>
                <w:lang w:val="pl-PL"/>
              </w:rPr>
              <w:t xml:space="preserve"> </w:t>
            </w:r>
            <w:r w:rsidRPr="007940AD">
              <w:rPr>
                <w:spacing w:val="-2"/>
                <w:sz w:val="20"/>
                <w:lang w:val="pl-PL"/>
              </w:rPr>
              <w:t>programem"</w:t>
            </w:r>
          </w:p>
        </w:tc>
        <w:tc>
          <w:tcPr>
            <w:tcW w:w="1731" w:type="dxa"/>
          </w:tcPr>
          <w:p w:rsidR="00D639B2" w:rsidRDefault="00D639B2" w:rsidP="00565FC4">
            <w:pPr>
              <w:pStyle w:val="TableParagraph"/>
              <w:spacing w:line="256" w:lineRule="auto"/>
              <w:ind w:left="792" w:hanging="792"/>
              <w:jc w:val="center"/>
              <w:rPr>
                <w:spacing w:val="-9"/>
                <w:sz w:val="20"/>
              </w:rPr>
            </w:pPr>
            <w:proofErr w:type="spellStart"/>
            <w:r>
              <w:rPr>
                <w:spacing w:val="-2"/>
                <w:sz w:val="20"/>
              </w:rPr>
              <w:t>Inspektor</w:t>
            </w:r>
            <w:proofErr w:type="spellEnd"/>
            <w:r>
              <w:rPr>
                <w:spacing w:val="-10"/>
                <w:sz w:val="20"/>
              </w:rPr>
              <w:t xml:space="preserve"> </w:t>
            </w:r>
            <w:r>
              <w:rPr>
                <w:spacing w:val="-2"/>
                <w:sz w:val="20"/>
              </w:rPr>
              <w:t>ds.</w:t>
            </w:r>
          </w:p>
          <w:p w:rsidR="00D639B2" w:rsidRDefault="00D639B2" w:rsidP="00565FC4">
            <w:pPr>
              <w:pStyle w:val="TableParagraph"/>
              <w:spacing w:line="256" w:lineRule="auto"/>
              <w:ind w:left="792" w:hanging="792"/>
              <w:jc w:val="center"/>
              <w:rPr>
                <w:spacing w:val="-2"/>
                <w:sz w:val="20"/>
              </w:rPr>
            </w:pPr>
            <w:proofErr w:type="spellStart"/>
            <w:r>
              <w:rPr>
                <w:spacing w:val="-2"/>
                <w:sz w:val="20"/>
              </w:rPr>
              <w:t>administracyjno</w:t>
            </w:r>
            <w:proofErr w:type="spellEnd"/>
            <w:r>
              <w:rPr>
                <w:spacing w:val="-9"/>
                <w:sz w:val="20"/>
              </w:rPr>
              <w:t xml:space="preserve"> -</w:t>
            </w:r>
          </w:p>
          <w:p w:rsidR="00D639B2" w:rsidRDefault="00D639B2" w:rsidP="00565FC4">
            <w:pPr>
              <w:pStyle w:val="TableParagraph"/>
              <w:spacing w:line="256" w:lineRule="auto"/>
              <w:ind w:left="792" w:hanging="792"/>
              <w:jc w:val="center"/>
              <w:rPr>
                <w:sz w:val="20"/>
              </w:rPr>
            </w:pPr>
            <w:proofErr w:type="spellStart"/>
            <w:r>
              <w:rPr>
                <w:spacing w:val="-2"/>
                <w:sz w:val="20"/>
              </w:rPr>
              <w:t>kadrowych</w:t>
            </w:r>
            <w:proofErr w:type="spellEnd"/>
          </w:p>
        </w:tc>
        <w:tc>
          <w:tcPr>
            <w:tcW w:w="1813" w:type="dxa"/>
          </w:tcPr>
          <w:p w:rsidR="00D639B2" w:rsidRPr="007940AD" w:rsidRDefault="00D639B2" w:rsidP="00565FC4">
            <w:pPr>
              <w:pStyle w:val="TableParagraph"/>
              <w:jc w:val="center"/>
              <w:rPr>
                <w:sz w:val="20"/>
                <w:lang w:val="pl-PL"/>
              </w:rPr>
            </w:pPr>
            <w:r w:rsidRPr="007940AD">
              <w:rPr>
                <w:spacing w:val="-2"/>
                <w:sz w:val="20"/>
                <w:lang w:val="pl-PL"/>
              </w:rPr>
              <w:t>VULCAN</w:t>
            </w:r>
          </w:p>
          <w:p w:rsidR="00D639B2" w:rsidRPr="007940AD" w:rsidRDefault="00D639B2" w:rsidP="00565FC4">
            <w:pPr>
              <w:pStyle w:val="TableParagraph"/>
              <w:jc w:val="center"/>
              <w:rPr>
                <w:sz w:val="20"/>
                <w:lang w:val="pl-PL"/>
              </w:rPr>
            </w:pPr>
            <w:r w:rsidRPr="007940AD">
              <w:rPr>
                <w:sz w:val="20"/>
                <w:lang w:val="pl-PL"/>
              </w:rPr>
              <w:t>Sp.</w:t>
            </w:r>
            <w:r w:rsidRPr="007940AD">
              <w:rPr>
                <w:spacing w:val="-5"/>
                <w:sz w:val="20"/>
                <w:lang w:val="pl-PL"/>
              </w:rPr>
              <w:t xml:space="preserve"> </w:t>
            </w:r>
            <w:r w:rsidRPr="007940AD">
              <w:rPr>
                <w:sz w:val="20"/>
                <w:lang w:val="pl-PL"/>
              </w:rPr>
              <w:t>z</w:t>
            </w:r>
            <w:r w:rsidRPr="007940AD">
              <w:rPr>
                <w:spacing w:val="-2"/>
                <w:sz w:val="20"/>
                <w:lang w:val="pl-PL"/>
              </w:rPr>
              <w:t xml:space="preserve"> </w:t>
            </w:r>
            <w:r w:rsidRPr="007940AD">
              <w:rPr>
                <w:spacing w:val="-4"/>
                <w:sz w:val="20"/>
                <w:lang w:val="pl-PL"/>
              </w:rPr>
              <w:t>o.o.</w:t>
            </w:r>
          </w:p>
        </w:tc>
        <w:tc>
          <w:tcPr>
            <w:tcW w:w="992" w:type="dxa"/>
          </w:tcPr>
          <w:p w:rsidR="00D639B2" w:rsidRPr="007940AD" w:rsidRDefault="00D639B2" w:rsidP="00565FC4">
            <w:pPr>
              <w:pStyle w:val="TableParagraph"/>
              <w:jc w:val="center"/>
              <w:rPr>
                <w:sz w:val="15"/>
                <w:lang w:val="pl-PL"/>
              </w:rPr>
            </w:pPr>
          </w:p>
          <w:p w:rsidR="00D639B2" w:rsidRDefault="00D639B2" w:rsidP="00565FC4">
            <w:pPr>
              <w:pStyle w:val="TableParagraph"/>
              <w:jc w:val="center"/>
              <w:rPr>
                <w:sz w:val="20"/>
              </w:rPr>
            </w:pPr>
            <w:r>
              <w:rPr>
                <w:sz w:val="20"/>
              </w:rPr>
              <w:t>1</w:t>
            </w:r>
            <w:r>
              <w:rPr>
                <w:spacing w:val="-6"/>
                <w:sz w:val="20"/>
              </w:rPr>
              <w:t xml:space="preserve"> </w:t>
            </w:r>
            <w:r>
              <w:rPr>
                <w:sz w:val="20"/>
              </w:rPr>
              <w:t>800,00</w:t>
            </w:r>
            <w:r>
              <w:rPr>
                <w:spacing w:val="-6"/>
                <w:sz w:val="20"/>
              </w:rPr>
              <w:t xml:space="preserve"> </w:t>
            </w:r>
          </w:p>
        </w:tc>
        <w:tc>
          <w:tcPr>
            <w:tcW w:w="851" w:type="dxa"/>
          </w:tcPr>
          <w:p w:rsidR="00D639B2" w:rsidRDefault="00D639B2" w:rsidP="00565FC4">
            <w:pPr>
              <w:pStyle w:val="TableParagraph"/>
              <w:jc w:val="center"/>
              <w:rPr>
                <w:sz w:val="15"/>
              </w:rPr>
            </w:pPr>
          </w:p>
          <w:p w:rsidR="00D639B2" w:rsidRDefault="00D639B2" w:rsidP="00565FC4">
            <w:pPr>
              <w:pStyle w:val="TableParagraph"/>
              <w:jc w:val="center"/>
              <w:rPr>
                <w:sz w:val="20"/>
              </w:rPr>
            </w:pPr>
            <w:r>
              <w:rPr>
                <w:sz w:val="20"/>
              </w:rPr>
              <w:t>1</w:t>
            </w:r>
            <w:r>
              <w:rPr>
                <w:spacing w:val="-6"/>
                <w:sz w:val="20"/>
              </w:rPr>
              <w:t xml:space="preserve"> </w:t>
            </w:r>
            <w:r>
              <w:rPr>
                <w:sz w:val="20"/>
              </w:rPr>
              <w:t>800,00</w:t>
            </w:r>
            <w:r>
              <w:rPr>
                <w:spacing w:val="-6"/>
                <w:sz w:val="20"/>
              </w:rPr>
              <w:t xml:space="preserve"> </w:t>
            </w:r>
          </w:p>
        </w:tc>
        <w:tc>
          <w:tcPr>
            <w:tcW w:w="2122" w:type="dxa"/>
          </w:tcPr>
          <w:p w:rsidR="00D639B2" w:rsidRDefault="00D639B2" w:rsidP="00565FC4">
            <w:pPr>
              <w:pStyle w:val="TableParagraph"/>
              <w:jc w:val="center"/>
              <w:rPr>
                <w:sz w:val="15"/>
              </w:rPr>
            </w:pPr>
          </w:p>
          <w:p w:rsidR="00D639B2" w:rsidRDefault="00D639B2" w:rsidP="00565FC4">
            <w:pPr>
              <w:pStyle w:val="TableParagraph"/>
              <w:jc w:val="center"/>
              <w:rPr>
                <w:sz w:val="20"/>
              </w:rPr>
            </w:pPr>
            <w:proofErr w:type="spellStart"/>
            <w:r>
              <w:rPr>
                <w:spacing w:val="-4"/>
                <w:sz w:val="20"/>
              </w:rPr>
              <w:t>brak</w:t>
            </w:r>
            <w:proofErr w:type="spellEnd"/>
          </w:p>
        </w:tc>
      </w:tr>
      <w:tr w:rsidR="00D639B2" w:rsidTr="00B94584">
        <w:trPr>
          <w:trHeight w:val="322"/>
        </w:trPr>
        <w:tc>
          <w:tcPr>
            <w:tcW w:w="3261" w:type="dxa"/>
            <w:vMerge w:val="restart"/>
            <w:shd w:val="clear" w:color="auto" w:fill="DEEAF6" w:themeFill="accent1" w:themeFillTint="33"/>
          </w:tcPr>
          <w:p w:rsidR="00D639B2" w:rsidRPr="007940AD" w:rsidRDefault="00D639B2" w:rsidP="00565FC4">
            <w:pPr>
              <w:pStyle w:val="TableParagraph"/>
              <w:jc w:val="center"/>
              <w:rPr>
                <w:sz w:val="20"/>
                <w:lang w:val="pl-PL"/>
              </w:rPr>
            </w:pPr>
          </w:p>
          <w:p w:rsidR="00D639B2" w:rsidRPr="007940AD" w:rsidRDefault="00D639B2" w:rsidP="00565FC4">
            <w:pPr>
              <w:pStyle w:val="TableParagraph"/>
              <w:jc w:val="center"/>
              <w:rPr>
                <w:sz w:val="20"/>
                <w:lang w:val="pl-PL"/>
              </w:rPr>
            </w:pPr>
          </w:p>
          <w:p w:rsidR="00D639B2" w:rsidRPr="007940AD" w:rsidRDefault="00D639B2" w:rsidP="00565FC4">
            <w:pPr>
              <w:pStyle w:val="TableParagraph"/>
              <w:spacing w:line="256" w:lineRule="auto"/>
              <w:ind w:firstLine="2"/>
              <w:jc w:val="center"/>
              <w:rPr>
                <w:sz w:val="20"/>
                <w:lang w:val="pl-PL"/>
              </w:rPr>
            </w:pPr>
            <w:r w:rsidRPr="007940AD">
              <w:rPr>
                <w:sz w:val="20"/>
                <w:lang w:val="pl-PL"/>
              </w:rPr>
              <w:t xml:space="preserve">Diagnostyka wad postawy i leczenia skolioz według nowej </w:t>
            </w:r>
            <w:r w:rsidRPr="007940AD">
              <w:rPr>
                <w:spacing w:val="-2"/>
                <w:sz w:val="20"/>
                <w:lang w:val="pl-PL"/>
              </w:rPr>
              <w:t>koncepcji</w:t>
            </w:r>
            <w:r w:rsidRPr="007940AD">
              <w:rPr>
                <w:spacing w:val="-8"/>
                <w:sz w:val="20"/>
                <w:lang w:val="pl-PL"/>
              </w:rPr>
              <w:t xml:space="preserve"> </w:t>
            </w:r>
            <w:r w:rsidR="008F13F2">
              <w:rPr>
                <w:spacing w:val="-8"/>
                <w:sz w:val="20"/>
                <w:lang w:val="pl-PL"/>
              </w:rPr>
              <w:br/>
            </w:r>
            <w:r w:rsidRPr="007940AD">
              <w:rPr>
                <w:spacing w:val="-2"/>
                <w:sz w:val="20"/>
                <w:lang w:val="pl-PL"/>
              </w:rPr>
              <w:t>równowagi</w:t>
            </w:r>
            <w:r w:rsidRPr="007940AD">
              <w:rPr>
                <w:spacing w:val="-6"/>
                <w:sz w:val="20"/>
                <w:lang w:val="pl-PL"/>
              </w:rPr>
              <w:t xml:space="preserve"> </w:t>
            </w:r>
            <w:r w:rsidRPr="007940AD">
              <w:rPr>
                <w:spacing w:val="-2"/>
                <w:sz w:val="20"/>
                <w:lang w:val="pl-PL"/>
              </w:rPr>
              <w:t>odruchowej</w:t>
            </w:r>
            <w:r w:rsidRPr="007940AD">
              <w:rPr>
                <w:spacing w:val="-6"/>
                <w:sz w:val="20"/>
                <w:lang w:val="pl-PL"/>
              </w:rPr>
              <w:t xml:space="preserve"> </w:t>
            </w:r>
            <w:r w:rsidRPr="007940AD">
              <w:rPr>
                <w:spacing w:val="-2"/>
                <w:sz w:val="20"/>
                <w:lang w:val="pl-PL"/>
              </w:rPr>
              <w:t>kręgosłupa</w:t>
            </w:r>
            <w:r w:rsidRPr="007940AD">
              <w:rPr>
                <w:spacing w:val="-6"/>
                <w:sz w:val="20"/>
                <w:lang w:val="pl-PL"/>
              </w:rPr>
              <w:t xml:space="preserve"> </w:t>
            </w:r>
            <w:r w:rsidR="008F13F2">
              <w:rPr>
                <w:spacing w:val="-6"/>
                <w:sz w:val="20"/>
                <w:lang w:val="pl-PL"/>
              </w:rPr>
              <w:br/>
            </w:r>
            <w:r w:rsidRPr="007940AD">
              <w:rPr>
                <w:spacing w:val="-2"/>
                <w:sz w:val="20"/>
                <w:lang w:val="pl-PL"/>
              </w:rPr>
              <w:t>(Metoda</w:t>
            </w:r>
            <w:r w:rsidRPr="007940AD">
              <w:rPr>
                <w:spacing w:val="-6"/>
                <w:sz w:val="20"/>
                <w:lang w:val="pl-PL"/>
              </w:rPr>
              <w:t xml:space="preserve"> </w:t>
            </w:r>
            <w:r w:rsidRPr="007940AD">
              <w:rPr>
                <w:spacing w:val="-2"/>
                <w:sz w:val="20"/>
                <w:lang w:val="pl-PL"/>
              </w:rPr>
              <w:t xml:space="preserve">ROK) </w:t>
            </w:r>
            <w:r w:rsidRPr="007940AD">
              <w:rPr>
                <w:sz w:val="20"/>
                <w:lang w:val="pl-PL"/>
              </w:rPr>
              <w:t xml:space="preserve">z wykorzystaniem </w:t>
            </w:r>
            <w:r w:rsidR="008F13F2">
              <w:rPr>
                <w:sz w:val="20"/>
                <w:lang w:val="pl-PL"/>
              </w:rPr>
              <w:br/>
            </w:r>
            <w:r w:rsidRPr="007940AD">
              <w:rPr>
                <w:sz w:val="20"/>
                <w:lang w:val="pl-PL"/>
              </w:rPr>
              <w:t xml:space="preserve">urządzenia </w:t>
            </w:r>
            <w:proofErr w:type="spellStart"/>
            <w:r w:rsidRPr="007940AD">
              <w:rPr>
                <w:sz w:val="20"/>
                <w:lang w:val="pl-PL"/>
              </w:rPr>
              <w:t>GraviSpine</w:t>
            </w:r>
            <w:proofErr w:type="spellEnd"/>
          </w:p>
        </w:tc>
        <w:tc>
          <w:tcPr>
            <w:tcW w:w="1731" w:type="dxa"/>
            <w:vMerge w:val="restart"/>
          </w:tcPr>
          <w:p w:rsidR="00D639B2" w:rsidRPr="007940AD" w:rsidRDefault="00D639B2" w:rsidP="00565FC4">
            <w:pPr>
              <w:pStyle w:val="TableParagraph"/>
              <w:jc w:val="center"/>
              <w:rPr>
                <w:sz w:val="20"/>
                <w:lang w:val="pl-PL"/>
              </w:rPr>
            </w:pPr>
          </w:p>
          <w:p w:rsidR="00D639B2" w:rsidRPr="007940AD" w:rsidRDefault="00D639B2" w:rsidP="00565FC4">
            <w:pPr>
              <w:pStyle w:val="TableParagraph"/>
              <w:jc w:val="center"/>
              <w:rPr>
                <w:sz w:val="20"/>
                <w:lang w:val="pl-PL"/>
              </w:rPr>
            </w:pPr>
          </w:p>
          <w:p w:rsidR="00D639B2" w:rsidRPr="007940AD" w:rsidRDefault="00D639B2" w:rsidP="00565FC4">
            <w:pPr>
              <w:pStyle w:val="TableParagraph"/>
              <w:jc w:val="center"/>
              <w:rPr>
                <w:sz w:val="21"/>
                <w:lang w:val="pl-PL"/>
              </w:rPr>
            </w:pPr>
          </w:p>
          <w:p w:rsidR="00D639B2" w:rsidRDefault="00D639B2" w:rsidP="00565FC4">
            <w:pPr>
              <w:pStyle w:val="TableParagraph"/>
              <w:spacing w:line="256" w:lineRule="auto"/>
              <w:ind w:left="452" w:hanging="452"/>
              <w:jc w:val="center"/>
              <w:rPr>
                <w:spacing w:val="-9"/>
                <w:sz w:val="20"/>
              </w:rPr>
            </w:pPr>
            <w:proofErr w:type="spellStart"/>
            <w:r>
              <w:rPr>
                <w:spacing w:val="-2"/>
                <w:sz w:val="20"/>
              </w:rPr>
              <w:t>Główny</w:t>
            </w:r>
            <w:proofErr w:type="spellEnd"/>
            <w:r>
              <w:rPr>
                <w:spacing w:val="-10"/>
                <w:sz w:val="20"/>
              </w:rPr>
              <w:t xml:space="preserve"> </w:t>
            </w:r>
            <w:proofErr w:type="spellStart"/>
            <w:r>
              <w:rPr>
                <w:spacing w:val="-2"/>
                <w:sz w:val="20"/>
              </w:rPr>
              <w:t>specjalista</w:t>
            </w:r>
            <w:proofErr w:type="spellEnd"/>
          </w:p>
          <w:p w:rsidR="00D639B2" w:rsidRDefault="00D639B2" w:rsidP="00565FC4">
            <w:pPr>
              <w:pStyle w:val="TableParagraph"/>
              <w:spacing w:line="256" w:lineRule="auto"/>
              <w:ind w:left="452" w:hanging="452"/>
              <w:jc w:val="center"/>
              <w:rPr>
                <w:sz w:val="20"/>
              </w:rPr>
            </w:pPr>
            <w:r>
              <w:rPr>
                <w:spacing w:val="-2"/>
                <w:sz w:val="20"/>
              </w:rPr>
              <w:t xml:space="preserve">ds. </w:t>
            </w:r>
            <w:proofErr w:type="spellStart"/>
            <w:r>
              <w:rPr>
                <w:spacing w:val="-2"/>
                <w:sz w:val="20"/>
              </w:rPr>
              <w:t>fizjoterapii</w:t>
            </w:r>
            <w:proofErr w:type="spellEnd"/>
          </w:p>
        </w:tc>
        <w:tc>
          <w:tcPr>
            <w:tcW w:w="1813" w:type="dxa"/>
            <w:vMerge w:val="restart"/>
          </w:tcPr>
          <w:p w:rsidR="00D639B2" w:rsidRDefault="00D639B2" w:rsidP="00565FC4">
            <w:pPr>
              <w:pStyle w:val="TableParagraph"/>
              <w:jc w:val="center"/>
              <w:rPr>
                <w:sz w:val="20"/>
              </w:rPr>
            </w:pPr>
          </w:p>
          <w:p w:rsidR="00D639B2" w:rsidRDefault="00D639B2" w:rsidP="00565FC4">
            <w:pPr>
              <w:pStyle w:val="TableParagraph"/>
              <w:jc w:val="center"/>
              <w:rPr>
                <w:sz w:val="20"/>
              </w:rPr>
            </w:pPr>
          </w:p>
          <w:p w:rsidR="00D639B2" w:rsidRDefault="00D639B2" w:rsidP="00565FC4">
            <w:pPr>
              <w:pStyle w:val="TableParagraph"/>
              <w:jc w:val="center"/>
              <w:rPr>
                <w:sz w:val="21"/>
              </w:rPr>
            </w:pPr>
          </w:p>
          <w:p w:rsidR="00D639B2" w:rsidRDefault="008F13F2" w:rsidP="00565FC4">
            <w:pPr>
              <w:pStyle w:val="TableParagraph"/>
              <w:spacing w:line="256" w:lineRule="auto"/>
              <w:ind w:hanging="960"/>
              <w:jc w:val="center"/>
              <w:rPr>
                <w:sz w:val="20"/>
              </w:rPr>
            </w:pPr>
            <w:r>
              <w:rPr>
                <w:spacing w:val="-2"/>
                <w:sz w:val="20"/>
              </w:rPr>
              <w:t xml:space="preserve">                     </w:t>
            </w:r>
            <w:proofErr w:type="spellStart"/>
            <w:r w:rsidR="00D639B2">
              <w:rPr>
                <w:spacing w:val="-2"/>
                <w:sz w:val="20"/>
              </w:rPr>
              <w:t>Ośrodek</w:t>
            </w:r>
            <w:proofErr w:type="spellEnd"/>
            <w:r>
              <w:rPr>
                <w:spacing w:val="-2"/>
                <w:sz w:val="20"/>
              </w:rPr>
              <w:br/>
            </w:r>
            <w:r w:rsidR="00D639B2">
              <w:rPr>
                <w:spacing w:val="-10"/>
                <w:sz w:val="20"/>
              </w:rPr>
              <w:t xml:space="preserve"> </w:t>
            </w:r>
            <w:proofErr w:type="spellStart"/>
            <w:r w:rsidR="00D639B2">
              <w:rPr>
                <w:spacing w:val="-2"/>
                <w:sz w:val="20"/>
              </w:rPr>
              <w:t>Rehabilitacji</w:t>
            </w:r>
            <w:proofErr w:type="spellEnd"/>
            <w:r w:rsidR="00D639B2">
              <w:rPr>
                <w:spacing w:val="-9"/>
                <w:sz w:val="20"/>
              </w:rPr>
              <w:t xml:space="preserve"> </w:t>
            </w:r>
            <w:r>
              <w:rPr>
                <w:spacing w:val="-9"/>
                <w:sz w:val="20"/>
              </w:rPr>
              <w:br/>
            </w:r>
            <w:proofErr w:type="spellStart"/>
            <w:r w:rsidR="00D639B2">
              <w:rPr>
                <w:spacing w:val="-2"/>
                <w:sz w:val="20"/>
              </w:rPr>
              <w:t>Leczniczej</w:t>
            </w:r>
            <w:proofErr w:type="spellEnd"/>
            <w:r w:rsidR="00D639B2">
              <w:rPr>
                <w:spacing w:val="-2"/>
                <w:sz w:val="20"/>
              </w:rPr>
              <w:t xml:space="preserve"> </w:t>
            </w:r>
            <w:proofErr w:type="spellStart"/>
            <w:r w:rsidR="00D639B2">
              <w:rPr>
                <w:spacing w:val="-2"/>
                <w:sz w:val="20"/>
              </w:rPr>
              <w:t>Troniny</w:t>
            </w:r>
            <w:proofErr w:type="spellEnd"/>
          </w:p>
        </w:tc>
        <w:tc>
          <w:tcPr>
            <w:tcW w:w="992" w:type="dxa"/>
            <w:vMerge w:val="restart"/>
          </w:tcPr>
          <w:p w:rsidR="00D639B2" w:rsidRDefault="00D639B2" w:rsidP="00565FC4">
            <w:pPr>
              <w:pStyle w:val="TableParagraph"/>
              <w:jc w:val="center"/>
              <w:rPr>
                <w:sz w:val="20"/>
              </w:rPr>
            </w:pPr>
          </w:p>
          <w:p w:rsidR="00D639B2" w:rsidRDefault="00D639B2" w:rsidP="00565FC4">
            <w:pPr>
              <w:pStyle w:val="TableParagraph"/>
              <w:jc w:val="center"/>
              <w:rPr>
                <w:sz w:val="20"/>
              </w:rPr>
            </w:pPr>
          </w:p>
          <w:p w:rsidR="00D639B2" w:rsidRDefault="00D639B2" w:rsidP="00565FC4">
            <w:pPr>
              <w:pStyle w:val="TableParagraph"/>
              <w:jc w:val="center"/>
              <w:rPr>
                <w:sz w:val="20"/>
              </w:rPr>
            </w:pPr>
          </w:p>
          <w:p w:rsidR="00D639B2" w:rsidRDefault="00D639B2" w:rsidP="00565FC4">
            <w:pPr>
              <w:pStyle w:val="TableParagraph"/>
              <w:jc w:val="center"/>
              <w:rPr>
                <w:sz w:val="20"/>
              </w:rPr>
            </w:pPr>
            <w:r>
              <w:rPr>
                <w:sz w:val="20"/>
              </w:rPr>
              <w:t>1</w:t>
            </w:r>
            <w:r>
              <w:rPr>
                <w:spacing w:val="-6"/>
                <w:sz w:val="20"/>
              </w:rPr>
              <w:t xml:space="preserve"> </w:t>
            </w:r>
            <w:r>
              <w:rPr>
                <w:sz w:val="20"/>
              </w:rPr>
              <w:t>600,00</w:t>
            </w:r>
            <w:r>
              <w:rPr>
                <w:spacing w:val="-6"/>
                <w:sz w:val="20"/>
              </w:rPr>
              <w:t xml:space="preserve"> </w:t>
            </w:r>
          </w:p>
        </w:tc>
        <w:tc>
          <w:tcPr>
            <w:tcW w:w="851" w:type="dxa"/>
            <w:vMerge w:val="restart"/>
          </w:tcPr>
          <w:p w:rsidR="00D639B2" w:rsidRDefault="00D639B2" w:rsidP="00565FC4">
            <w:pPr>
              <w:pStyle w:val="TableParagraph"/>
              <w:jc w:val="center"/>
              <w:rPr>
                <w:sz w:val="20"/>
              </w:rPr>
            </w:pPr>
          </w:p>
          <w:p w:rsidR="00D639B2" w:rsidRDefault="00D639B2" w:rsidP="00565FC4">
            <w:pPr>
              <w:pStyle w:val="TableParagraph"/>
              <w:jc w:val="center"/>
              <w:rPr>
                <w:sz w:val="20"/>
              </w:rPr>
            </w:pPr>
          </w:p>
          <w:p w:rsidR="00D639B2" w:rsidRDefault="00D639B2" w:rsidP="00565FC4">
            <w:pPr>
              <w:pStyle w:val="TableParagraph"/>
              <w:jc w:val="center"/>
              <w:rPr>
                <w:sz w:val="20"/>
              </w:rPr>
            </w:pPr>
          </w:p>
          <w:p w:rsidR="00D639B2" w:rsidRDefault="00D639B2" w:rsidP="00565FC4">
            <w:pPr>
              <w:pStyle w:val="TableParagraph"/>
              <w:jc w:val="center"/>
              <w:rPr>
                <w:sz w:val="20"/>
              </w:rPr>
            </w:pPr>
            <w:r>
              <w:rPr>
                <w:sz w:val="20"/>
              </w:rPr>
              <w:t>1</w:t>
            </w:r>
            <w:r>
              <w:rPr>
                <w:spacing w:val="-6"/>
                <w:sz w:val="20"/>
              </w:rPr>
              <w:t xml:space="preserve"> </w:t>
            </w:r>
            <w:r>
              <w:rPr>
                <w:sz w:val="20"/>
              </w:rPr>
              <w:t>600,00</w:t>
            </w:r>
            <w:r>
              <w:rPr>
                <w:spacing w:val="-6"/>
                <w:sz w:val="20"/>
              </w:rPr>
              <w:t xml:space="preserve"> </w:t>
            </w:r>
          </w:p>
        </w:tc>
        <w:tc>
          <w:tcPr>
            <w:tcW w:w="2122" w:type="dxa"/>
            <w:tcBorders>
              <w:bottom w:val="single" w:sz="8" w:space="0" w:color="000000"/>
            </w:tcBorders>
          </w:tcPr>
          <w:p w:rsidR="00D639B2" w:rsidRDefault="00D639B2" w:rsidP="00565FC4">
            <w:pPr>
              <w:pStyle w:val="TableParagraph"/>
              <w:jc w:val="center"/>
              <w:rPr>
                <w:sz w:val="20"/>
              </w:rPr>
            </w:pPr>
            <w:proofErr w:type="spellStart"/>
            <w:r>
              <w:rPr>
                <w:sz w:val="20"/>
              </w:rPr>
              <w:t>Koszt</w:t>
            </w:r>
            <w:proofErr w:type="spellEnd"/>
            <w:r>
              <w:rPr>
                <w:spacing w:val="-4"/>
                <w:sz w:val="20"/>
              </w:rPr>
              <w:t xml:space="preserve"> </w:t>
            </w:r>
            <w:r>
              <w:rPr>
                <w:spacing w:val="-2"/>
                <w:sz w:val="20"/>
              </w:rPr>
              <w:t>ORDN:</w:t>
            </w:r>
          </w:p>
        </w:tc>
      </w:tr>
      <w:tr w:rsidR="00D639B2" w:rsidTr="00B94584">
        <w:trPr>
          <w:trHeight w:val="699"/>
        </w:trPr>
        <w:tc>
          <w:tcPr>
            <w:tcW w:w="3261" w:type="dxa"/>
            <w:vMerge/>
            <w:tcBorders>
              <w:top w:val="nil"/>
            </w:tcBorders>
            <w:shd w:val="clear" w:color="auto" w:fill="DEEAF6" w:themeFill="accent1" w:themeFillTint="33"/>
          </w:tcPr>
          <w:p w:rsidR="00D639B2" w:rsidRDefault="00D639B2" w:rsidP="00565FC4">
            <w:pPr>
              <w:jc w:val="center"/>
              <w:rPr>
                <w:sz w:val="2"/>
                <w:szCs w:val="2"/>
              </w:rPr>
            </w:pPr>
          </w:p>
        </w:tc>
        <w:tc>
          <w:tcPr>
            <w:tcW w:w="1731" w:type="dxa"/>
            <w:vMerge/>
            <w:tcBorders>
              <w:top w:val="nil"/>
            </w:tcBorders>
          </w:tcPr>
          <w:p w:rsidR="00D639B2" w:rsidRDefault="00D639B2" w:rsidP="00565FC4">
            <w:pPr>
              <w:jc w:val="center"/>
              <w:rPr>
                <w:sz w:val="2"/>
                <w:szCs w:val="2"/>
              </w:rPr>
            </w:pPr>
          </w:p>
        </w:tc>
        <w:tc>
          <w:tcPr>
            <w:tcW w:w="1813" w:type="dxa"/>
            <w:vMerge/>
            <w:tcBorders>
              <w:top w:val="nil"/>
            </w:tcBorders>
          </w:tcPr>
          <w:p w:rsidR="00D639B2" w:rsidRDefault="00D639B2" w:rsidP="00565FC4">
            <w:pPr>
              <w:jc w:val="center"/>
              <w:rPr>
                <w:sz w:val="2"/>
                <w:szCs w:val="2"/>
              </w:rPr>
            </w:pPr>
          </w:p>
        </w:tc>
        <w:tc>
          <w:tcPr>
            <w:tcW w:w="992" w:type="dxa"/>
            <w:vMerge/>
            <w:tcBorders>
              <w:top w:val="nil"/>
            </w:tcBorders>
          </w:tcPr>
          <w:p w:rsidR="00D639B2" w:rsidRDefault="00D639B2" w:rsidP="00565FC4">
            <w:pPr>
              <w:jc w:val="center"/>
              <w:rPr>
                <w:sz w:val="2"/>
                <w:szCs w:val="2"/>
              </w:rPr>
            </w:pPr>
          </w:p>
        </w:tc>
        <w:tc>
          <w:tcPr>
            <w:tcW w:w="851" w:type="dxa"/>
            <w:vMerge/>
            <w:tcBorders>
              <w:top w:val="nil"/>
            </w:tcBorders>
          </w:tcPr>
          <w:p w:rsidR="00D639B2" w:rsidRDefault="00D639B2" w:rsidP="00565FC4">
            <w:pPr>
              <w:jc w:val="center"/>
              <w:rPr>
                <w:sz w:val="2"/>
                <w:szCs w:val="2"/>
              </w:rPr>
            </w:pPr>
          </w:p>
        </w:tc>
        <w:tc>
          <w:tcPr>
            <w:tcW w:w="2122" w:type="dxa"/>
            <w:tcBorders>
              <w:top w:val="single" w:sz="8" w:space="0" w:color="000000"/>
            </w:tcBorders>
          </w:tcPr>
          <w:p w:rsidR="00D639B2" w:rsidRDefault="00D639B2" w:rsidP="00565FC4">
            <w:pPr>
              <w:pStyle w:val="TableParagraph"/>
              <w:jc w:val="center"/>
              <w:rPr>
                <w:sz w:val="15"/>
              </w:rPr>
            </w:pPr>
          </w:p>
          <w:p w:rsidR="00D639B2" w:rsidRDefault="00D639B2" w:rsidP="00565FC4">
            <w:pPr>
              <w:pStyle w:val="TableParagraph"/>
              <w:jc w:val="center"/>
              <w:rPr>
                <w:sz w:val="20"/>
              </w:rPr>
            </w:pPr>
            <w:r>
              <w:rPr>
                <w:sz w:val="20"/>
              </w:rPr>
              <w:t>1</w:t>
            </w:r>
            <w:r>
              <w:rPr>
                <w:spacing w:val="-6"/>
                <w:sz w:val="20"/>
              </w:rPr>
              <w:t xml:space="preserve"> </w:t>
            </w:r>
            <w:r>
              <w:rPr>
                <w:sz w:val="20"/>
              </w:rPr>
              <w:t>000,00</w:t>
            </w:r>
            <w:r>
              <w:rPr>
                <w:spacing w:val="-6"/>
                <w:sz w:val="20"/>
              </w:rPr>
              <w:t xml:space="preserve"> </w:t>
            </w:r>
          </w:p>
        </w:tc>
      </w:tr>
      <w:tr w:rsidR="00D639B2" w:rsidTr="00B94584">
        <w:trPr>
          <w:trHeight w:val="324"/>
        </w:trPr>
        <w:tc>
          <w:tcPr>
            <w:tcW w:w="3261" w:type="dxa"/>
            <w:vMerge/>
            <w:tcBorders>
              <w:top w:val="nil"/>
            </w:tcBorders>
            <w:shd w:val="clear" w:color="auto" w:fill="DEEAF6" w:themeFill="accent1" w:themeFillTint="33"/>
          </w:tcPr>
          <w:p w:rsidR="00D639B2" w:rsidRDefault="00D639B2" w:rsidP="00565FC4">
            <w:pPr>
              <w:jc w:val="center"/>
              <w:rPr>
                <w:sz w:val="2"/>
                <w:szCs w:val="2"/>
              </w:rPr>
            </w:pPr>
          </w:p>
        </w:tc>
        <w:tc>
          <w:tcPr>
            <w:tcW w:w="1731" w:type="dxa"/>
            <w:vMerge/>
            <w:tcBorders>
              <w:top w:val="nil"/>
            </w:tcBorders>
          </w:tcPr>
          <w:p w:rsidR="00D639B2" w:rsidRDefault="00D639B2" w:rsidP="00565FC4">
            <w:pPr>
              <w:jc w:val="center"/>
              <w:rPr>
                <w:sz w:val="2"/>
                <w:szCs w:val="2"/>
              </w:rPr>
            </w:pPr>
          </w:p>
        </w:tc>
        <w:tc>
          <w:tcPr>
            <w:tcW w:w="1813" w:type="dxa"/>
            <w:vMerge/>
            <w:tcBorders>
              <w:top w:val="nil"/>
            </w:tcBorders>
          </w:tcPr>
          <w:p w:rsidR="00D639B2" w:rsidRDefault="00D639B2" w:rsidP="00565FC4">
            <w:pPr>
              <w:jc w:val="center"/>
              <w:rPr>
                <w:sz w:val="2"/>
                <w:szCs w:val="2"/>
              </w:rPr>
            </w:pPr>
          </w:p>
        </w:tc>
        <w:tc>
          <w:tcPr>
            <w:tcW w:w="992" w:type="dxa"/>
            <w:vMerge/>
            <w:tcBorders>
              <w:top w:val="nil"/>
            </w:tcBorders>
          </w:tcPr>
          <w:p w:rsidR="00D639B2" w:rsidRDefault="00D639B2" w:rsidP="00565FC4">
            <w:pPr>
              <w:jc w:val="center"/>
              <w:rPr>
                <w:sz w:val="2"/>
                <w:szCs w:val="2"/>
              </w:rPr>
            </w:pPr>
          </w:p>
        </w:tc>
        <w:tc>
          <w:tcPr>
            <w:tcW w:w="851" w:type="dxa"/>
            <w:vMerge/>
            <w:tcBorders>
              <w:top w:val="nil"/>
            </w:tcBorders>
          </w:tcPr>
          <w:p w:rsidR="00D639B2" w:rsidRDefault="00D639B2" w:rsidP="00565FC4">
            <w:pPr>
              <w:jc w:val="center"/>
              <w:rPr>
                <w:sz w:val="2"/>
                <w:szCs w:val="2"/>
              </w:rPr>
            </w:pPr>
          </w:p>
        </w:tc>
        <w:tc>
          <w:tcPr>
            <w:tcW w:w="2122" w:type="dxa"/>
            <w:tcBorders>
              <w:bottom w:val="single" w:sz="8" w:space="0" w:color="000000"/>
            </w:tcBorders>
          </w:tcPr>
          <w:p w:rsidR="00D639B2" w:rsidRDefault="00D639B2" w:rsidP="00565FC4">
            <w:pPr>
              <w:pStyle w:val="TableParagraph"/>
              <w:jc w:val="center"/>
              <w:rPr>
                <w:sz w:val="20"/>
              </w:rPr>
            </w:pPr>
            <w:proofErr w:type="spellStart"/>
            <w:r>
              <w:rPr>
                <w:sz w:val="20"/>
              </w:rPr>
              <w:t>Koszt</w:t>
            </w:r>
            <w:proofErr w:type="spellEnd"/>
            <w:r>
              <w:rPr>
                <w:spacing w:val="-9"/>
                <w:sz w:val="20"/>
              </w:rPr>
              <w:t xml:space="preserve"> </w:t>
            </w:r>
            <w:proofErr w:type="spellStart"/>
            <w:r>
              <w:rPr>
                <w:sz w:val="20"/>
              </w:rPr>
              <w:t>pracownika</w:t>
            </w:r>
            <w:proofErr w:type="spellEnd"/>
            <w:r>
              <w:rPr>
                <w:spacing w:val="-9"/>
                <w:sz w:val="20"/>
              </w:rPr>
              <w:t xml:space="preserve"> </w:t>
            </w:r>
            <w:r>
              <w:rPr>
                <w:spacing w:val="-4"/>
                <w:sz w:val="20"/>
              </w:rPr>
              <w:t>ORDN:</w:t>
            </w:r>
          </w:p>
        </w:tc>
      </w:tr>
      <w:tr w:rsidR="00D639B2" w:rsidTr="00B94584">
        <w:trPr>
          <w:trHeight w:val="414"/>
        </w:trPr>
        <w:tc>
          <w:tcPr>
            <w:tcW w:w="3261" w:type="dxa"/>
            <w:vMerge/>
            <w:tcBorders>
              <w:top w:val="nil"/>
            </w:tcBorders>
            <w:shd w:val="clear" w:color="auto" w:fill="DEEAF6" w:themeFill="accent1" w:themeFillTint="33"/>
          </w:tcPr>
          <w:p w:rsidR="00D639B2" w:rsidRDefault="00D639B2" w:rsidP="00565FC4">
            <w:pPr>
              <w:jc w:val="center"/>
              <w:rPr>
                <w:sz w:val="2"/>
                <w:szCs w:val="2"/>
              </w:rPr>
            </w:pPr>
          </w:p>
        </w:tc>
        <w:tc>
          <w:tcPr>
            <w:tcW w:w="1731" w:type="dxa"/>
            <w:vMerge/>
            <w:tcBorders>
              <w:top w:val="nil"/>
            </w:tcBorders>
          </w:tcPr>
          <w:p w:rsidR="00D639B2" w:rsidRDefault="00D639B2" w:rsidP="00565FC4">
            <w:pPr>
              <w:jc w:val="center"/>
              <w:rPr>
                <w:sz w:val="2"/>
                <w:szCs w:val="2"/>
              </w:rPr>
            </w:pPr>
          </w:p>
        </w:tc>
        <w:tc>
          <w:tcPr>
            <w:tcW w:w="1813" w:type="dxa"/>
            <w:vMerge/>
            <w:tcBorders>
              <w:top w:val="nil"/>
            </w:tcBorders>
          </w:tcPr>
          <w:p w:rsidR="00D639B2" w:rsidRDefault="00D639B2" w:rsidP="00565FC4">
            <w:pPr>
              <w:jc w:val="center"/>
              <w:rPr>
                <w:sz w:val="2"/>
                <w:szCs w:val="2"/>
              </w:rPr>
            </w:pPr>
          </w:p>
        </w:tc>
        <w:tc>
          <w:tcPr>
            <w:tcW w:w="992" w:type="dxa"/>
            <w:vMerge/>
            <w:tcBorders>
              <w:top w:val="nil"/>
            </w:tcBorders>
          </w:tcPr>
          <w:p w:rsidR="00D639B2" w:rsidRDefault="00D639B2" w:rsidP="00565FC4">
            <w:pPr>
              <w:jc w:val="center"/>
              <w:rPr>
                <w:sz w:val="2"/>
                <w:szCs w:val="2"/>
              </w:rPr>
            </w:pPr>
          </w:p>
        </w:tc>
        <w:tc>
          <w:tcPr>
            <w:tcW w:w="851" w:type="dxa"/>
            <w:vMerge/>
            <w:tcBorders>
              <w:top w:val="nil"/>
            </w:tcBorders>
          </w:tcPr>
          <w:p w:rsidR="00D639B2" w:rsidRDefault="00D639B2" w:rsidP="00565FC4">
            <w:pPr>
              <w:jc w:val="center"/>
              <w:rPr>
                <w:sz w:val="2"/>
                <w:szCs w:val="2"/>
              </w:rPr>
            </w:pPr>
          </w:p>
        </w:tc>
        <w:tc>
          <w:tcPr>
            <w:tcW w:w="2122" w:type="dxa"/>
            <w:tcBorders>
              <w:top w:val="single" w:sz="8" w:space="0" w:color="000000"/>
            </w:tcBorders>
          </w:tcPr>
          <w:p w:rsidR="00D639B2" w:rsidRDefault="00D639B2" w:rsidP="00565FC4">
            <w:pPr>
              <w:pStyle w:val="TableParagraph"/>
              <w:jc w:val="center"/>
              <w:rPr>
                <w:sz w:val="15"/>
              </w:rPr>
            </w:pPr>
          </w:p>
          <w:p w:rsidR="00D639B2" w:rsidRDefault="00D639B2" w:rsidP="00565FC4">
            <w:pPr>
              <w:pStyle w:val="TableParagraph"/>
              <w:jc w:val="center"/>
              <w:rPr>
                <w:sz w:val="20"/>
              </w:rPr>
            </w:pPr>
            <w:r>
              <w:rPr>
                <w:sz w:val="20"/>
              </w:rPr>
              <w:t>600,00</w:t>
            </w:r>
            <w:r>
              <w:rPr>
                <w:spacing w:val="-11"/>
                <w:sz w:val="20"/>
              </w:rPr>
              <w:t xml:space="preserve"> </w:t>
            </w:r>
          </w:p>
        </w:tc>
      </w:tr>
      <w:tr w:rsidR="00D639B2" w:rsidTr="00B94584">
        <w:trPr>
          <w:trHeight w:val="699"/>
        </w:trPr>
        <w:tc>
          <w:tcPr>
            <w:tcW w:w="3261" w:type="dxa"/>
            <w:shd w:val="clear" w:color="auto" w:fill="DEEAF6" w:themeFill="accent1" w:themeFillTint="33"/>
          </w:tcPr>
          <w:p w:rsidR="00D639B2" w:rsidRPr="007940AD" w:rsidRDefault="00D639B2" w:rsidP="00565FC4">
            <w:pPr>
              <w:pStyle w:val="TableParagraph"/>
              <w:jc w:val="center"/>
              <w:rPr>
                <w:sz w:val="15"/>
                <w:lang w:val="pl-PL"/>
              </w:rPr>
            </w:pPr>
          </w:p>
          <w:p w:rsidR="00D639B2" w:rsidRPr="007940AD" w:rsidRDefault="00D639B2" w:rsidP="00565FC4">
            <w:pPr>
              <w:pStyle w:val="TableParagraph"/>
              <w:jc w:val="center"/>
              <w:rPr>
                <w:sz w:val="20"/>
                <w:lang w:val="pl-PL"/>
              </w:rPr>
            </w:pPr>
            <w:r w:rsidRPr="007940AD">
              <w:rPr>
                <w:spacing w:val="-2"/>
                <w:sz w:val="20"/>
                <w:lang w:val="pl-PL"/>
              </w:rPr>
              <w:t>Poprawność</w:t>
            </w:r>
            <w:r w:rsidRPr="007940AD">
              <w:rPr>
                <w:spacing w:val="-5"/>
                <w:sz w:val="20"/>
                <w:lang w:val="pl-PL"/>
              </w:rPr>
              <w:t xml:space="preserve"> </w:t>
            </w:r>
            <w:r w:rsidRPr="007940AD">
              <w:rPr>
                <w:spacing w:val="-2"/>
                <w:sz w:val="20"/>
                <w:lang w:val="pl-PL"/>
              </w:rPr>
              <w:t>językowa</w:t>
            </w:r>
            <w:r w:rsidRPr="007940AD">
              <w:rPr>
                <w:spacing w:val="-5"/>
                <w:sz w:val="20"/>
                <w:lang w:val="pl-PL"/>
              </w:rPr>
              <w:t xml:space="preserve"> </w:t>
            </w:r>
            <w:r w:rsidRPr="007940AD">
              <w:rPr>
                <w:spacing w:val="-2"/>
                <w:sz w:val="20"/>
                <w:lang w:val="pl-PL"/>
              </w:rPr>
              <w:t>w</w:t>
            </w:r>
            <w:r w:rsidRPr="007940AD">
              <w:rPr>
                <w:spacing w:val="-4"/>
                <w:sz w:val="20"/>
                <w:lang w:val="pl-PL"/>
              </w:rPr>
              <w:t xml:space="preserve"> </w:t>
            </w:r>
            <w:r w:rsidRPr="007940AD">
              <w:rPr>
                <w:spacing w:val="-2"/>
                <w:sz w:val="20"/>
                <w:lang w:val="pl-PL"/>
              </w:rPr>
              <w:t>pismach</w:t>
            </w:r>
            <w:r w:rsidRPr="007940AD">
              <w:rPr>
                <w:spacing w:val="-3"/>
                <w:sz w:val="20"/>
                <w:lang w:val="pl-PL"/>
              </w:rPr>
              <w:t xml:space="preserve"> </w:t>
            </w:r>
            <w:r w:rsidR="008F13F2">
              <w:rPr>
                <w:spacing w:val="-3"/>
                <w:sz w:val="20"/>
                <w:lang w:val="pl-PL"/>
              </w:rPr>
              <w:br/>
            </w:r>
            <w:r w:rsidRPr="007940AD">
              <w:rPr>
                <w:spacing w:val="-2"/>
                <w:sz w:val="20"/>
                <w:lang w:val="pl-PL"/>
              </w:rPr>
              <w:t>urzędowych</w:t>
            </w:r>
          </w:p>
        </w:tc>
        <w:tc>
          <w:tcPr>
            <w:tcW w:w="1731" w:type="dxa"/>
          </w:tcPr>
          <w:p w:rsidR="00D639B2" w:rsidRPr="007940AD" w:rsidRDefault="00D639B2" w:rsidP="00565FC4">
            <w:pPr>
              <w:pStyle w:val="TableParagraph"/>
              <w:jc w:val="center"/>
              <w:rPr>
                <w:sz w:val="15"/>
                <w:lang w:val="pl-PL"/>
              </w:rPr>
            </w:pPr>
          </w:p>
          <w:p w:rsidR="00D639B2" w:rsidRDefault="00D639B2" w:rsidP="00565FC4">
            <w:pPr>
              <w:pStyle w:val="TableParagraph"/>
              <w:jc w:val="center"/>
              <w:rPr>
                <w:sz w:val="20"/>
              </w:rPr>
            </w:pPr>
            <w:proofErr w:type="spellStart"/>
            <w:r>
              <w:rPr>
                <w:spacing w:val="-2"/>
                <w:sz w:val="20"/>
              </w:rPr>
              <w:t>Dyrektor</w:t>
            </w:r>
            <w:proofErr w:type="spellEnd"/>
          </w:p>
        </w:tc>
        <w:tc>
          <w:tcPr>
            <w:tcW w:w="1813" w:type="dxa"/>
          </w:tcPr>
          <w:p w:rsidR="00D639B2" w:rsidRDefault="00D639B2" w:rsidP="00565FC4">
            <w:pPr>
              <w:pStyle w:val="TableParagraph"/>
              <w:spacing w:line="256" w:lineRule="auto"/>
              <w:ind w:hanging="82"/>
              <w:jc w:val="center"/>
              <w:rPr>
                <w:sz w:val="20"/>
              </w:rPr>
            </w:pPr>
            <w:r>
              <w:rPr>
                <w:spacing w:val="-2"/>
                <w:sz w:val="20"/>
              </w:rPr>
              <w:t>Golden</w:t>
            </w:r>
            <w:r>
              <w:rPr>
                <w:spacing w:val="-10"/>
                <w:sz w:val="20"/>
              </w:rPr>
              <w:t xml:space="preserve"> </w:t>
            </w:r>
            <w:r>
              <w:rPr>
                <w:spacing w:val="-2"/>
                <w:sz w:val="20"/>
              </w:rPr>
              <w:t xml:space="preserve">Training </w:t>
            </w:r>
            <w:r w:rsidR="008F13F2">
              <w:rPr>
                <w:spacing w:val="-2"/>
                <w:sz w:val="20"/>
              </w:rPr>
              <w:br/>
            </w:r>
            <w:proofErr w:type="spellStart"/>
            <w:r>
              <w:rPr>
                <w:sz w:val="20"/>
              </w:rPr>
              <w:t>Kornelia</w:t>
            </w:r>
            <w:proofErr w:type="spellEnd"/>
            <w:r>
              <w:rPr>
                <w:sz w:val="20"/>
              </w:rPr>
              <w:t xml:space="preserve"> </w:t>
            </w:r>
            <w:proofErr w:type="spellStart"/>
            <w:r>
              <w:rPr>
                <w:sz w:val="20"/>
              </w:rPr>
              <w:t>Jeleń</w:t>
            </w:r>
            <w:proofErr w:type="spellEnd"/>
          </w:p>
        </w:tc>
        <w:tc>
          <w:tcPr>
            <w:tcW w:w="992" w:type="dxa"/>
          </w:tcPr>
          <w:p w:rsidR="00D639B2" w:rsidRDefault="00D639B2" w:rsidP="00565FC4">
            <w:pPr>
              <w:pStyle w:val="TableParagraph"/>
              <w:jc w:val="center"/>
              <w:rPr>
                <w:sz w:val="15"/>
              </w:rPr>
            </w:pPr>
          </w:p>
          <w:p w:rsidR="00D639B2" w:rsidRDefault="00D639B2" w:rsidP="00565FC4">
            <w:pPr>
              <w:pStyle w:val="TableParagraph"/>
              <w:jc w:val="center"/>
              <w:rPr>
                <w:sz w:val="20"/>
              </w:rPr>
            </w:pPr>
            <w:r>
              <w:rPr>
                <w:sz w:val="20"/>
              </w:rPr>
              <w:t>499,00</w:t>
            </w:r>
            <w:r>
              <w:rPr>
                <w:spacing w:val="-11"/>
                <w:sz w:val="20"/>
              </w:rPr>
              <w:t xml:space="preserve"> </w:t>
            </w:r>
          </w:p>
        </w:tc>
        <w:tc>
          <w:tcPr>
            <w:tcW w:w="851" w:type="dxa"/>
          </w:tcPr>
          <w:p w:rsidR="00D639B2" w:rsidRDefault="00D639B2" w:rsidP="00565FC4">
            <w:pPr>
              <w:pStyle w:val="TableParagraph"/>
              <w:jc w:val="center"/>
              <w:rPr>
                <w:sz w:val="15"/>
              </w:rPr>
            </w:pPr>
          </w:p>
          <w:p w:rsidR="00D639B2" w:rsidRDefault="00D639B2" w:rsidP="00565FC4">
            <w:pPr>
              <w:pStyle w:val="TableParagraph"/>
              <w:jc w:val="center"/>
              <w:rPr>
                <w:sz w:val="20"/>
              </w:rPr>
            </w:pPr>
            <w:r>
              <w:rPr>
                <w:sz w:val="20"/>
              </w:rPr>
              <w:t>499,00</w:t>
            </w:r>
            <w:r>
              <w:rPr>
                <w:spacing w:val="-10"/>
                <w:sz w:val="20"/>
              </w:rPr>
              <w:t xml:space="preserve"> </w:t>
            </w:r>
          </w:p>
        </w:tc>
        <w:tc>
          <w:tcPr>
            <w:tcW w:w="2122" w:type="dxa"/>
          </w:tcPr>
          <w:p w:rsidR="00D639B2" w:rsidRDefault="00D639B2" w:rsidP="00565FC4">
            <w:pPr>
              <w:pStyle w:val="TableParagraph"/>
              <w:jc w:val="center"/>
              <w:rPr>
                <w:sz w:val="15"/>
              </w:rPr>
            </w:pPr>
          </w:p>
          <w:p w:rsidR="00D639B2" w:rsidRDefault="00D639B2" w:rsidP="00565FC4">
            <w:pPr>
              <w:pStyle w:val="TableParagraph"/>
              <w:jc w:val="center"/>
              <w:rPr>
                <w:sz w:val="20"/>
              </w:rPr>
            </w:pPr>
            <w:proofErr w:type="spellStart"/>
            <w:r>
              <w:rPr>
                <w:spacing w:val="-4"/>
                <w:sz w:val="20"/>
              </w:rPr>
              <w:t>brak</w:t>
            </w:r>
            <w:proofErr w:type="spellEnd"/>
          </w:p>
        </w:tc>
      </w:tr>
      <w:tr w:rsidR="00D639B2" w:rsidTr="00B94584">
        <w:trPr>
          <w:trHeight w:val="324"/>
        </w:trPr>
        <w:tc>
          <w:tcPr>
            <w:tcW w:w="3261" w:type="dxa"/>
            <w:vMerge w:val="restart"/>
            <w:shd w:val="clear" w:color="auto" w:fill="DEEAF6" w:themeFill="accent1" w:themeFillTint="33"/>
          </w:tcPr>
          <w:p w:rsidR="00D639B2" w:rsidRPr="007940AD" w:rsidRDefault="00D639B2" w:rsidP="00565FC4">
            <w:pPr>
              <w:pStyle w:val="TableParagraph"/>
              <w:jc w:val="center"/>
              <w:rPr>
                <w:sz w:val="20"/>
                <w:lang w:val="pl-PL"/>
              </w:rPr>
            </w:pPr>
          </w:p>
          <w:p w:rsidR="00D639B2" w:rsidRPr="007940AD" w:rsidRDefault="00D639B2" w:rsidP="00565FC4">
            <w:pPr>
              <w:pStyle w:val="TableParagraph"/>
              <w:jc w:val="center"/>
              <w:rPr>
                <w:sz w:val="20"/>
                <w:lang w:val="pl-PL"/>
              </w:rPr>
            </w:pPr>
          </w:p>
          <w:p w:rsidR="00D639B2" w:rsidRPr="007940AD" w:rsidRDefault="00D639B2" w:rsidP="00565FC4">
            <w:pPr>
              <w:pStyle w:val="TableParagraph"/>
              <w:jc w:val="center"/>
              <w:rPr>
                <w:lang w:val="pl-PL"/>
              </w:rPr>
            </w:pPr>
          </w:p>
          <w:p w:rsidR="00D639B2" w:rsidRDefault="00D639B2" w:rsidP="00565FC4">
            <w:pPr>
              <w:pStyle w:val="TableParagraph"/>
              <w:spacing w:line="256" w:lineRule="auto"/>
              <w:ind w:left="821" w:hanging="821"/>
              <w:jc w:val="center"/>
              <w:rPr>
                <w:spacing w:val="-3"/>
                <w:sz w:val="20"/>
                <w:lang w:val="pl-PL"/>
              </w:rPr>
            </w:pPr>
            <w:r w:rsidRPr="007940AD">
              <w:rPr>
                <w:spacing w:val="-2"/>
                <w:sz w:val="20"/>
                <w:lang w:val="pl-PL"/>
              </w:rPr>
              <w:t>Trójpłaszczyznowa</w:t>
            </w:r>
            <w:r w:rsidRPr="007940AD">
              <w:rPr>
                <w:spacing w:val="-4"/>
                <w:sz w:val="20"/>
                <w:lang w:val="pl-PL"/>
              </w:rPr>
              <w:t xml:space="preserve"> </w:t>
            </w:r>
            <w:r w:rsidRPr="007940AD">
              <w:rPr>
                <w:spacing w:val="-2"/>
                <w:sz w:val="20"/>
                <w:lang w:val="pl-PL"/>
              </w:rPr>
              <w:t>terapia</w:t>
            </w:r>
            <w:r w:rsidRPr="007940AD">
              <w:rPr>
                <w:spacing w:val="-3"/>
                <w:sz w:val="20"/>
                <w:lang w:val="pl-PL"/>
              </w:rPr>
              <w:t xml:space="preserve"> </w:t>
            </w:r>
            <w:r w:rsidRPr="007940AD">
              <w:rPr>
                <w:spacing w:val="-2"/>
                <w:sz w:val="20"/>
                <w:lang w:val="pl-PL"/>
              </w:rPr>
              <w:t>wad</w:t>
            </w:r>
            <w:r w:rsidRPr="007940AD">
              <w:rPr>
                <w:spacing w:val="-5"/>
                <w:sz w:val="20"/>
                <w:lang w:val="pl-PL"/>
              </w:rPr>
              <w:t xml:space="preserve"> </w:t>
            </w:r>
            <w:r w:rsidRPr="007940AD">
              <w:rPr>
                <w:spacing w:val="-2"/>
                <w:sz w:val="20"/>
                <w:lang w:val="pl-PL"/>
              </w:rPr>
              <w:t>stóp</w:t>
            </w:r>
          </w:p>
          <w:p w:rsidR="00D639B2" w:rsidRPr="00AF0302" w:rsidRDefault="00D639B2" w:rsidP="00565FC4">
            <w:pPr>
              <w:pStyle w:val="TableParagraph"/>
              <w:spacing w:line="256" w:lineRule="auto"/>
              <w:ind w:left="821" w:hanging="821"/>
              <w:jc w:val="center"/>
              <w:rPr>
                <w:spacing w:val="-3"/>
                <w:sz w:val="20"/>
                <w:lang w:val="pl-PL"/>
              </w:rPr>
            </w:pPr>
            <w:r w:rsidRPr="007940AD">
              <w:rPr>
                <w:spacing w:val="-2"/>
                <w:sz w:val="20"/>
                <w:lang w:val="pl-PL"/>
              </w:rPr>
              <w:t>u</w:t>
            </w:r>
            <w:r>
              <w:rPr>
                <w:spacing w:val="-3"/>
                <w:sz w:val="20"/>
                <w:lang w:val="pl-PL"/>
              </w:rPr>
              <w:t xml:space="preserve">  </w:t>
            </w:r>
            <w:r w:rsidRPr="007940AD">
              <w:rPr>
                <w:spacing w:val="-2"/>
                <w:sz w:val="20"/>
                <w:lang w:val="pl-PL"/>
              </w:rPr>
              <w:t>dzieci</w:t>
            </w:r>
            <w:r w:rsidRPr="007940AD">
              <w:rPr>
                <w:spacing w:val="-4"/>
                <w:sz w:val="20"/>
                <w:lang w:val="pl-PL"/>
              </w:rPr>
              <w:t xml:space="preserve"> </w:t>
            </w:r>
            <w:r w:rsidRPr="007940AD">
              <w:rPr>
                <w:spacing w:val="-2"/>
                <w:sz w:val="20"/>
                <w:lang w:val="pl-PL"/>
              </w:rPr>
              <w:t>na</w:t>
            </w:r>
            <w:r w:rsidRPr="007940AD">
              <w:rPr>
                <w:spacing w:val="-3"/>
                <w:sz w:val="20"/>
                <w:lang w:val="pl-PL"/>
              </w:rPr>
              <w:t xml:space="preserve"> </w:t>
            </w:r>
            <w:r w:rsidRPr="007940AD">
              <w:rPr>
                <w:spacing w:val="-2"/>
                <w:sz w:val="20"/>
                <w:lang w:val="pl-PL"/>
              </w:rPr>
              <w:t>podstawach</w:t>
            </w:r>
          </w:p>
          <w:p w:rsidR="00D639B2" w:rsidRPr="007940AD" w:rsidRDefault="00D639B2" w:rsidP="00565FC4">
            <w:pPr>
              <w:pStyle w:val="TableParagraph"/>
              <w:spacing w:line="256" w:lineRule="auto"/>
              <w:ind w:left="821" w:hanging="821"/>
              <w:jc w:val="center"/>
              <w:rPr>
                <w:sz w:val="20"/>
                <w:lang w:val="pl-PL"/>
              </w:rPr>
            </w:pPr>
            <w:r w:rsidRPr="007940AD">
              <w:rPr>
                <w:sz w:val="20"/>
                <w:lang w:val="pl-PL"/>
              </w:rPr>
              <w:t>neurofizjologicznych</w:t>
            </w:r>
          </w:p>
          <w:p w:rsidR="00D639B2" w:rsidRPr="007940AD" w:rsidRDefault="00D639B2" w:rsidP="00565FC4">
            <w:pPr>
              <w:pStyle w:val="TableParagraph"/>
              <w:spacing w:line="256" w:lineRule="auto"/>
              <w:ind w:left="821" w:hanging="821"/>
              <w:jc w:val="center"/>
              <w:rPr>
                <w:sz w:val="20"/>
                <w:lang w:val="pl-PL"/>
              </w:rPr>
            </w:pPr>
            <w:r w:rsidRPr="007940AD">
              <w:rPr>
                <w:sz w:val="20"/>
                <w:lang w:val="pl-PL"/>
              </w:rPr>
              <w:t xml:space="preserve">wg </w:t>
            </w:r>
            <w:proofErr w:type="spellStart"/>
            <w:r w:rsidRPr="007940AD">
              <w:rPr>
                <w:sz w:val="20"/>
                <w:lang w:val="pl-PL"/>
              </w:rPr>
              <w:t>Zukunft</w:t>
            </w:r>
            <w:proofErr w:type="spellEnd"/>
            <w:r w:rsidRPr="007940AD">
              <w:rPr>
                <w:sz w:val="20"/>
                <w:lang w:val="pl-PL"/>
              </w:rPr>
              <w:t>-Huber</w:t>
            </w:r>
          </w:p>
        </w:tc>
        <w:tc>
          <w:tcPr>
            <w:tcW w:w="1731" w:type="dxa"/>
            <w:vMerge w:val="restart"/>
          </w:tcPr>
          <w:p w:rsidR="00D639B2" w:rsidRPr="007940AD" w:rsidRDefault="00D639B2" w:rsidP="00565FC4">
            <w:pPr>
              <w:pStyle w:val="TableParagraph"/>
              <w:jc w:val="center"/>
              <w:rPr>
                <w:sz w:val="20"/>
                <w:lang w:val="pl-PL"/>
              </w:rPr>
            </w:pPr>
          </w:p>
          <w:p w:rsidR="00D639B2" w:rsidRPr="007940AD" w:rsidRDefault="00D639B2" w:rsidP="00565FC4">
            <w:pPr>
              <w:pStyle w:val="TableParagraph"/>
              <w:jc w:val="center"/>
              <w:rPr>
                <w:sz w:val="20"/>
                <w:lang w:val="pl-PL"/>
              </w:rPr>
            </w:pPr>
          </w:p>
          <w:p w:rsidR="00D639B2" w:rsidRPr="007940AD" w:rsidRDefault="00D639B2" w:rsidP="00565FC4">
            <w:pPr>
              <w:pStyle w:val="TableParagraph"/>
              <w:jc w:val="center"/>
              <w:rPr>
                <w:lang w:val="pl-PL"/>
              </w:rPr>
            </w:pPr>
          </w:p>
          <w:p w:rsidR="00D639B2" w:rsidRDefault="00D639B2" w:rsidP="00565FC4">
            <w:pPr>
              <w:pStyle w:val="TableParagraph"/>
              <w:spacing w:line="256" w:lineRule="auto"/>
              <w:ind w:left="452" w:hanging="452"/>
              <w:jc w:val="center"/>
              <w:rPr>
                <w:spacing w:val="-2"/>
                <w:sz w:val="20"/>
              </w:rPr>
            </w:pPr>
            <w:proofErr w:type="spellStart"/>
            <w:r>
              <w:rPr>
                <w:spacing w:val="-2"/>
                <w:sz w:val="20"/>
              </w:rPr>
              <w:t>Główny</w:t>
            </w:r>
            <w:proofErr w:type="spellEnd"/>
            <w:r>
              <w:rPr>
                <w:spacing w:val="-10"/>
                <w:sz w:val="20"/>
              </w:rPr>
              <w:t xml:space="preserve"> </w:t>
            </w:r>
            <w:proofErr w:type="spellStart"/>
            <w:r>
              <w:rPr>
                <w:spacing w:val="-2"/>
                <w:sz w:val="20"/>
              </w:rPr>
              <w:t>specjalista</w:t>
            </w:r>
            <w:proofErr w:type="spellEnd"/>
          </w:p>
          <w:p w:rsidR="00D639B2" w:rsidRDefault="00D639B2" w:rsidP="00565FC4">
            <w:pPr>
              <w:pStyle w:val="TableParagraph"/>
              <w:spacing w:line="256" w:lineRule="auto"/>
              <w:ind w:left="452" w:hanging="452"/>
              <w:jc w:val="center"/>
              <w:rPr>
                <w:sz w:val="20"/>
              </w:rPr>
            </w:pPr>
            <w:r>
              <w:rPr>
                <w:spacing w:val="-9"/>
                <w:sz w:val="20"/>
              </w:rPr>
              <w:t xml:space="preserve"> </w:t>
            </w:r>
            <w:r>
              <w:rPr>
                <w:spacing w:val="-2"/>
                <w:sz w:val="20"/>
              </w:rPr>
              <w:t xml:space="preserve">ds. </w:t>
            </w:r>
            <w:proofErr w:type="spellStart"/>
            <w:r>
              <w:rPr>
                <w:spacing w:val="-2"/>
                <w:sz w:val="20"/>
              </w:rPr>
              <w:t>fizjoterapii</w:t>
            </w:r>
            <w:proofErr w:type="spellEnd"/>
          </w:p>
        </w:tc>
        <w:tc>
          <w:tcPr>
            <w:tcW w:w="1813" w:type="dxa"/>
            <w:vMerge w:val="restart"/>
          </w:tcPr>
          <w:p w:rsidR="00D639B2" w:rsidRPr="002A2864" w:rsidRDefault="00D639B2" w:rsidP="00565FC4">
            <w:pPr>
              <w:pStyle w:val="TableParagraph"/>
              <w:jc w:val="center"/>
              <w:rPr>
                <w:sz w:val="20"/>
                <w:lang w:val="pl-PL"/>
              </w:rPr>
            </w:pPr>
          </w:p>
          <w:p w:rsidR="00D639B2" w:rsidRPr="002A2864" w:rsidRDefault="00D639B2" w:rsidP="00565FC4">
            <w:pPr>
              <w:pStyle w:val="TableParagraph"/>
              <w:jc w:val="center"/>
              <w:rPr>
                <w:sz w:val="20"/>
                <w:lang w:val="pl-PL"/>
              </w:rPr>
            </w:pPr>
          </w:p>
          <w:p w:rsidR="00D639B2" w:rsidRPr="007940AD" w:rsidRDefault="00D639B2" w:rsidP="00565FC4">
            <w:pPr>
              <w:pStyle w:val="TableParagraph"/>
              <w:spacing w:line="256" w:lineRule="auto"/>
              <w:ind w:hanging="2"/>
              <w:jc w:val="center"/>
              <w:rPr>
                <w:sz w:val="20"/>
                <w:lang w:val="pl-PL"/>
              </w:rPr>
            </w:pPr>
            <w:r w:rsidRPr="007940AD">
              <w:rPr>
                <w:sz w:val="20"/>
                <w:lang w:val="pl-PL"/>
              </w:rPr>
              <w:t xml:space="preserve">Niepubliczna </w:t>
            </w:r>
            <w:r w:rsidR="008F13F2">
              <w:rPr>
                <w:sz w:val="20"/>
                <w:lang w:val="pl-PL"/>
              </w:rPr>
              <w:br/>
            </w:r>
            <w:r w:rsidRPr="007940AD">
              <w:rPr>
                <w:sz w:val="20"/>
                <w:lang w:val="pl-PL"/>
              </w:rPr>
              <w:t xml:space="preserve">Placówka </w:t>
            </w:r>
            <w:r w:rsidRPr="007940AD">
              <w:rPr>
                <w:spacing w:val="-2"/>
                <w:sz w:val="20"/>
                <w:lang w:val="pl-PL"/>
              </w:rPr>
              <w:t>Kształcenia</w:t>
            </w:r>
            <w:r w:rsidRPr="007940AD">
              <w:rPr>
                <w:spacing w:val="-10"/>
                <w:sz w:val="20"/>
                <w:lang w:val="pl-PL"/>
              </w:rPr>
              <w:t xml:space="preserve"> </w:t>
            </w:r>
            <w:r w:rsidRPr="007940AD">
              <w:rPr>
                <w:spacing w:val="-2"/>
                <w:sz w:val="20"/>
                <w:lang w:val="pl-PL"/>
              </w:rPr>
              <w:t xml:space="preserve">Ustawicznego </w:t>
            </w:r>
            <w:r w:rsidRPr="007940AD">
              <w:rPr>
                <w:sz w:val="20"/>
                <w:lang w:val="pl-PL"/>
              </w:rPr>
              <w:t>Promyk Słońca</w:t>
            </w:r>
          </w:p>
        </w:tc>
        <w:tc>
          <w:tcPr>
            <w:tcW w:w="992" w:type="dxa"/>
            <w:vMerge w:val="restart"/>
          </w:tcPr>
          <w:p w:rsidR="00D639B2" w:rsidRPr="007940AD" w:rsidRDefault="00D639B2" w:rsidP="00565FC4">
            <w:pPr>
              <w:pStyle w:val="TableParagraph"/>
              <w:jc w:val="center"/>
              <w:rPr>
                <w:sz w:val="20"/>
                <w:lang w:val="pl-PL"/>
              </w:rPr>
            </w:pPr>
          </w:p>
          <w:p w:rsidR="00D639B2" w:rsidRPr="007940AD" w:rsidRDefault="00D639B2" w:rsidP="00565FC4">
            <w:pPr>
              <w:pStyle w:val="TableParagraph"/>
              <w:jc w:val="center"/>
              <w:rPr>
                <w:sz w:val="20"/>
                <w:lang w:val="pl-PL"/>
              </w:rPr>
            </w:pPr>
          </w:p>
          <w:p w:rsidR="00D639B2" w:rsidRPr="007940AD" w:rsidRDefault="00D639B2" w:rsidP="00565FC4">
            <w:pPr>
              <w:pStyle w:val="TableParagraph"/>
              <w:jc w:val="center"/>
              <w:rPr>
                <w:sz w:val="20"/>
                <w:lang w:val="pl-PL"/>
              </w:rPr>
            </w:pPr>
          </w:p>
          <w:p w:rsidR="00D639B2" w:rsidRDefault="00D639B2" w:rsidP="00565FC4">
            <w:pPr>
              <w:pStyle w:val="TableParagraph"/>
              <w:jc w:val="center"/>
              <w:rPr>
                <w:sz w:val="20"/>
              </w:rPr>
            </w:pPr>
            <w:r>
              <w:rPr>
                <w:sz w:val="20"/>
              </w:rPr>
              <w:t>1</w:t>
            </w:r>
            <w:r>
              <w:rPr>
                <w:spacing w:val="-6"/>
                <w:sz w:val="20"/>
              </w:rPr>
              <w:t xml:space="preserve"> </w:t>
            </w:r>
            <w:r>
              <w:rPr>
                <w:sz w:val="20"/>
              </w:rPr>
              <w:t>900,00</w:t>
            </w:r>
            <w:r>
              <w:rPr>
                <w:spacing w:val="-6"/>
                <w:sz w:val="20"/>
              </w:rPr>
              <w:t xml:space="preserve"> </w:t>
            </w:r>
          </w:p>
        </w:tc>
        <w:tc>
          <w:tcPr>
            <w:tcW w:w="851" w:type="dxa"/>
            <w:vMerge w:val="restart"/>
          </w:tcPr>
          <w:p w:rsidR="00D639B2" w:rsidRDefault="00D639B2" w:rsidP="00565FC4">
            <w:pPr>
              <w:pStyle w:val="TableParagraph"/>
              <w:jc w:val="center"/>
              <w:rPr>
                <w:sz w:val="20"/>
              </w:rPr>
            </w:pPr>
          </w:p>
          <w:p w:rsidR="00D639B2" w:rsidRDefault="00D639B2" w:rsidP="00565FC4">
            <w:pPr>
              <w:pStyle w:val="TableParagraph"/>
              <w:jc w:val="center"/>
              <w:rPr>
                <w:sz w:val="20"/>
              </w:rPr>
            </w:pPr>
          </w:p>
          <w:p w:rsidR="00D639B2" w:rsidRDefault="00D639B2" w:rsidP="00565FC4">
            <w:pPr>
              <w:pStyle w:val="TableParagraph"/>
              <w:jc w:val="center"/>
              <w:rPr>
                <w:sz w:val="20"/>
              </w:rPr>
            </w:pPr>
          </w:p>
          <w:p w:rsidR="00D639B2" w:rsidRDefault="00D639B2" w:rsidP="00565FC4">
            <w:pPr>
              <w:pStyle w:val="TableParagraph"/>
              <w:jc w:val="center"/>
              <w:rPr>
                <w:sz w:val="20"/>
              </w:rPr>
            </w:pPr>
            <w:r>
              <w:rPr>
                <w:sz w:val="20"/>
              </w:rPr>
              <w:t>1</w:t>
            </w:r>
            <w:r>
              <w:rPr>
                <w:spacing w:val="-6"/>
                <w:sz w:val="20"/>
              </w:rPr>
              <w:t xml:space="preserve"> </w:t>
            </w:r>
            <w:r>
              <w:rPr>
                <w:sz w:val="20"/>
              </w:rPr>
              <w:t>900,00</w:t>
            </w:r>
            <w:r>
              <w:rPr>
                <w:spacing w:val="-6"/>
                <w:sz w:val="20"/>
              </w:rPr>
              <w:t xml:space="preserve"> </w:t>
            </w:r>
          </w:p>
        </w:tc>
        <w:tc>
          <w:tcPr>
            <w:tcW w:w="2122" w:type="dxa"/>
            <w:tcBorders>
              <w:bottom w:val="single" w:sz="8" w:space="0" w:color="000000"/>
            </w:tcBorders>
          </w:tcPr>
          <w:p w:rsidR="00D639B2" w:rsidRDefault="00D639B2" w:rsidP="00565FC4">
            <w:pPr>
              <w:pStyle w:val="TableParagraph"/>
              <w:jc w:val="center"/>
              <w:rPr>
                <w:sz w:val="20"/>
              </w:rPr>
            </w:pPr>
            <w:proofErr w:type="spellStart"/>
            <w:r>
              <w:rPr>
                <w:sz w:val="20"/>
              </w:rPr>
              <w:t>Koszt</w:t>
            </w:r>
            <w:proofErr w:type="spellEnd"/>
            <w:r>
              <w:rPr>
                <w:spacing w:val="-4"/>
                <w:sz w:val="20"/>
              </w:rPr>
              <w:t xml:space="preserve"> </w:t>
            </w:r>
            <w:r>
              <w:rPr>
                <w:spacing w:val="-2"/>
                <w:sz w:val="20"/>
              </w:rPr>
              <w:t>ORDN:</w:t>
            </w:r>
          </w:p>
        </w:tc>
      </w:tr>
      <w:tr w:rsidR="00D639B2" w:rsidTr="00B94584">
        <w:trPr>
          <w:trHeight w:val="698"/>
        </w:trPr>
        <w:tc>
          <w:tcPr>
            <w:tcW w:w="3261" w:type="dxa"/>
            <w:vMerge/>
            <w:tcBorders>
              <w:top w:val="nil"/>
            </w:tcBorders>
            <w:shd w:val="clear" w:color="auto" w:fill="DEEAF6" w:themeFill="accent1" w:themeFillTint="33"/>
          </w:tcPr>
          <w:p w:rsidR="00D639B2" w:rsidRDefault="00D639B2" w:rsidP="00565FC4">
            <w:pPr>
              <w:jc w:val="center"/>
              <w:rPr>
                <w:sz w:val="2"/>
                <w:szCs w:val="2"/>
              </w:rPr>
            </w:pPr>
          </w:p>
        </w:tc>
        <w:tc>
          <w:tcPr>
            <w:tcW w:w="1731" w:type="dxa"/>
            <w:vMerge/>
            <w:tcBorders>
              <w:top w:val="nil"/>
            </w:tcBorders>
          </w:tcPr>
          <w:p w:rsidR="00D639B2" w:rsidRDefault="00D639B2" w:rsidP="00565FC4">
            <w:pPr>
              <w:jc w:val="center"/>
              <w:rPr>
                <w:sz w:val="2"/>
                <w:szCs w:val="2"/>
              </w:rPr>
            </w:pPr>
          </w:p>
        </w:tc>
        <w:tc>
          <w:tcPr>
            <w:tcW w:w="1813" w:type="dxa"/>
            <w:vMerge/>
            <w:tcBorders>
              <w:top w:val="nil"/>
            </w:tcBorders>
          </w:tcPr>
          <w:p w:rsidR="00D639B2" w:rsidRDefault="00D639B2" w:rsidP="00565FC4">
            <w:pPr>
              <w:jc w:val="center"/>
              <w:rPr>
                <w:sz w:val="2"/>
                <w:szCs w:val="2"/>
              </w:rPr>
            </w:pPr>
          </w:p>
        </w:tc>
        <w:tc>
          <w:tcPr>
            <w:tcW w:w="992" w:type="dxa"/>
            <w:vMerge/>
            <w:tcBorders>
              <w:top w:val="nil"/>
            </w:tcBorders>
          </w:tcPr>
          <w:p w:rsidR="00D639B2" w:rsidRDefault="00D639B2" w:rsidP="00565FC4">
            <w:pPr>
              <w:jc w:val="center"/>
              <w:rPr>
                <w:sz w:val="2"/>
                <w:szCs w:val="2"/>
              </w:rPr>
            </w:pPr>
          </w:p>
        </w:tc>
        <w:tc>
          <w:tcPr>
            <w:tcW w:w="851" w:type="dxa"/>
            <w:vMerge/>
            <w:tcBorders>
              <w:top w:val="nil"/>
            </w:tcBorders>
          </w:tcPr>
          <w:p w:rsidR="00D639B2" w:rsidRDefault="00D639B2" w:rsidP="00565FC4">
            <w:pPr>
              <w:jc w:val="center"/>
              <w:rPr>
                <w:sz w:val="2"/>
                <w:szCs w:val="2"/>
              </w:rPr>
            </w:pPr>
          </w:p>
        </w:tc>
        <w:tc>
          <w:tcPr>
            <w:tcW w:w="2122" w:type="dxa"/>
            <w:tcBorders>
              <w:top w:val="single" w:sz="8" w:space="0" w:color="000000"/>
            </w:tcBorders>
          </w:tcPr>
          <w:p w:rsidR="00D639B2" w:rsidRDefault="00D639B2" w:rsidP="00565FC4">
            <w:pPr>
              <w:pStyle w:val="TableParagraph"/>
              <w:jc w:val="center"/>
              <w:rPr>
                <w:sz w:val="15"/>
              </w:rPr>
            </w:pPr>
          </w:p>
          <w:p w:rsidR="00D639B2" w:rsidRDefault="00D639B2" w:rsidP="00565FC4">
            <w:pPr>
              <w:pStyle w:val="TableParagraph"/>
              <w:jc w:val="center"/>
              <w:rPr>
                <w:sz w:val="20"/>
              </w:rPr>
            </w:pPr>
            <w:r>
              <w:rPr>
                <w:sz w:val="20"/>
              </w:rPr>
              <w:t>900,00</w:t>
            </w:r>
            <w:r>
              <w:rPr>
                <w:spacing w:val="-11"/>
                <w:sz w:val="20"/>
              </w:rPr>
              <w:t xml:space="preserve"> </w:t>
            </w:r>
          </w:p>
        </w:tc>
      </w:tr>
      <w:tr w:rsidR="00D639B2" w:rsidTr="00B94584">
        <w:trPr>
          <w:trHeight w:val="324"/>
        </w:trPr>
        <w:tc>
          <w:tcPr>
            <w:tcW w:w="3261" w:type="dxa"/>
            <w:vMerge/>
            <w:tcBorders>
              <w:top w:val="nil"/>
            </w:tcBorders>
            <w:shd w:val="clear" w:color="auto" w:fill="DEEAF6" w:themeFill="accent1" w:themeFillTint="33"/>
          </w:tcPr>
          <w:p w:rsidR="00D639B2" w:rsidRDefault="00D639B2" w:rsidP="00565FC4">
            <w:pPr>
              <w:jc w:val="center"/>
              <w:rPr>
                <w:sz w:val="2"/>
                <w:szCs w:val="2"/>
              </w:rPr>
            </w:pPr>
          </w:p>
        </w:tc>
        <w:tc>
          <w:tcPr>
            <w:tcW w:w="1731" w:type="dxa"/>
            <w:vMerge/>
            <w:tcBorders>
              <w:top w:val="nil"/>
            </w:tcBorders>
          </w:tcPr>
          <w:p w:rsidR="00D639B2" w:rsidRDefault="00D639B2" w:rsidP="00565FC4">
            <w:pPr>
              <w:jc w:val="center"/>
              <w:rPr>
                <w:sz w:val="2"/>
                <w:szCs w:val="2"/>
              </w:rPr>
            </w:pPr>
          </w:p>
        </w:tc>
        <w:tc>
          <w:tcPr>
            <w:tcW w:w="1813" w:type="dxa"/>
            <w:vMerge/>
            <w:tcBorders>
              <w:top w:val="nil"/>
            </w:tcBorders>
          </w:tcPr>
          <w:p w:rsidR="00D639B2" w:rsidRDefault="00D639B2" w:rsidP="00565FC4">
            <w:pPr>
              <w:jc w:val="center"/>
              <w:rPr>
                <w:sz w:val="2"/>
                <w:szCs w:val="2"/>
              </w:rPr>
            </w:pPr>
          </w:p>
        </w:tc>
        <w:tc>
          <w:tcPr>
            <w:tcW w:w="992" w:type="dxa"/>
            <w:vMerge/>
            <w:tcBorders>
              <w:top w:val="nil"/>
            </w:tcBorders>
          </w:tcPr>
          <w:p w:rsidR="00D639B2" w:rsidRDefault="00D639B2" w:rsidP="00565FC4">
            <w:pPr>
              <w:jc w:val="center"/>
              <w:rPr>
                <w:sz w:val="2"/>
                <w:szCs w:val="2"/>
              </w:rPr>
            </w:pPr>
          </w:p>
        </w:tc>
        <w:tc>
          <w:tcPr>
            <w:tcW w:w="851" w:type="dxa"/>
            <w:vMerge/>
            <w:tcBorders>
              <w:top w:val="nil"/>
            </w:tcBorders>
          </w:tcPr>
          <w:p w:rsidR="00D639B2" w:rsidRDefault="00D639B2" w:rsidP="00565FC4">
            <w:pPr>
              <w:jc w:val="center"/>
              <w:rPr>
                <w:sz w:val="2"/>
                <w:szCs w:val="2"/>
              </w:rPr>
            </w:pPr>
          </w:p>
        </w:tc>
        <w:tc>
          <w:tcPr>
            <w:tcW w:w="2122" w:type="dxa"/>
            <w:tcBorders>
              <w:bottom w:val="single" w:sz="8" w:space="0" w:color="000000"/>
            </w:tcBorders>
          </w:tcPr>
          <w:p w:rsidR="00D639B2" w:rsidRDefault="00D639B2" w:rsidP="00565FC4">
            <w:pPr>
              <w:pStyle w:val="TableParagraph"/>
              <w:jc w:val="center"/>
              <w:rPr>
                <w:sz w:val="20"/>
              </w:rPr>
            </w:pPr>
            <w:proofErr w:type="spellStart"/>
            <w:r>
              <w:rPr>
                <w:sz w:val="20"/>
              </w:rPr>
              <w:t>Koszt</w:t>
            </w:r>
            <w:proofErr w:type="spellEnd"/>
            <w:r>
              <w:rPr>
                <w:spacing w:val="-9"/>
                <w:sz w:val="20"/>
              </w:rPr>
              <w:t xml:space="preserve"> </w:t>
            </w:r>
            <w:proofErr w:type="spellStart"/>
            <w:r>
              <w:rPr>
                <w:sz w:val="20"/>
              </w:rPr>
              <w:t>pracownika</w:t>
            </w:r>
            <w:proofErr w:type="spellEnd"/>
            <w:r>
              <w:rPr>
                <w:spacing w:val="-9"/>
                <w:sz w:val="20"/>
              </w:rPr>
              <w:t xml:space="preserve"> </w:t>
            </w:r>
            <w:r>
              <w:rPr>
                <w:spacing w:val="-4"/>
                <w:sz w:val="20"/>
              </w:rPr>
              <w:t>ORDN:</w:t>
            </w:r>
          </w:p>
        </w:tc>
      </w:tr>
      <w:tr w:rsidR="00D639B2" w:rsidTr="00B94584">
        <w:trPr>
          <w:trHeight w:val="272"/>
        </w:trPr>
        <w:tc>
          <w:tcPr>
            <w:tcW w:w="3261" w:type="dxa"/>
            <w:vMerge/>
            <w:tcBorders>
              <w:top w:val="nil"/>
            </w:tcBorders>
            <w:shd w:val="clear" w:color="auto" w:fill="DEEAF6" w:themeFill="accent1" w:themeFillTint="33"/>
          </w:tcPr>
          <w:p w:rsidR="00D639B2" w:rsidRDefault="00D639B2" w:rsidP="00565FC4">
            <w:pPr>
              <w:jc w:val="center"/>
              <w:rPr>
                <w:sz w:val="2"/>
                <w:szCs w:val="2"/>
              </w:rPr>
            </w:pPr>
          </w:p>
        </w:tc>
        <w:tc>
          <w:tcPr>
            <w:tcW w:w="1731" w:type="dxa"/>
            <w:vMerge/>
            <w:tcBorders>
              <w:top w:val="nil"/>
            </w:tcBorders>
          </w:tcPr>
          <w:p w:rsidR="00D639B2" w:rsidRDefault="00D639B2" w:rsidP="00565FC4">
            <w:pPr>
              <w:jc w:val="center"/>
              <w:rPr>
                <w:sz w:val="2"/>
                <w:szCs w:val="2"/>
              </w:rPr>
            </w:pPr>
          </w:p>
        </w:tc>
        <w:tc>
          <w:tcPr>
            <w:tcW w:w="1813" w:type="dxa"/>
            <w:vMerge/>
            <w:tcBorders>
              <w:top w:val="nil"/>
            </w:tcBorders>
          </w:tcPr>
          <w:p w:rsidR="00D639B2" w:rsidRDefault="00D639B2" w:rsidP="00565FC4">
            <w:pPr>
              <w:jc w:val="center"/>
              <w:rPr>
                <w:sz w:val="2"/>
                <w:szCs w:val="2"/>
              </w:rPr>
            </w:pPr>
          </w:p>
        </w:tc>
        <w:tc>
          <w:tcPr>
            <w:tcW w:w="992" w:type="dxa"/>
            <w:vMerge/>
            <w:tcBorders>
              <w:top w:val="nil"/>
            </w:tcBorders>
          </w:tcPr>
          <w:p w:rsidR="00D639B2" w:rsidRDefault="00D639B2" w:rsidP="00565FC4">
            <w:pPr>
              <w:jc w:val="center"/>
              <w:rPr>
                <w:sz w:val="2"/>
                <w:szCs w:val="2"/>
              </w:rPr>
            </w:pPr>
          </w:p>
        </w:tc>
        <w:tc>
          <w:tcPr>
            <w:tcW w:w="851" w:type="dxa"/>
            <w:vMerge/>
            <w:tcBorders>
              <w:top w:val="nil"/>
            </w:tcBorders>
          </w:tcPr>
          <w:p w:rsidR="00D639B2" w:rsidRDefault="00D639B2" w:rsidP="00565FC4">
            <w:pPr>
              <w:jc w:val="center"/>
              <w:rPr>
                <w:sz w:val="2"/>
                <w:szCs w:val="2"/>
              </w:rPr>
            </w:pPr>
          </w:p>
        </w:tc>
        <w:tc>
          <w:tcPr>
            <w:tcW w:w="2122" w:type="dxa"/>
            <w:tcBorders>
              <w:top w:val="single" w:sz="8" w:space="0" w:color="000000"/>
            </w:tcBorders>
          </w:tcPr>
          <w:p w:rsidR="00D639B2" w:rsidRDefault="00D639B2" w:rsidP="00565FC4">
            <w:pPr>
              <w:pStyle w:val="TableParagraph"/>
              <w:jc w:val="center"/>
              <w:rPr>
                <w:sz w:val="15"/>
              </w:rPr>
            </w:pPr>
          </w:p>
          <w:p w:rsidR="00D639B2" w:rsidRDefault="00D639B2" w:rsidP="00565FC4">
            <w:pPr>
              <w:pStyle w:val="TableParagraph"/>
              <w:jc w:val="center"/>
              <w:rPr>
                <w:sz w:val="20"/>
              </w:rPr>
            </w:pPr>
            <w:r>
              <w:rPr>
                <w:sz w:val="20"/>
              </w:rPr>
              <w:t>1</w:t>
            </w:r>
            <w:r>
              <w:rPr>
                <w:spacing w:val="-6"/>
                <w:sz w:val="20"/>
              </w:rPr>
              <w:t xml:space="preserve"> </w:t>
            </w:r>
            <w:r>
              <w:rPr>
                <w:sz w:val="20"/>
              </w:rPr>
              <w:t>000,00</w:t>
            </w:r>
            <w:r>
              <w:rPr>
                <w:spacing w:val="-6"/>
                <w:sz w:val="20"/>
              </w:rPr>
              <w:t xml:space="preserve"> </w:t>
            </w:r>
          </w:p>
        </w:tc>
      </w:tr>
      <w:tr w:rsidR="00D639B2" w:rsidTr="00B94584">
        <w:trPr>
          <w:trHeight w:val="647"/>
        </w:trPr>
        <w:tc>
          <w:tcPr>
            <w:tcW w:w="6805" w:type="dxa"/>
            <w:gridSpan w:val="3"/>
            <w:shd w:val="clear" w:color="auto" w:fill="9CC2E5" w:themeFill="accent1" w:themeFillTint="99"/>
          </w:tcPr>
          <w:p w:rsidR="00D639B2" w:rsidRDefault="00D639B2" w:rsidP="005606E9">
            <w:pPr>
              <w:pStyle w:val="TableParagraph"/>
              <w:spacing w:before="120"/>
              <w:jc w:val="center"/>
              <w:rPr>
                <w:sz w:val="28"/>
              </w:rPr>
            </w:pPr>
            <w:r>
              <w:rPr>
                <w:spacing w:val="-2"/>
                <w:sz w:val="28"/>
              </w:rPr>
              <w:t>RAZEM:</w:t>
            </w:r>
          </w:p>
        </w:tc>
        <w:tc>
          <w:tcPr>
            <w:tcW w:w="3965" w:type="dxa"/>
            <w:gridSpan w:val="3"/>
            <w:tcBorders>
              <w:bottom w:val="single" w:sz="18" w:space="0" w:color="D8D8D8"/>
            </w:tcBorders>
            <w:shd w:val="clear" w:color="auto" w:fill="BDD6EE" w:themeFill="accent1" w:themeFillTint="66"/>
          </w:tcPr>
          <w:p w:rsidR="00D639B2" w:rsidRPr="005606E9" w:rsidRDefault="00D639B2" w:rsidP="00F81ADF">
            <w:pPr>
              <w:pStyle w:val="TableParagraph"/>
              <w:keepNext/>
              <w:spacing w:before="120"/>
              <w:jc w:val="center"/>
              <w:rPr>
                <w:b/>
                <w:sz w:val="30"/>
              </w:rPr>
            </w:pPr>
            <w:r w:rsidRPr="005606E9">
              <w:rPr>
                <w:b/>
                <w:sz w:val="30"/>
              </w:rPr>
              <w:t>14</w:t>
            </w:r>
            <w:r w:rsidRPr="005606E9">
              <w:rPr>
                <w:b/>
                <w:spacing w:val="-5"/>
                <w:sz w:val="30"/>
              </w:rPr>
              <w:t xml:space="preserve"> </w:t>
            </w:r>
            <w:r w:rsidRPr="005606E9">
              <w:rPr>
                <w:b/>
                <w:sz w:val="30"/>
              </w:rPr>
              <w:t>912,27</w:t>
            </w:r>
          </w:p>
        </w:tc>
      </w:tr>
    </w:tbl>
    <w:p w:rsidR="00B9376B" w:rsidRDefault="00F81ADF" w:rsidP="0016338D">
      <w:pPr>
        <w:pStyle w:val="Legenda"/>
        <w:rPr>
          <w:rFonts w:asciiTheme="majorHAnsi" w:hAnsiTheme="majorHAnsi" w:cstheme="majorHAnsi"/>
          <w:sz w:val="20"/>
        </w:rPr>
      </w:pPr>
      <w:bookmarkStart w:id="54" w:name="_Toc127823275"/>
      <w:r w:rsidRPr="00F81ADF">
        <w:rPr>
          <w:rFonts w:asciiTheme="majorHAnsi" w:hAnsiTheme="majorHAnsi" w:cstheme="majorHAnsi"/>
          <w:sz w:val="20"/>
        </w:rPr>
        <w:t xml:space="preserve">Tabela </w:t>
      </w:r>
      <w:r w:rsidRPr="00F81ADF">
        <w:rPr>
          <w:rFonts w:asciiTheme="majorHAnsi" w:hAnsiTheme="majorHAnsi" w:cstheme="majorHAnsi"/>
          <w:sz w:val="20"/>
        </w:rPr>
        <w:fldChar w:fldCharType="begin"/>
      </w:r>
      <w:r w:rsidRPr="00F81ADF">
        <w:rPr>
          <w:rFonts w:asciiTheme="majorHAnsi" w:hAnsiTheme="majorHAnsi" w:cstheme="majorHAnsi"/>
          <w:sz w:val="20"/>
        </w:rPr>
        <w:instrText xml:space="preserve"> SEQ Tabela \* ARABIC </w:instrText>
      </w:r>
      <w:r w:rsidRPr="00F81ADF">
        <w:rPr>
          <w:rFonts w:asciiTheme="majorHAnsi" w:hAnsiTheme="majorHAnsi" w:cstheme="majorHAnsi"/>
          <w:sz w:val="20"/>
        </w:rPr>
        <w:fldChar w:fldCharType="separate"/>
      </w:r>
      <w:r w:rsidR="00093818">
        <w:rPr>
          <w:rFonts w:asciiTheme="majorHAnsi" w:hAnsiTheme="majorHAnsi" w:cstheme="majorHAnsi"/>
          <w:noProof/>
          <w:sz w:val="20"/>
        </w:rPr>
        <w:t>14</w:t>
      </w:r>
      <w:r w:rsidRPr="00F81ADF">
        <w:rPr>
          <w:rFonts w:asciiTheme="majorHAnsi" w:hAnsiTheme="majorHAnsi" w:cstheme="majorHAnsi"/>
          <w:sz w:val="20"/>
        </w:rPr>
        <w:fldChar w:fldCharType="end"/>
      </w:r>
      <w:r w:rsidRPr="00F81ADF">
        <w:rPr>
          <w:rFonts w:asciiTheme="majorHAnsi" w:hAnsiTheme="majorHAnsi" w:cstheme="majorHAnsi"/>
          <w:sz w:val="20"/>
        </w:rPr>
        <w:t xml:space="preserve"> Szkolenia pracowników ORDN w 2022 roku</w:t>
      </w:r>
      <w:bookmarkEnd w:id="54"/>
    </w:p>
    <w:p w:rsidR="0016338D" w:rsidRPr="0016338D" w:rsidRDefault="0016338D" w:rsidP="0016338D">
      <w:pPr>
        <w:pStyle w:val="Legenda"/>
        <w:rPr>
          <w:rFonts w:asciiTheme="majorHAnsi" w:hAnsiTheme="majorHAnsi" w:cstheme="majorHAnsi"/>
          <w:color w:val="808080" w:themeColor="background1" w:themeShade="80"/>
          <w:sz w:val="20"/>
        </w:rPr>
      </w:pPr>
    </w:p>
    <w:p w:rsidR="0016338D" w:rsidRDefault="00651FA4" w:rsidP="00EE556E">
      <w:pPr>
        <w:keepNext/>
        <w:spacing w:line="276" w:lineRule="auto"/>
        <w:jc w:val="center"/>
      </w:pPr>
      <w:r>
        <w:rPr>
          <w:rFonts w:asciiTheme="majorHAnsi" w:hAnsiTheme="majorHAnsi" w:cstheme="minorHAnsi"/>
          <w:noProof/>
          <w:sz w:val="24"/>
          <w:szCs w:val="24"/>
          <w:lang w:eastAsia="pl-PL"/>
        </w:rPr>
        <w:drawing>
          <wp:inline distT="0" distB="0" distL="0" distR="0" wp14:anchorId="02324408" wp14:editId="5D688FF7">
            <wp:extent cx="5074920" cy="2856743"/>
            <wp:effectExtent l="0" t="0" r="0" b="1270"/>
            <wp:docPr id="6" name="Obraz 6" descr="szkol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zkoleni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77308" cy="2858087"/>
                    </a:xfrm>
                    <a:prstGeom prst="rect">
                      <a:avLst/>
                    </a:prstGeom>
                    <a:noFill/>
                    <a:ln>
                      <a:noFill/>
                    </a:ln>
                  </pic:spPr>
                </pic:pic>
              </a:graphicData>
            </a:graphic>
          </wp:inline>
        </w:drawing>
      </w:r>
    </w:p>
    <w:p w:rsidR="0016338D" w:rsidRPr="0016338D" w:rsidRDefault="00EE556E" w:rsidP="0016338D">
      <w:pPr>
        <w:pStyle w:val="Legenda"/>
        <w:jc w:val="left"/>
        <w:rPr>
          <w:rFonts w:asciiTheme="majorHAnsi" w:hAnsiTheme="majorHAnsi" w:cstheme="majorHAnsi"/>
          <w:sz w:val="20"/>
        </w:rPr>
      </w:pPr>
      <w:r>
        <w:rPr>
          <w:rFonts w:asciiTheme="majorHAnsi" w:hAnsiTheme="majorHAnsi" w:cstheme="majorHAnsi"/>
          <w:sz w:val="20"/>
        </w:rPr>
        <w:t xml:space="preserve">             </w:t>
      </w:r>
      <w:bookmarkStart w:id="55" w:name="_Toc127859344"/>
      <w:r w:rsidR="0016338D" w:rsidRPr="0016338D">
        <w:rPr>
          <w:rFonts w:asciiTheme="majorHAnsi" w:hAnsiTheme="majorHAnsi" w:cstheme="majorHAnsi"/>
          <w:sz w:val="20"/>
        </w:rPr>
        <w:t xml:space="preserve">Rysunek </w:t>
      </w:r>
      <w:r w:rsidR="0016338D" w:rsidRPr="0016338D">
        <w:rPr>
          <w:rFonts w:asciiTheme="majorHAnsi" w:hAnsiTheme="majorHAnsi" w:cstheme="majorHAnsi"/>
          <w:sz w:val="20"/>
        </w:rPr>
        <w:fldChar w:fldCharType="begin"/>
      </w:r>
      <w:r w:rsidR="0016338D" w:rsidRPr="0016338D">
        <w:rPr>
          <w:rFonts w:asciiTheme="majorHAnsi" w:hAnsiTheme="majorHAnsi" w:cstheme="majorHAnsi"/>
          <w:sz w:val="20"/>
        </w:rPr>
        <w:instrText xml:space="preserve"> SEQ Rysunek \* ARABIC </w:instrText>
      </w:r>
      <w:r w:rsidR="0016338D" w:rsidRPr="0016338D">
        <w:rPr>
          <w:rFonts w:asciiTheme="majorHAnsi" w:hAnsiTheme="majorHAnsi" w:cstheme="majorHAnsi"/>
          <w:sz w:val="20"/>
        </w:rPr>
        <w:fldChar w:fldCharType="separate"/>
      </w:r>
      <w:r w:rsidR="00093818">
        <w:rPr>
          <w:rFonts w:asciiTheme="majorHAnsi" w:hAnsiTheme="majorHAnsi" w:cstheme="majorHAnsi"/>
          <w:noProof/>
          <w:sz w:val="20"/>
        </w:rPr>
        <w:t>7</w:t>
      </w:r>
      <w:r w:rsidR="0016338D" w:rsidRPr="0016338D">
        <w:rPr>
          <w:rFonts w:asciiTheme="majorHAnsi" w:hAnsiTheme="majorHAnsi" w:cstheme="majorHAnsi"/>
          <w:sz w:val="20"/>
        </w:rPr>
        <w:fldChar w:fldCharType="end"/>
      </w:r>
      <w:r w:rsidR="0016338D" w:rsidRPr="0016338D">
        <w:rPr>
          <w:rFonts w:asciiTheme="majorHAnsi" w:hAnsiTheme="majorHAnsi" w:cstheme="majorHAnsi"/>
          <w:sz w:val="20"/>
        </w:rPr>
        <w:t xml:space="preserve"> Kolaż ze szkoleń pracowników</w:t>
      </w:r>
      <w:bookmarkEnd w:id="55"/>
    </w:p>
    <w:p w:rsidR="00E57FC5" w:rsidRPr="0016338D" w:rsidRDefault="00436C92" w:rsidP="00B6205E">
      <w:pPr>
        <w:spacing w:line="276" w:lineRule="auto"/>
        <w:rPr>
          <w:rFonts w:asciiTheme="majorHAnsi" w:hAnsiTheme="majorHAnsi" w:cstheme="minorHAnsi"/>
          <w:color w:val="808080" w:themeColor="background1" w:themeShade="80"/>
          <w:sz w:val="24"/>
          <w:szCs w:val="24"/>
        </w:rPr>
      </w:pPr>
      <w:r w:rsidRPr="005E3786">
        <w:rPr>
          <w:rFonts w:asciiTheme="majorHAnsi" w:hAnsiTheme="majorHAnsi" w:cstheme="minorHAnsi"/>
          <w:sz w:val="24"/>
          <w:szCs w:val="24"/>
        </w:rPr>
        <w:br w:type="page"/>
      </w:r>
    </w:p>
    <w:p w:rsidR="00081489" w:rsidRPr="00B6205E" w:rsidRDefault="00CE1A7B" w:rsidP="00B6205E">
      <w:pPr>
        <w:spacing w:line="276" w:lineRule="auto"/>
        <w:rPr>
          <w:rFonts w:asciiTheme="majorHAnsi" w:hAnsiTheme="majorHAnsi" w:cstheme="minorHAnsi"/>
          <w:sz w:val="24"/>
          <w:szCs w:val="24"/>
        </w:rPr>
      </w:pPr>
      <w:r w:rsidRPr="005E3786">
        <w:rPr>
          <w:rFonts w:asciiTheme="majorHAnsi" w:hAnsiTheme="majorHAnsi"/>
          <w:noProof/>
          <w:sz w:val="24"/>
          <w:szCs w:val="24"/>
          <w:lang w:eastAsia="pl-PL"/>
        </w:rPr>
        <w:lastRenderedPageBreak/>
        <mc:AlternateContent>
          <mc:Choice Requires="wps">
            <w:drawing>
              <wp:anchor distT="0" distB="0" distL="114300" distR="114300" simplePos="0" relativeHeight="251831296" behindDoc="1" locked="0" layoutInCell="1" allowOverlap="1" wp14:anchorId="0F67E541" wp14:editId="1FD2B606">
                <wp:simplePos x="0" y="0"/>
                <wp:positionH relativeFrom="margin">
                  <wp:align>center</wp:align>
                </wp:positionH>
                <wp:positionV relativeFrom="paragraph">
                  <wp:posOffset>-13122</wp:posOffset>
                </wp:positionV>
                <wp:extent cx="6581775" cy="315045"/>
                <wp:effectExtent l="0" t="0" r="9525" b="8890"/>
                <wp:wrapNone/>
                <wp:docPr id="65" name="Pole tekstowe 65"/>
                <wp:cNvGraphicFramePr/>
                <a:graphic xmlns:a="http://schemas.openxmlformats.org/drawingml/2006/main">
                  <a:graphicData uri="http://schemas.microsoft.com/office/word/2010/wordprocessingShape">
                    <wps:wsp>
                      <wps:cNvSpPr txBox="1"/>
                      <wps:spPr>
                        <a:xfrm>
                          <a:off x="0" y="0"/>
                          <a:ext cx="6581775" cy="315045"/>
                        </a:xfrm>
                        <a:prstGeom prst="rect">
                          <a:avLst/>
                        </a:prstGeom>
                        <a:solidFill>
                          <a:prstClr val="white"/>
                        </a:solidFill>
                        <a:ln>
                          <a:noFill/>
                        </a:ln>
                      </wps:spPr>
                      <wps:txbx>
                        <w:txbxContent>
                          <w:p w:rsidR="002361A0" w:rsidRPr="00CE1A7B" w:rsidRDefault="002361A0" w:rsidP="00CE1A7B">
                            <w:pPr>
                              <w:pStyle w:val="Legenda"/>
                              <w:rPr>
                                <w:rFonts w:cstheme="minorHAnsi"/>
                                <w:noProof/>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67E541" id="Pole tekstowe 65" o:spid="_x0000_s1083" type="#_x0000_t202" style="position:absolute;left:0;text-align:left;margin-left:0;margin-top:-1.05pt;width:518.25pt;height:24.8pt;z-index:-2514851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" stroked="f">
                <v:textbox inset="0,0,0,0">
                  <w:txbxContent>
                    <w:p w:rsidR="002361A0" w:rsidRPr="00CE1A7B" w:rsidRDefault="002361A0" w:rsidP="00CE1A7B">
                      <w:pPr>
                        <w:pStyle w:val="Legenda"/>
                        <w:rPr>
                          <w:rFonts w:cstheme="minorHAnsi"/>
                          <w:noProof/>
                          <w:sz w:val="20"/>
                        </w:rPr>
                      </w:pPr>
                    </w:p>
                  </w:txbxContent>
                </v:textbox>
                <w10:wrap anchorx="margin"/>
              </v:shape>
            </w:pict>
          </mc:Fallback>
        </mc:AlternateContent>
      </w:r>
      <w:bookmarkStart w:id="56" w:name="_Toc93398569"/>
      <w:r w:rsidR="005D12E6" w:rsidRPr="005E3786">
        <w:rPr>
          <w:rFonts w:cstheme="minorHAnsi"/>
          <w:sz w:val="24"/>
          <w:szCs w:val="24"/>
        </w:rPr>
        <w:t xml:space="preserve">3.2 </w:t>
      </w:r>
      <w:r w:rsidR="00953A89" w:rsidRPr="005E3786">
        <w:rPr>
          <w:rFonts w:cstheme="minorHAnsi"/>
          <w:sz w:val="24"/>
          <w:szCs w:val="24"/>
        </w:rPr>
        <w:t xml:space="preserve">Inwestycje </w:t>
      </w:r>
      <w:r w:rsidR="002A3E45" w:rsidRPr="005E3786">
        <w:rPr>
          <w:rFonts w:cstheme="minorHAnsi"/>
          <w:sz w:val="24"/>
          <w:szCs w:val="24"/>
        </w:rPr>
        <w:t>i remonty</w:t>
      </w:r>
      <w:bookmarkEnd w:id="56"/>
    </w:p>
    <w:p w:rsidR="00A84F38" w:rsidRPr="00651FA4" w:rsidRDefault="00C436D2" w:rsidP="005E3786">
      <w:pPr>
        <w:pStyle w:val="NormalnyWeb"/>
        <w:shd w:val="clear" w:color="auto" w:fill="FFFFFF"/>
        <w:spacing w:before="240" w:after="240" w:line="276" w:lineRule="auto"/>
        <w:ind w:firstLine="708"/>
        <w:rPr>
          <w:rFonts w:asciiTheme="majorHAnsi" w:hAnsiTheme="majorHAnsi" w:cstheme="minorHAnsi"/>
          <w:color w:val="000000" w:themeColor="text1"/>
        </w:rPr>
      </w:pPr>
      <w:r w:rsidRPr="00651FA4">
        <w:rPr>
          <w:rFonts w:asciiTheme="majorHAnsi" w:hAnsiTheme="majorHAnsi" w:cstheme="minorHAnsi"/>
          <w:color w:val="000000" w:themeColor="text1"/>
        </w:rPr>
        <w:t xml:space="preserve">Warunkiem koniecznym dla dalszego systematycznego rozwoju </w:t>
      </w:r>
      <w:r w:rsidR="00A84F38" w:rsidRPr="00651FA4">
        <w:rPr>
          <w:rFonts w:asciiTheme="majorHAnsi" w:hAnsiTheme="majorHAnsi" w:cstheme="minorHAnsi"/>
          <w:color w:val="000000" w:themeColor="text1"/>
        </w:rPr>
        <w:t>Jednostki</w:t>
      </w:r>
      <w:r w:rsidRPr="00651FA4">
        <w:rPr>
          <w:rFonts w:asciiTheme="majorHAnsi" w:hAnsiTheme="majorHAnsi" w:cstheme="minorHAnsi"/>
          <w:color w:val="000000" w:themeColor="text1"/>
        </w:rPr>
        <w:t xml:space="preserve">, jest stałe </w:t>
      </w:r>
      <w:r w:rsidR="00707DE7" w:rsidRPr="00651FA4">
        <w:rPr>
          <w:rFonts w:asciiTheme="majorHAnsi" w:hAnsiTheme="majorHAnsi" w:cstheme="minorHAnsi"/>
          <w:color w:val="000000" w:themeColor="text1"/>
        </w:rPr>
        <w:br/>
      </w:r>
      <w:r w:rsidRPr="00651FA4">
        <w:rPr>
          <w:rFonts w:asciiTheme="majorHAnsi" w:hAnsiTheme="majorHAnsi" w:cstheme="minorHAnsi"/>
          <w:color w:val="000000" w:themeColor="text1"/>
        </w:rPr>
        <w:t xml:space="preserve">inwestowanie umożliwiające </w:t>
      </w:r>
      <w:r w:rsidR="00A84F38" w:rsidRPr="00651FA4">
        <w:rPr>
          <w:rFonts w:asciiTheme="majorHAnsi" w:hAnsiTheme="majorHAnsi" w:cstheme="minorHAnsi"/>
          <w:color w:val="000000" w:themeColor="text1"/>
        </w:rPr>
        <w:t>wykorzystanie</w:t>
      </w:r>
      <w:r w:rsidRPr="00651FA4">
        <w:rPr>
          <w:rFonts w:asciiTheme="majorHAnsi" w:hAnsiTheme="majorHAnsi" w:cstheme="minorHAnsi"/>
          <w:color w:val="000000" w:themeColor="text1"/>
        </w:rPr>
        <w:t xml:space="preserve"> istniejącego potencjału i stworzenie </w:t>
      </w:r>
      <w:r w:rsidR="00A84F38" w:rsidRPr="00651FA4">
        <w:rPr>
          <w:rFonts w:asciiTheme="majorHAnsi" w:hAnsiTheme="majorHAnsi" w:cstheme="minorHAnsi"/>
          <w:color w:val="000000" w:themeColor="text1"/>
        </w:rPr>
        <w:t xml:space="preserve">szerszej </w:t>
      </w:r>
      <w:r w:rsidRPr="00651FA4">
        <w:rPr>
          <w:rFonts w:asciiTheme="majorHAnsi" w:hAnsiTheme="majorHAnsi" w:cstheme="minorHAnsi"/>
          <w:color w:val="000000" w:themeColor="text1"/>
        </w:rPr>
        <w:t>o</w:t>
      </w:r>
      <w:r w:rsidR="00D301F4" w:rsidRPr="00651FA4">
        <w:rPr>
          <w:rFonts w:asciiTheme="majorHAnsi" w:hAnsiTheme="majorHAnsi" w:cstheme="minorHAnsi"/>
          <w:color w:val="000000" w:themeColor="text1"/>
        </w:rPr>
        <w:t xml:space="preserve">ferty dla pacjentów. </w:t>
      </w:r>
      <w:r w:rsidR="00362D61" w:rsidRPr="00651FA4">
        <w:rPr>
          <w:rFonts w:asciiTheme="majorHAnsi" w:hAnsiTheme="majorHAnsi" w:cstheme="minorHAnsi"/>
          <w:color w:val="000000" w:themeColor="text1"/>
        </w:rPr>
        <w:t>Realizując powyższe z uwzględnieniem podnoszenia komfortu obsługi pacjentów w</w:t>
      </w:r>
      <w:r w:rsidR="005F3628">
        <w:rPr>
          <w:rFonts w:asciiTheme="majorHAnsi" w:hAnsiTheme="majorHAnsi" w:cstheme="minorHAnsi"/>
          <w:color w:val="000000" w:themeColor="text1"/>
        </w:rPr>
        <w:t xml:space="preserve"> </w:t>
      </w:r>
      <w:r w:rsidR="001B5505" w:rsidRPr="00651FA4">
        <w:rPr>
          <w:rFonts w:asciiTheme="majorHAnsi" w:hAnsiTheme="majorHAnsi" w:cstheme="minorHAnsi"/>
          <w:color w:val="000000" w:themeColor="text1"/>
        </w:rPr>
        <w:t>202</w:t>
      </w:r>
      <w:r w:rsidR="00A84F38" w:rsidRPr="00651FA4">
        <w:rPr>
          <w:rFonts w:asciiTheme="majorHAnsi" w:hAnsiTheme="majorHAnsi" w:cstheme="minorHAnsi"/>
          <w:color w:val="000000" w:themeColor="text1"/>
        </w:rPr>
        <w:t>2</w:t>
      </w:r>
      <w:r w:rsidRPr="00651FA4">
        <w:rPr>
          <w:rFonts w:asciiTheme="majorHAnsi" w:hAnsiTheme="majorHAnsi" w:cstheme="minorHAnsi"/>
          <w:color w:val="000000" w:themeColor="text1"/>
        </w:rPr>
        <w:t xml:space="preserve"> </w:t>
      </w:r>
      <w:r w:rsidR="005F3628">
        <w:rPr>
          <w:rFonts w:asciiTheme="majorHAnsi" w:hAnsiTheme="majorHAnsi" w:cstheme="minorHAnsi"/>
          <w:color w:val="000000" w:themeColor="text1"/>
        </w:rPr>
        <w:t xml:space="preserve">roku </w:t>
      </w:r>
      <w:r w:rsidRPr="00651FA4">
        <w:rPr>
          <w:rFonts w:asciiTheme="majorHAnsi" w:hAnsiTheme="majorHAnsi" w:cstheme="minorHAnsi"/>
          <w:color w:val="000000" w:themeColor="text1"/>
        </w:rPr>
        <w:t xml:space="preserve">dokonano kolejnych inwestycji. </w:t>
      </w:r>
    </w:p>
    <w:p w:rsidR="00F472D7" w:rsidRDefault="00C436D2" w:rsidP="00651FA4">
      <w:pPr>
        <w:pStyle w:val="NormalnyWeb"/>
        <w:shd w:val="clear" w:color="auto" w:fill="FFFFFF"/>
        <w:spacing w:before="0" w:after="0" w:line="276" w:lineRule="auto"/>
        <w:ind w:firstLine="708"/>
        <w:rPr>
          <w:rFonts w:asciiTheme="majorHAnsi" w:hAnsiTheme="majorHAnsi" w:cstheme="minorHAnsi"/>
          <w:color w:val="000000" w:themeColor="text1"/>
        </w:rPr>
      </w:pPr>
      <w:r w:rsidRPr="00651FA4">
        <w:rPr>
          <w:rFonts w:asciiTheme="majorHAnsi" w:hAnsiTheme="majorHAnsi" w:cstheme="minorHAnsi"/>
          <w:color w:val="000000" w:themeColor="text1"/>
        </w:rPr>
        <w:t>N</w:t>
      </w:r>
      <w:r w:rsidR="00121B6A" w:rsidRPr="00651FA4">
        <w:rPr>
          <w:rFonts w:asciiTheme="majorHAnsi" w:hAnsiTheme="majorHAnsi" w:cstheme="minorHAnsi"/>
          <w:color w:val="000000" w:themeColor="text1"/>
        </w:rPr>
        <w:t xml:space="preserve">ależy podkreślić dużą skalę poczynionych remontów wykonanych </w:t>
      </w:r>
      <w:r w:rsidR="00387451" w:rsidRPr="00651FA4">
        <w:rPr>
          <w:rFonts w:asciiTheme="majorHAnsi" w:hAnsiTheme="majorHAnsi" w:cstheme="minorHAnsi"/>
          <w:color w:val="000000" w:themeColor="text1"/>
        </w:rPr>
        <w:t xml:space="preserve">tylko i wyłącznie </w:t>
      </w:r>
      <w:r w:rsidR="00121B6A" w:rsidRPr="00651FA4">
        <w:rPr>
          <w:rFonts w:asciiTheme="majorHAnsi" w:hAnsiTheme="majorHAnsi" w:cstheme="minorHAnsi"/>
          <w:color w:val="000000" w:themeColor="text1"/>
        </w:rPr>
        <w:t>we własnym zakr</w:t>
      </w:r>
      <w:r w:rsidR="00F472D7" w:rsidRPr="00651FA4">
        <w:rPr>
          <w:rFonts w:asciiTheme="majorHAnsi" w:hAnsiTheme="majorHAnsi" w:cstheme="minorHAnsi"/>
          <w:color w:val="000000" w:themeColor="text1"/>
        </w:rPr>
        <w:t>esie przez pracowników Ośrodka.</w:t>
      </w:r>
    </w:p>
    <w:p w:rsidR="00651FA4" w:rsidRPr="00651FA4" w:rsidRDefault="00651FA4" w:rsidP="00651FA4">
      <w:pPr>
        <w:pStyle w:val="NormalnyWeb"/>
        <w:shd w:val="clear" w:color="auto" w:fill="FFFFFF"/>
        <w:spacing w:before="0" w:after="0" w:line="276" w:lineRule="auto"/>
        <w:ind w:firstLine="708"/>
        <w:rPr>
          <w:rFonts w:asciiTheme="majorHAnsi" w:hAnsiTheme="majorHAnsi" w:cstheme="minorHAnsi"/>
          <w:color w:val="000000" w:themeColor="text1"/>
        </w:rPr>
      </w:pPr>
    </w:p>
    <w:p w:rsidR="00E97C0E" w:rsidRDefault="00303CC9" w:rsidP="00651FA4">
      <w:pPr>
        <w:pStyle w:val="NormalnyWeb"/>
        <w:shd w:val="clear" w:color="auto" w:fill="FFFFFF"/>
        <w:spacing w:before="0" w:after="0" w:line="276" w:lineRule="auto"/>
        <w:ind w:firstLine="708"/>
        <w:rPr>
          <w:rFonts w:asciiTheme="majorHAnsi" w:hAnsiTheme="majorHAnsi" w:cstheme="minorHAnsi"/>
          <w:b/>
        </w:rPr>
      </w:pPr>
      <w:r w:rsidRPr="005E3786">
        <w:rPr>
          <w:rFonts w:asciiTheme="majorHAnsi" w:hAnsiTheme="majorHAnsi" w:cstheme="minorHAnsi"/>
          <w:b/>
        </w:rPr>
        <w:t xml:space="preserve">Do najważniejszych należą: </w:t>
      </w:r>
    </w:p>
    <w:p w:rsidR="00A84F38" w:rsidRDefault="00680706" w:rsidP="00651FA4">
      <w:pPr>
        <w:pStyle w:val="NormalnyWeb"/>
        <w:numPr>
          <w:ilvl w:val="0"/>
          <w:numId w:val="47"/>
        </w:numPr>
        <w:shd w:val="clear" w:color="auto" w:fill="FFFFFF"/>
        <w:spacing w:before="0" w:after="0" w:line="276" w:lineRule="auto"/>
        <w:rPr>
          <w:rFonts w:asciiTheme="majorHAnsi" w:hAnsiTheme="majorHAnsi" w:cstheme="minorHAnsi"/>
          <w:b/>
        </w:rPr>
      </w:pPr>
      <w:r>
        <w:rPr>
          <w:rFonts w:asciiTheme="majorHAnsi" w:hAnsiTheme="majorHAnsi" w:cstheme="minorHAnsi"/>
          <w:b/>
        </w:rPr>
        <w:t xml:space="preserve">Adaptacja Poradni Wad Postawy </w:t>
      </w:r>
    </w:p>
    <w:p w:rsidR="00A67AA7" w:rsidRDefault="005760DA" w:rsidP="00681391">
      <w:pPr>
        <w:pStyle w:val="NormalnyWeb"/>
        <w:keepNext/>
        <w:shd w:val="clear" w:color="auto" w:fill="FFFFFF"/>
        <w:spacing w:before="240" w:after="240" w:line="276" w:lineRule="auto"/>
        <w:ind w:firstLine="142"/>
        <w:jc w:val="center"/>
      </w:pPr>
      <w:r>
        <w:rPr>
          <w:rFonts w:cstheme="minorHAnsi"/>
          <w:noProof/>
        </w:rPr>
        <w:drawing>
          <wp:inline distT="0" distB="0" distL="0" distR="0" wp14:anchorId="719DBBA0" wp14:editId="4B33D2D9">
            <wp:extent cx="5170543" cy="2910840"/>
            <wp:effectExtent l="0" t="0" r="0" b="3810"/>
            <wp:docPr id="23" name="Obraz 23" descr="C:\Users\wword\AppData\Local\Microsoft\Windows\INetCache\Content.Word\poradnia wad postaw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word\AppData\Local\Microsoft\Windows\INetCache\Content.Word\poradnia wad postawy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72079" cy="2911705"/>
                    </a:xfrm>
                    <a:prstGeom prst="rect">
                      <a:avLst/>
                    </a:prstGeom>
                    <a:noFill/>
                    <a:ln>
                      <a:noFill/>
                    </a:ln>
                  </pic:spPr>
                </pic:pic>
              </a:graphicData>
            </a:graphic>
          </wp:inline>
        </w:drawing>
      </w:r>
    </w:p>
    <w:p w:rsidR="00651FA4" w:rsidRPr="00A67AA7" w:rsidRDefault="00681391" w:rsidP="00A67AA7">
      <w:pPr>
        <w:pStyle w:val="Legenda"/>
        <w:jc w:val="left"/>
        <w:rPr>
          <w:rFonts w:asciiTheme="majorHAnsi" w:hAnsiTheme="majorHAnsi" w:cstheme="majorHAnsi"/>
          <w:b/>
          <w:sz w:val="20"/>
        </w:rPr>
      </w:pPr>
      <w:r>
        <w:rPr>
          <w:rFonts w:asciiTheme="majorHAnsi" w:hAnsiTheme="majorHAnsi" w:cstheme="majorHAnsi"/>
          <w:sz w:val="20"/>
        </w:rPr>
        <w:t xml:space="preserve">            </w:t>
      </w:r>
      <w:bookmarkStart w:id="57" w:name="_Toc127859345"/>
      <w:r w:rsidR="00A67AA7" w:rsidRPr="00A67AA7">
        <w:rPr>
          <w:rFonts w:asciiTheme="majorHAnsi" w:hAnsiTheme="majorHAnsi" w:cstheme="majorHAnsi"/>
          <w:sz w:val="20"/>
        </w:rPr>
        <w:t xml:space="preserve">Rysunek </w:t>
      </w:r>
      <w:r w:rsidR="00A67AA7" w:rsidRPr="00A67AA7">
        <w:rPr>
          <w:rFonts w:asciiTheme="majorHAnsi" w:hAnsiTheme="majorHAnsi" w:cstheme="majorHAnsi"/>
          <w:sz w:val="20"/>
        </w:rPr>
        <w:fldChar w:fldCharType="begin"/>
      </w:r>
      <w:r w:rsidR="00A67AA7" w:rsidRPr="00A67AA7">
        <w:rPr>
          <w:rFonts w:asciiTheme="majorHAnsi" w:hAnsiTheme="majorHAnsi" w:cstheme="majorHAnsi"/>
          <w:sz w:val="20"/>
        </w:rPr>
        <w:instrText xml:space="preserve"> SEQ Rysunek \* ARABIC </w:instrText>
      </w:r>
      <w:r w:rsidR="00A67AA7" w:rsidRPr="00A67AA7">
        <w:rPr>
          <w:rFonts w:asciiTheme="majorHAnsi" w:hAnsiTheme="majorHAnsi" w:cstheme="majorHAnsi"/>
          <w:sz w:val="20"/>
        </w:rPr>
        <w:fldChar w:fldCharType="separate"/>
      </w:r>
      <w:r w:rsidR="00093818">
        <w:rPr>
          <w:rFonts w:asciiTheme="majorHAnsi" w:hAnsiTheme="majorHAnsi" w:cstheme="majorHAnsi"/>
          <w:noProof/>
          <w:sz w:val="20"/>
        </w:rPr>
        <w:t>8</w:t>
      </w:r>
      <w:r w:rsidR="00A67AA7" w:rsidRPr="00A67AA7">
        <w:rPr>
          <w:rFonts w:asciiTheme="majorHAnsi" w:hAnsiTheme="majorHAnsi" w:cstheme="majorHAnsi"/>
          <w:sz w:val="20"/>
        </w:rPr>
        <w:fldChar w:fldCharType="end"/>
      </w:r>
      <w:r w:rsidR="00A67AA7" w:rsidRPr="00A67AA7">
        <w:rPr>
          <w:rFonts w:asciiTheme="majorHAnsi" w:hAnsiTheme="majorHAnsi" w:cstheme="majorHAnsi"/>
          <w:sz w:val="20"/>
        </w:rPr>
        <w:t xml:space="preserve"> Kolaż z Poradni wad postawy</w:t>
      </w:r>
      <w:bookmarkEnd w:id="57"/>
    </w:p>
    <w:p w:rsidR="003357BD" w:rsidRPr="00B82F53" w:rsidRDefault="003357BD" w:rsidP="003357BD">
      <w:pPr>
        <w:spacing w:line="276" w:lineRule="auto"/>
        <w:rPr>
          <w:rFonts w:asciiTheme="majorHAnsi" w:hAnsiTheme="majorHAnsi" w:cstheme="majorHAnsi"/>
          <w:b/>
          <w:sz w:val="24"/>
          <w:szCs w:val="24"/>
        </w:rPr>
      </w:pPr>
      <w:r w:rsidRPr="00B82F53">
        <w:rPr>
          <w:rFonts w:asciiTheme="majorHAnsi" w:hAnsiTheme="majorHAnsi" w:cstheme="majorHAnsi"/>
          <w:b/>
          <w:sz w:val="24"/>
          <w:szCs w:val="24"/>
        </w:rPr>
        <w:t xml:space="preserve">Nowe pomieszczenia powstały dzięki przekazanej darowiźnie pieniężnej od Tomaszowskich </w:t>
      </w:r>
      <w:r>
        <w:rPr>
          <w:rFonts w:asciiTheme="majorHAnsi" w:hAnsiTheme="majorHAnsi" w:cstheme="majorHAnsi"/>
          <w:b/>
          <w:sz w:val="24"/>
          <w:szCs w:val="24"/>
        </w:rPr>
        <w:br/>
      </w:r>
      <w:r w:rsidRPr="00B82F53">
        <w:rPr>
          <w:rFonts w:asciiTheme="majorHAnsi" w:hAnsiTheme="majorHAnsi" w:cstheme="majorHAnsi"/>
          <w:b/>
          <w:sz w:val="24"/>
          <w:szCs w:val="24"/>
        </w:rPr>
        <w:t>Kopalń Surowców Mineralnych „Biała G</w:t>
      </w:r>
      <w:r w:rsidR="005F3628">
        <w:rPr>
          <w:rFonts w:asciiTheme="majorHAnsi" w:hAnsiTheme="majorHAnsi" w:cstheme="majorHAnsi"/>
          <w:b/>
          <w:sz w:val="24"/>
          <w:szCs w:val="24"/>
        </w:rPr>
        <w:t xml:space="preserve">óra” Sp. z.o.o  w wysokości 117 </w:t>
      </w:r>
      <w:r w:rsidRPr="00B82F53">
        <w:rPr>
          <w:rFonts w:asciiTheme="majorHAnsi" w:hAnsiTheme="majorHAnsi" w:cstheme="majorHAnsi"/>
          <w:b/>
          <w:sz w:val="24"/>
          <w:szCs w:val="24"/>
        </w:rPr>
        <w:t xml:space="preserve">600,00 złotych </w:t>
      </w:r>
    </w:p>
    <w:p w:rsidR="003357BD" w:rsidRPr="00FF61D9" w:rsidRDefault="003357BD" w:rsidP="003357BD">
      <w:pPr>
        <w:spacing w:line="276" w:lineRule="auto"/>
        <w:rPr>
          <w:rFonts w:asciiTheme="majorHAnsi" w:hAnsiTheme="majorHAnsi" w:cstheme="majorHAnsi"/>
          <w:sz w:val="24"/>
          <w:szCs w:val="24"/>
        </w:rPr>
      </w:pPr>
      <w:r w:rsidRPr="00FF61D9">
        <w:rPr>
          <w:rFonts w:asciiTheme="majorHAnsi" w:hAnsiTheme="majorHAnsi" w:cstheme="majorHAnsi"/>
          <w:sz w:val="24"/>
          <w:szCs w:val="24"/>
        </w:rPr>
        <w:t xml:space="preserve">W ramach przekazanych środków finansowych przeprowadzono </w:t>
      </w:r>
      <w:r>
        <w:rPr>
          <w:rFonts w:asciiTheme="majorHAnsi" w:hAnsiTheme="majorHAnsi" w:cstheme="majorHAnsi"/>
          <w:sz w:val="24"/>
          <w:szCs w:val="24"/>
        </w:rPr>
        <w:t xml:space="preserve">adaptację dwóch </w:t>
      </w:r>
      <w:r w:rsidRPr="00FF61D9">
        <w:rPr>
          <w:rFonts w:asciiTheme="majorHAnsi" w:hAnsiTheme="majorHAnsi" w:cstheme="majorHAnsi"/>
          <w:sz w:val="24"/>
          <w:szCs w:val="24"/>
        </w:rPr>
        <w:t xml:space="preserve">pomieszczeń, które służyć będą prowadzeniu procesu terapeutycznego pacjentów ze skoliozą, wadami </w:t>
      </w:r>
      <w:r>
        <w:rPr>
          <w:rFonts w:asciiTheme="majorHAnsi" w:hAnsiTheme="majorHAnsi" w:cstheme="majorHAnsi"/>
          <w:sz w:val="24"/>
          <w:szCs w:val="24"/>
        </w:rPr>
        <w:br/>
      </w:r>
      <w:r w:rsidRPr="00FF61D9">
        <w:rPr>
          <w:rFonts w:asciiTheme="majorHAnsi" w:hAnsiTheme="majorHAnsi" w:cstheme="majorHAnsi"/>
          <w:sz w:val="24"/>
          <w:szCs w:val="24"/>
        </w:rPr>
        <w:t xml:space="preserve">postawy i chorobą </w:t>
      </w:r>
      <w:proofErr w:type="spellStart"/>
      <w:r w:rsidRPr="00FF61D9">
        <w:rPr>
          <w:rFonts w:asciiTheme="majorHAnsi" w:hAnsiTheme="majorHAnsi" w:cstheme="majorHAnsi"/>
          <w:sz w:val="24"/>
          <w:szCs w:val="24"/>
        </w:rPr>
        <w:t>Scheuermanna</w:t>
      </w:r>
      <w:proofErr w:type="spellEnd"/>
      <w:r w:rsidRPr="00FF61D9">
        <w:rPr>
          <w:rFonts w:asciiTheme="majorHAnsi" w:hAnsiTheme="majorHAnsi" w:cstheme="majorHAnsi"/>
          <w:sz w:val="24"/>
          <w:szCs w:val="24"/>
        </w:rPr>
        <w:t xml:space="preserve">. </w:t>
      </w:r>
    </w:p>
    <w:p w:rsidR="003357BD" w:rsidRPr="00FF61D9" w:rsidRDefault="003357BD" w:rsidP="003357BD">
      <w:pPr>
        <w:spacing w:line="276" w:lineRule="auto"/>
        <w:rPr>
          <w:rFonts w:asciiTheme="majorHAnsi" w:hAnsiTheme="majorHAnsi" w:cstheme="majorHAnsi"/>
          <w:sz w:val="24"/>
          <w:szCs w:val="24"/>
        </w:rPr>
      </w:pPr>
      <w:r w:rsidRPr="00FF61D9">
        <w:rPr>
          <w:rFonts w:asciiTheme="majorHAnsi" w:hAnsiTheme="majorHAnsi" w:cstheme="majorHAnsi"/>
          <w:sz w:val="24"/>
          <w:szCs w:val="24"/>
        </w:rPr>
        <w:t xml:space="preserve">W ramach adaptacji wykonano m.in: </w:t>
      </w:r>
    </w:p>
    <w:p w:rsidR="003357BD" w:rsidRDefault="003357BD" w:rsidP="00E7662D">
      <w:pPr>
        <w:pStyle w:val="Akapitzlist"/>
        <w:numPr>
          <w:ilvl w:val="0"/>
          <w:numId w:val="49"/>
        </w:numPr>
        <w:spacing w:after="160" w:line="259" w:lineRule="auto"/>
        <w:contextualSpacing/>
        <w:rPr>
          <w:rFonts w:asciiTheme="majorHAnsi" w:hAnsiTheme="majorHAnsi" w:cstheme="majorHAnsi"/>
          <w:sz w:val="24"/>
          <w:szCs w:val="24"/>
        </w:rPr>
      </w:pPr>
      <w:r>
        <w:rPr>
          <w:rFonts w:asciiTheme="majorHAnsi" w:hAnsiTheme="majorHAnsi" w:cstheme="majorHAnsi"/>
          <w:sz w:val="24"/>
          <w:szCs w:val="24"/>
        </w:rPr>
        <w:t>prace remontowo-budowlane</w:t>
      </w:r>
    </w:p>
    <w:p w:rsidR="003357BD" w:rsidRPr="00FF61D9" w:rsidRDefault="003357BD" w:rsidP="00E7662D">
      <w:pPr>
        <w:pStyle w:val="Akapitzlist"/>
        <w:numPr>
          <w:ilvl w:val="0"/>
          <w:numId w:val="49"/>
        </w:numPr>
        <w:spacing w:after="160" w:line="259" w:lineRule="auto"/>
        <w:contextualSpacing/>
        <w:rPr>
          <w:rFonts w:asciiTheme="majorHAnsi" w:hAnsiTheme="majorHAnsi" w:cstheme="majorHAnsi"/>
          <w:sz w:val="24"/>
          <w:szCs w:val="24"/>
        </w:rPr>
      </w:pPr>
      <w:r w:rsidRPr="00FF61D9">
        <w:rPr>
          <w:rFonts w:asciiTheme="majorHAnsi" w:hAnsiTheme="majorHAnsi" w:cstheme="majorHAnsi"/>
          <w:sz w:val="24"/>
          <w:szCs w:val="24"/>
        </w:rPr>
        <w:t xml:space="preserve">zakup i montaż wykładziny podłogowej medycznej, </w:t>
      </w:r>
    </w:p>
    <w:p w:rsidR="003357BD" w:rsidRPr="00FF61D9" w:rsidRDefault="003357BD" w:rsidP="00E7662D">
      <w:pPr>
        <w:pStyle w:val="Akapitzlist"/>
        <w:numPr>
          <w:ilvl w:val="0"/>
          <w:numId w:val="49"/>
        </w:numPr>
        <w:spacing w:after="160" w:line="259" w:lineRule="auto"/>
        <w:contextualSpacing/>
        <w:rPr>
          <w:rFonts w:asciiTheme="majorHAnsi" w:hAnsiTheme="majorHAnsi" w:cstheme="majorHAnsi"/>
          <w:sz w:val="24"/>
          <w:szCs w:val="24"/>
        </w:rPr>
      </w:pPr>
      <w:r w:rsidRPr="00FF61D9">
        <w:rPr>
          <w:rFonts w:asciiTheme="majorHAnsi" w:hAnsiTheme="majorHAnsi" w:cstheme="majorHAnsi"/>
          <w:sz w:val="24"/>
          <w:szCs w:val="24"/>
        </w:rPr>
        <w:t>wymiana stolarki drzwiowej,</w:t>
      </w:r>
    </w:p>
    <w:p w:rsidR="003357BD" w:rsidRPr="00FF61D9" w:rsidRDefault="003357BD" w:rsidP="00E7662D">
      <w:pPr>
        <w:pStyle w:val="Akapitzlist"/>
        <w:numPr>
          <w:ilvl w:val="0"/>
          <w:numId w:val="49"/>
        </w:numPr>
        <w:spacing w:after="160" w:line="259" w:lineRule="auto"/>
        <w:contextualSpacing/>
        <w:rPr>
          <w:rFonts w:asciiTheme="majorHAnsi" w:hAnsiTheme="majorHAnsi" w:cstheme="majorHAnsi"/>
          <w:sz w:val="24"/>
          <w:szCs w:val="24"/>
        </w:rPr>
      </w:pPr>
      <w:r w:rsidRPr="00FF61D9">
        <w:rPr>
          <w:rFonts w:asciiTheme="majorHAnsi" w:hAnsiTheme="majorHAnsi" w:cstheme="majorHAnsi"/>
          <w:sz w:val="24"/>
          <w:szCs w:val="24"/>
        </w:rPr>
        <w:t xml:space="preserve">zakup mebli biurowych, </w:t>
      </w:r>
    </w:p>
    <w:p w:rsidR="003357BD" w:rsidRPr="00FF61D9" w:rsidRDefault="003357BD" w:rsidP="00E7662D">
      <w:pPr>
        <w:pStyle w:val="Akapitzlist"/>
        <w:numPr>
          <w:ilvl w:val="0"/>
          <w:numId w:val="49"/>
        </w:numPr>
        <w:spacing w:after="160" w:line="259" w:lineRule="auto"/>
        <w:contextualSpacing/>
        <w:rPr>
          <w:rFonts w:asciiTheme="majorHAnsi" w:hAnsiTheme="majorHAnsi" w:cstheme="majorHAnsi"/>
          <w:sz w:val="24"/>
          <w:szCs w:val="24"/>
        </w:rPr>
      </w:pPr>
      <w:r w:rsidRPr="00FF61D9">
        <w:rPr>
          <w:rFonts w:asciiTheme="majorHAnsi" w:hAnsiTheme="majorHAnsi" w:cstheme="majorHAnsi"/>
          <w:sz w:val="24"/>
          <w:szCs w:val="24"/>
        </w:rPr>
        <w:t>wymianę oświetlenia typu LED,</w:t>
      </w:r>
    </w:p>
    <w:p w:rsidR="003357BD" w:rsidRDefault="003357BD" w:rsidP="00E7662D">
      <w:pPr>
        <w:pStyle w:val="Akapitzlist"/>
        <w:numPr>
          <w:ilvl w:val="0"/>
          <w:numId w:val="49"/>
        </w:numPr>
        <w:spacing w:after="160" w:line="259" w:lineRule="auto"/>
        <w:contextualSpacing/>
        <w:rPr>
          <w:rFonts w:asciiTheme="majorHAnsi" w:hAnsiTheme="majorHAnsi" w:cstheme="majorHAnsi"/>
          <w:sz w:val="24"/>
          <w:szCs w:val="24"/>
          <w:u w:val="single"/>
        </w:rPr>
      </w:pPr>
      <w:r w:rsidRPr="00FF61D9">
        <w:rPr>
          <w:rFonts w:asciiTheme="majorHAnsi" w:hAnsiTheme="majorHAnsi" w:cstheme="majorHAnsi"/>
          <w:sz w:val="24"/>
          <w:szCs w:val="24"/>
        </w:rPr>
        <w:t xml:space="preserve">zakup </w:t>
      </w:r>
      <w:r w:rsidRPr="00FF61D9">
        <w:rPr>
          <w:rFonts w:asciiTheme="majorHAnsi" w:hAnsiTheme="majorHAnsi" w:cstheme="majorHAnsi"/>
          <w:sz w:val="24"/>
          <w:szCs w:val="24"/>
          <w:u w:val="single"/>
        </w:rPr>
        <w:t>nowoczesnych sprzętów rehabilitacyjnych wspomagających terapię wad postawy:</w:t>
      </w:r>
    </w:p>
    <w:p w:rsidR="003357BD" w:rsidRPr="00FF61D9" w:rsidRDefault="003357BD" w:rsidP="003357BD">
      <w:pPr>
        <w:pStyle w:val="Akapitzlist"/>
        <w:spacing w:after="160" w:line="259" w:lineRule="auto"/>
        <w:contextualSpacing/>
        <w:rPr>
          <w:rFonts w:asciiTheme="majorHAnsi" w:hAnsiTheme="majorHAnsi" w:cstheme="majorHAnsi"/>
          <w:sz w:val="24"/>
          <w:szCs w:val="24"/>
          <w:u w:val="single"/>
        </w:rPr>
      </w:pPr>
    </w:p>
    <w:p w:rsidR="003357BD" w:rsidRPr="003357BD" w:rsidRDefault="003357BD" w:rsidP="00E7662D">
      <w:pPr>
        <w:pStyle w:val="Akapitzlist"/>
        <w:numPr>
          <w:ilvl w:val="0"/>
          <w:numId w:val="48"/>
        </w:numPr>
        <w:spacing w:after="160" w:line="259" w:lineRule="auto"/>
        <w:ind w:left="993" w:firstLine="141"/>
        <w:contextualSpacing/>
        <w:rPr>
          <w:rFonts w:asciiTheme="majorHAnsi" w:hAnsiTheme="majorHAnsi" w:cstheme="majorHAnsi"/>
          <w:i/>
          <w:sz w:val="24"/>
          <w:szCs w:val="24"/>
        </w:rPr>
      </w:pPr>
      <w:r>
        <w:rPr>
          <w:rFonts w:asciiTheme="majorHAnsi" w:hAnsiTheme="majorHAnsi" w:cstheme="majorHAnsi"/>
          <w:b/>
          <w:i/>
          <w:sz w:val="24"/>
          <w:szCs w:val="24"/>
        </w:rPr>
        <w:lastRenderedPageBreak/>
        <w:t xml:space="preserve"> </w:t>
      </w:r>
      <w:proofErr w:type="spellStart"/>
      <w:r w:rsidRPr="00FF61D9">
        <w:rPr>
          <w:rFonts w:asciiTheme="majorHAnsi" w:hAnsiTheme="majorHAnsi" w:cstheme="majorHAnsi"/>
          <w:b/>
          <w:i/>
          <w:sz w:val="24"/>
          <w:szCs w:val="24"/>
        </w:rPr>
        <w:t>GraviSpine</w:t>
      </w:r>
      <w:proofErr w:type="spellEnd"/>
      <w:r w:rsidRPr="00FF61D9">
        <w:rPr>
          <w:rFonts w:asciiTheme="majorHAnsi" w:hAnsiTheme="majorHAnsi" w:cstheme="majorHAnsi"/>
          <w:b/>
          <w:i/>
          <w:sz w:val="24"/>
          <w:szCs w:val="24"/>
        </w:rPr>
        <w:t xml:space="preserve"> - grawitacyjne urządzenie do terapii schorzeń kręgosłupa</w:t>
      </w:r>
    </w:p>
    <w:p w:rsidR="003357BD" w:rsidRPr="003357BD" w:rsidRDefault="003357BD" w:rsidP="00E7662D">
      <w:pPr>
        <w:pStyle w:val="Akapitzlist"/>
        <w:numPr>
          <w:ilvl w:val="0"/>
          <w:numId w:val="48"/>
        </w:numPr>
        <w:spacing w:after="160" w:line="259" w:lineRule="auto"/>
        <w:ind w:left="993" w:firstLine="141"/>
        <w:contextualSpacing/>
        <w:rPr>
          <w:rFonts w:asciiTheme="majorHAnsi" w:hAnsiTheme="majorHAnsi" w:cstheme="majorHAnsi"/>
          <w:i/>
          <w:sz w:val="24"/>
          <w:szCs w:val="24"/>
        </w:rPr>
      </w:pPr>
      <w:r>
        <w:rPr>
          <w:rFonts w:asciiTheme="majorHAnsi" w:hAnsiTheme="majorHAnsi" w:cstheme="majorHAnsi"/>
          <w:b/>
          <w:i/>
          <w:sz w:val="24"/>
          <w:szCs w:val="24"/>
        </w:rPr>
        <w:t xml:space="preserve"> </w:t>
      </w:r>
      <w:proofErr w:type="spellStart"/>
      <w:r w:rsidRPr="003357BD">
        <w:rPr>
          <w:rFonts w:asciiTheme="majorHAnsi" w:hAnsiTheme="majorHAnsi" w:cstheme="majorHAnsi"/>
          <w:b/>
          <w:i/>
          <w:sz w:val="24"/>
          <w:szCs w:val="24"/>
        </w:rPr>
        <w:t>Rollmasaż</w:t>
      </w:r>
      <w:proofErr w:type="spellEnd"/>
      <w:r w:rsidRPr="003357BD">
        <w:rPr>
          <w:rFonts w:asciiTheme="majorHAnsi" w:hAnsiTheme="majorHAnsi" w:cstheme="majorHAnsi"/>
          <w:b/>
          <w:i/>
          <w:sz w:val="24"/>
          <w:szCs w:val="24"/>
        </w:rPr>
        <w:t xml:space="preserve"> </w:t>
      </w:r>
      <w:proofErr w:type="spellStart"/>
      <w:r>
        <w:rPr>
          <w:rFonts w:asciiTheme="majorHAnsi" w:hAnsiTheme="majorHAnsi" w:cstheme="majorHAnsi"/>
          <w:b/>
          <w:i/>
          <w:sz w:val="24"/>
          <w:szCs w:val="24"/>
        </w:rPr>
        <w:t>Rollshape</w:t>
      </w:r>
      <w:proofErr w:type="spellEnd"/>
    </w:p>
    <w:p w:rsidR="003357BD" w:rsidRPr="003357BD" w:rsidRDefault="003357BD" w:rsidP="00E7662D">
      <w:pPr>
        <w:pStyle w:val="Akapitzlist"/>
        <w:numPr>
          <w:ilvl w:val="0"/>
          <w:numId w:val="48"/>
        </w:numPr>
        <w:spacing w:after="160" w:line="259" w:lineRule="auto"/>
        <w:ind w:left="993" w:firstLine="141"/>
        <w:contextualSpacing/>
        <w:rPr>
          <w:rFonts w:asciiTheme="majorHAnsi" w:hAnsiTheme="majorHAnsi" w:cstheme="majorHAnsi"/>
          <w:i/>
          <w:sz w:val="24"/>
          <w:szCs w:val="24"/>
        </w:rPr>
      </w:pPr>
      <w:r>
        <w:rPr>
          <w:rFonts w:asciiTheme="majorHAnsi" w:hAnsiTheme="majorHAnsi" w:cstheme="majorHAnsi"/>
          <w:b/>
          <w:i/>
          <w:sz w:val="24"/>
          <w:szCs w:val="24"/>
        </w:rPr>
        <w:t xml:space="preserve"> </w:t>
      </w:r>
      <w:r w:rsidRPr="003357BD">
        <w:rPr>
          <w:rFonts w:asciiTheme="majorHAnsi" w:hAnsiTheme="majorHAnsi" w:cstheme="majorHAnsi"/>
          <w:b/>
          <w:i/>
          <w:sz w:val="24"/>
          <w:szCs w:val="24"/>
        </w:rPr>
        <w:t xml:space="preserve">Kamera </w:t>
      </w:r>
    </w:p>
    <w:p w:rsidR="003357BD" w:rsidRPr="003357BD" w:rsidRDefault="003357BD" w:rsidP="00E7662D">
      <w:pPr>
        <w:pStyle w:val="Akapitzlist"/>
        <w:numPr>
          <w:ilvl w:val="0"/>
          <w:numId w:val="48"/>
        </w:numPr>
        <w:spacing w:after="160" w:line="259" w:lineRule="auto"/>
        <w:ind w:left="993" w:firstLine="141"/>
        <w:contextualSpacing/>
        <w:rPr>
          <w:rFonts w:asciiTheme="majorHAnsi" w:hAnsiTheme="majorHAnsi" w:cstheme="majorHAnsi"/>
          <w:i/>
          <w:sz w:val="24"/>
          <w:szCs w:val="24"/>
        </w:rPr>
      </w:pPr>
      <w:r>
        <w:rPr>
          <w:rFonts w:asciiTheme="majorHAnsi" w:hAnsiTheme="majorHAnsi" w:cstheme="majorHAnsi"/>
          <w:b/>
          <w:i/>
          <w:sz w:val="24"/>
          <w:szCs w:val="24"/>
        </w:rPr>
        <w:t xml:space="preserve"> </w:t>
      </w:r>
      <w:r w:rsidRPr="003357BD">
        <w:rPr>
          <w:rFonts w:asciiTheme="majorHAnsi" w:hAnsiTheme="majorHAnsi" w:cstheme="majorHAnsi"/>
          <w:b/>
          <w:i/>
          <w:sz w:val="24"/>
          <w:szCs w:val="24"/>
        </w:rPr>
        <w:t xml:space="preserve">Stół terapeutyczny </w:t>
      </w:r>
    </w:p>
    <w:p w:rsidR="003357BD" w:rsidRPr="003357BD" w:rsidRDefault="003357BD" w:rsidP="00E7662D">
      <w:pPr>
        <w:pStyle w:val="Akapitzlist"/>
        <w:numPr>
          <w:ilvl w:val="0"/>
          <w:numId w:val="48"/>
        </w:numPr>
        <w:spacing w:after="160" w:line="259" w:lineRule="auto"/>
        <w:ind w:left="993" w:firstLine="141"/>
        <w:contextualSpacing/>
        <w:rPr>
          <w:rFonts w:asciiTheme="majorHAnsi" w:hAnsiTheme="majorHAnsi" w:cstheme="majorHAnsi"/>
          <w:i/>
          <w:sz w:val="24"/>
          <w:szCs w:val="24"/>
        </w:rPr>
      </w:pPr>
      <w:r w:rsidRPr="003357BD">
        <w:rPr>
          <w:rFonts w:asciiTheme="majorHAnsi" w:hAnsiTheme="majorHAnsi" w:cstheme="majorHAnsi"/>
          <w:b/>
          <w:i/>
          <w:sz w:val="24"/>
          <w:szCs w:val="24"/>
        </w:rPr>
        <w:t>Taborety medyczne obrotowe oraz parawany medyczne</w:t>
      </w:r>
    </w:p>
    <w:p w:rsidR="003357BD" w:rsidRDefault="003357BD" w:rsidP="003357BD">
      <w:pPr>
        <w:rPr>
          <w:rFonts w:asciiTheme="majorHAnsi" w:hAnsiTheme="majorHAnsi" w:cstheme="majorHAnsi"/>
          <w:sz w:val="24"/>
          <w:szCs w:val="24"/>
        </w:rPr>
      </w:pPr>
      <w:r>
        <w:rPr>
          <w:rFonts w:asciiTheme="majorHAnsi" w:hAnsiTheme="majorHAnsi" w:cstheme="majorHAnsi"/>
          <w:sz w:val="24"/>
          <w:szCs w:val="24"/>
        </w:rPr>
        <w:t xml:space="preserve">Ponadto Poradnia Wad Postawy dysponuje drobnym sprzętem specjalistycznym </w:t>
      </w:r>
      <w:proofErr w:type="spellStart"/>
      <w:r>
        <w:rPr>
          <w:rFonts w:asciiTheme="majorHAnsi" w:hAnsiTheme="majorHAnsi" w:cstheme="majorHAnsi"/>
          <w:sz w:val="24"/>
          <w:szCs w:val="24"/>
        </w:rPr>
        <w:t>tj</w:t>
      </w:r>
      <w:proofErr w:type="spellEnd"/>
      <w:r w:rsidRPr="00FF61D9">
        <w:rPr>
          <w:rFonts w:asciiTheme="majorHAnsi" w:hAnsiTheme="majorHAnsi" w:cstheme="majorHAnsi"/>
          <w:sz w:val="24"/>
          <w:szCs w:val="24"/>
        </w:rPr>
        <w:t xml:space="preserve">: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podoskop,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negatoskop,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kozetka terapeutyczna,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proofErr w:type="spellStart"/>
      <w:r w:rsidRPr="00744CD0">
        <w:rPr>
          <w:rFonts w:asciiTheme="majorHAnsi" w:hAnsiTheme="majorHAnsi" w:cstheme="majorHAnsi"/>
          <w:sz w:val="24"/>
          <w:szCs w:val="24"/>
        </w:rPr>
        <w:t>skoliometry</w:t>
      </w:r>
      <w:proofErr w:type="spellEnd"/>
      <w:r w:rsidRPr="00744CD0">
        <w:rPr>
          <w:rFonts w:asciiTheme="majorHAnsi" w:hAnsiTheme="majorHAnsi" w:cstheme="majorHAnsi"/>
          <w:sz w:val="24"/>
          <w:szCs w:val="24"/>
        </w:rPr>
        <w:t xml:space="preserve">,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goniometr,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inklinometr,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piony diagnostyczne,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lustra korekcyjne,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siatka </w:t>
      </w:r>
      <w:proofErr w:type="spellStart"/>
      <w:r w:rsidRPr="00744CD0">
        <w:rPr>
          <w:rFonts w:asciiTheme="majorHAnsi" w:hAnsiTheme="majorHAnsi" w:cstheme="majorHAnsi"/>
          <w:sz w:val="24"/>
          <w:szCs w:val="24"/>
        </w:rPr>
        <w:t>posturograficzna</w:t>
      </w:r>
      <w:proofErr w:type="spellEnd"/>
      <w:r w:rsidRPr="00744CD0">
        <w:rPr>
          <w:rFonts w:asciiTheme="majorHAnsi" w:hAnsiTheme="majorHAnsi" w:cstheme="majorHAnsi"/>
          <w:sz w:val="24"/>
          <w:szCs w:val="24"/>
        </w:rPr>
        <w:t xml:space="preserve">,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równoważnia,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materace, </w:t>
      </w:r>
    </w:p>
    <w:p w:rsidR="003357BD"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drabinki</w:t>
      </w:r>
      <w:r>
        <w:rPr>
          <w:rFonts w:asciiTheme="majorHAnsi" w:hAnsiTheme="majorHAnsi" w:cstheme="majorHAnsi"/>
          <w:sz w:val="24"/>
          <w:szCs w:val="24"/>
        </w:rPr>
        <w:t xml:space="preserve"> rehabilitacyjne</w:t>
      </w:r>
      <w:r w:rsidRPr="00744CD0">
        <w:rPr>
          <w:rFonts w:asciiTheme="majorHAnsi" w:hAnsiTheme="majorHAnsi" w:cstheme="majorHAnsi"/>
          <w:sz w:val="24"/>
          <w:szCs w:val="24"/>
        </w:rPr>
        <w:t xml:space="preserve">, </w:t>
      </w:r>
    </w:p>
    <w:p w:rsidR="003357BD" w:rsidRPr="00744CD0" w:rsidRDefault="003357BD" w:rsidP="00E7662D">
      <w:pPr>
        <w:pStyle w:val="Akapitzlist"/>
        <w:numPr>
          <w:ilvl w:val="0"/>
          <w:numId w:val="50"/>
        </w:numPr>
        <w:spacing w:after="160" w:line="259" w:lineRule="auto"/>
        <w:contextualSpacing/>
        <w:rPr>
          <w:rFonts w:asciiTheme="majorHAnsi" w:hAnsiTheme="majorHAnsi" w:cstheme="majorHAnsi"/>
          <w:sz w:val="24"/>
          <w:szCs w:val="24"/>
        </w:rPr>
      </w:pPr>
      <w:r w:rsidRPr="00744CD0">
        <w:rPr>
          <w:rFonts w:asciiTheme="majorHAnsi" w:hAnsiTheme="majorHAnsi" w:cstheme="majorHAnsi"/>
          <w:sz w:val="24"/>
          <w:szCs w:val="24"/>
        </w:rPr>
        <w:t xml:space="preserve">wałki do </w:t>
      </w:r>
      <w:proofErr w:type="spellStart"/>
      <w:r w:rsidRPr="00744CD0">
        <w:rPr>
          <w:rFonts w:asciiTheme="majorHAnsi" w:hAnsiTheme="majorHAnsi" w:cstheme="majorHAnsi"/>
          <w:sz w:val="24"/>
          <w:szCs w:val="24"/>
        </w:rPr>
        <w:t>pilatesu</w:t>
      </w:r>
      <w:proofErr w:type="spellEnd"/>
      <w:r w:rsidRPr="00744CD0">
        <w:rPr>
          <w:rFonts w:asciiTheme="majorHAnsi" w:hAnsiTheme="majorHAnsi" w:cstheme="majorHAnsi"/>
          <w:sz w:val="24"/>
          <w:szCs w:val="24"/>
        </w:rPr>
        <w:t>, poduszki sensomotoryczne, taśmy do ćwiczeń.</w:t>
      </w:r>
    </w:p>
    <w:p w:rsidR="00680706" w:rsidRPr="00F06779" w:rsidRDefault="00164D16" w:rsidP="00E7662D">
      <w:pPr>
        <w:pStyle w:val="NormalnyWeb"/>
        <w:numPr>
          <w:ilvl w:val="0"/>
          <w:numId w:val="51"/>
        </w:numPr>
        <w:shd w:val="clear" w:color="auto" w:fill="FFFFFF"/>
        <w:spacing w:before="240" w:after="240" w:line="276" w:lineRule="auto"/>
        <w:jc w:val="left"/>
        <w:rPr>
          <w:rFonts w:asciiTheme="majorHAnsi" w:hAnsiTheme="majorHAnsi" w:cstheme="minorHAnsi"/>
          <w:i/>
          <w:color w:val="808080" w:themeColor="background1" w:themeShade="80"/>
        </w:rPr>
      </w:pPr>
      <w:r w:rsidRPr="005E3786">
        <w:rPr>
          <w:rFonts w:asciiTheme="majorHAnsi" w:hAnsiTheme="majorHAnsi" w:cstheme="minorHAnsi"/>
          <w:b/>
        </w:rPr>
        <w:t xml:space="preserve">Generalny remont </w:t>
      </w:r>
      <w:r w:rsidR="001B5505" w:rsidRPr="005E3786">
        <w:rPr>
          <w:rFonts w:asciiTheme="majorHAnsi" w:hAnsiTheme="majorHAnsi" w:cstheme="minorHAnsi"/>
          <w:b/>
        </w:rPr>
        <w:t>Gabinetu</w:t>
      </w:r>
      <w:r w:rsidR="0019367B" w:rsidRPr="005E3786">
        <w:rPr>
          <w:rFonts w:asciiTheme="majorHAnsi" w:hAnsiTheme="majorHAnsi" w:cstheme="minorHAnsi"/>
          <w:b/>
        </w:rPr>
        <w:t xml:space="preserve"> </w:t>
      </w:r>
      <w:r w:rsidR="00680706">
        <w:rPr>
          <w:rFonts w:asciiTheme="majorHAnsi" w:hAnsiTheme="majorHAnsi" w:cstheme="minorHAnsi"/>
          <w:b/>
        </w:rPr>
        <w:t>Lekarskiego</w:t>
      </w:r>
      <w:r w:rsidR="00680706">
        <w:rPr>
          <w:rFonts w:asciiTheme="majorHAnsi" w:hAnsiTheme="majorHAnsi" w:cstheme="minorHAnsi"/>
          <w:i/>
          <w:color w:val="808080" w:themeColor="background1" w:themeShade="80"/>
        </w:rPr>
        <w:br/>
      </w:r>
      <w:r w:rsidR="00F472D7" w:rsidRPr="00680706">
        <w:rPr>
          <w:rFonts w:asciiTheme="majorHAnsi" w:hAnsiTheme="majorHAnsi" w:cstheme="minorHAnsi"/>
          <w:i/>
        </w:rPr>
        <w:t>(</w:t>
      </w:r>
      <w:r w:rsidR="00680706">
        <w:rPr>
          <w:rFonts w:asciiTheme="majorHAnsi" w:hAnsiTheme="majorHAnsi" w:cstheme="minorHAnsi"/>
          <w:i/>
        </w:rPr>
        <w:t xml:space="preserve">prace remontowo-budowlane, zakup i montaż urządzeń sanitarnych, </w:t>
      </w:r>
      <w:r w:rsidR="00C36CDA" w:rsidRPr="00680706">
        <w:rPr>
          <w:rFonts w:asciiTheme="majorHAnsi" w:hAnsiTheme="majorHAnsi" w:cstheme="minorHAnsi"/>
          <w:i/>
        </w:rPr>
        <w:t xml:space="preserve">wymiana </w:t>
      </w:r>
      <w:r w:rsidR="00680706">
        <w:rPr>
          <w:rFonts w:asciiTheme="majorHAnsi" w:hAnsiTheme="majorHAnsi" w:cstheme="minorHAnsi"/>
          <w:i/>
        </w:rPr>
        <w:br/>
      </w:r>
      <w:r w:rsidR="00C36CDA" w:rsidRPr="00680706">
        <w:rPr>
          <w:rFonts w:asciiTheme="majorHAnsi" w:hAnsiTheme="majorHAnsi" w:cstheme="minorHAnsi"/>
          <w:i/>
        </w:rPr>
        <w:t>oświetlenia</w:t>
      </w:r>
      <w:r w:rsidR="00680706">
        <w:rPr>
          <w:rFonts w:asciiTheme="majorHAnsi" w:hAnsiTheme="majorHAnsi" w:cstheme="minorHAnsi"/>
          <w:i/>
        </w:rPr>
        <w:t xml:space="preserve"> na LED</w:t>
      </w:r>
      <w:r w:rsidR="00C36CDA" w:rsidRPr="00680706">
        <w:rPr>
          <w:rFonts w:asciiTheme="majorHAnsi" w:hAnsiTheme="majorHAnsi" w:cstheme="minorHAnsi"/>
          <w:i/>
        </w:rPr>
        <w:t xml:space="preserve">, </w:t>
      </w:r>
      <w:r w:rsidR="00680706">
        <w:rPr>
          <w:rFonts w:asciiTheme="majorHAnsi" w:hAnsiTheme="majorHAnsi" w:cstheme="minorHAnsi"/>
          <w:i/>
        </w:rPr>
        <w:t>meble medyczne</w:t>
      </w:r>
      <w:r w:rsidR="00F472D7" w:rsidRPr="00680706">
        <w:rPr>
          <w:rFonts w:asciiTheme="majorHAnsi" w:hAnsiTheme="majorHAnsi" w:cstheme="minorHAnsi"/>
          <w:i/>
        </w:rPr>
        <w:t>)</w:t>
      </w:r>
    </w:p>
    <w:p w:rsidR="00EC3AEE" w:rsidRDefault="00BD1024" w:rsidP="00EC3AEE">
      <w:pPr>
        <w:pStyle w:val="NormalnyWeb"/>
        <w:keepNext/>
        <w:shd w:val="clear" w:color="auto" w:fill="FFFFFF"/>
        <w:spacing w:before="240" w:after="240" w:line="276" w:lineRule="auto"/>
        <w:ind w:firstLine="709"/>
        <w:jc w:val="left"/>
      </w:pPr>
      <w:r>
        <w:rPr>
          <w:rFonts w:asciiTheme="majorHAnsi" w:hAnsiTheme="majorHAnsi" w:cstheme="minorHAnsi"/>
          <w:b/>
        </w:rPr>
        <w:pict>
          <v:shape id="_x0000_i1028" type="#_x0000_t75" style="width:389.4pt;height:271.2pt">
            <v:imagedata r:id="rId27" o:title="331833533_507489524797318_5075573618028330089_n_edited"/>
          </v:shape>
        </w:pict>
      </w:r>
    </w:p>
    <w:p w:rsidR="00680706" w:rsidRPr="00EC3AEE" w:rsidRDefault="00681391" w:rsidP="00EC3AEE">
      <w:pPr>
        <w:pStyle w:val="Legenda"/>
        <w:jc w:val="left"/>
        <w:rPr>
          <w:rFonts w:asciiTheme="majorHAnsi" w:hAnsiTheme="majorHAnsi" w:cstheme="majorHAnsi"/>
          <w:b/>
          <w:sz w:val="20"/>
        </w:rPr>
      </w:pPr>
      <w:r>
        <w:rPr>
          <w:rFonts w:asciiTheme="majorHAnsi" w:hAnsiTheme="majorHAnsi" w:cstheme="majorHAnsi"/>
          <w:sz w:val="20"/>
        </w:rPr>
        <w:t xml:space="preserve">                </w:t>
      </w:r>
      <w:bookmarkStart w:id="58" w:name="_Toc127859346"/>
      <w:r w:rsidR="00EC3AEE" w:rsidRPr="00EC3AEE">
        <w:rPr>
          <w:rFonts w:asciiTheme="majorHAnsi" w:hAnsiTheme="majorHAnsi" w:cstheme="majorHAnsi"/>
          <w:sz w:val="20"/>
        </w:rPr>
        <w:t xml:space="preserve">Rysunek </w:t>
      </w:r>
      <w:r w:rsidR="00EC3AEE" w:rsidRPr="00EC3AEE">
        <w:rPr>
          <w:rFonts w:asciiTheme="majorHAnsi" w:hAnsiTheme="majorHAnsi" w:cstheme="majorHAnsi"/>
          <w:sz w:val="20"/>
        </w:rPr>
        <w:fldChar w:fldCharType="begin"/>
      </w:r>
      <w:r w:rsidR="00EC3AEE" w:rsidRPr="00EC3AEE">
        <w:rPr>
          <w:rFonts w:asciiTheme="majorHAnsi" w:hAnsiTheme="majorHAnsi" w:cstheme="majorHAnsi"/>
          <w:sz w:val="20"/>
        </w:rPr>
        <w:instrText xml:space="preserve"> SEQ Rysunek \* ARABIC </w:instrText>
      </w:r>
      <w:r w:rsidR="00EC3AEE" w:rsidRPr="00EC3AEE">
        <w:rPr>
          <w:rFonts w:asciiTheme="majorHAnsi" w:hAnsiTheme="majorHAnsi" w:cstheme="majorHAnsi"/>
          <w:sz w:val="20"/>
        </w:rPr>
        <w:fldChar w:fldCharType="separate"/>
      </w:r>
      <w:r w:rsidR="00093818">
        <w:rPr>
          <w:rFonts w:asciiTheme="majorHAnsi" w:hAnsiTheme="majorHAnsi" w:cstheme="majorHAnsi"/>
          <w:noProof/>
          <w:sz w:val="20"/>
        </w:rPr>
        <w:t>9</w:t>
      </w:r>
      <w:r w:rsidR="00EC3AEE" w:rsidRPr="00EC3AEE">
        <w:rPr>
          <w:rFonts w:asciiTheme="majorHAnsi" w:hAnsiTheme="majorHAnsi" w:cstheme="majorHAnsi"/>
          <w:sz w:val="20"/>
        </w:rPr>
        <w:fldChar w:fldCharType="end"/>
      </w:r>
      <w:r w:rsidR="00EC3AEE" w:rsidRPr="00EC3AEE">
        <w:rPr>
          <w:rFonts w:asciiTheme="majorHAnsi" w:hAnsiTheme="majorHAnsi" w:cstheme="majorHAnsi"/>
          <w:sz w:val="20"/>
        </w:rPr>
        <w:t xml:space="preserve"> Gabinet lekarski</w:t>
      </w:r>
      <w:bookmarkEnd w:id="58"/>
    </w:p>
    <w:p w:rsidR="0042179D" w:rsidRPr="0042179D" w:rsidRDefault="00680706" w:rsidP="00E7662D">
      <w:pPr>
        <w:pStyle w:val="NormalnyWeb"/>
        <w:numPr>
          <w:ilvl w:val="0"/>
          <w:numId w:val="51"/>
        </w:numPr>
        <w:shd w:val="clear" w:color="auto" w:fill="FFFFFF"/>
        <w:spacing w:before="240" w:after="240" w:line="276" w:lineRule="auto"/>
        <w:jc w:val="left"/>
        <w:rPr>
          <w:rFonts w:asciiTheme="majorHAnsi" w:hAnsiTheme="majorHAnsi" w:cstheme="minorHAnsi"/>
          <w:b/>
          <w:color w:val="000000" w:themeColor="text1"/>
        </w:rPr>
      </w:pPr>
      <w:r w:rsidRPr="0042179D">
        <w:rPr>
          <w:rFonts w:asciiTheme="majorHAnsi" w:hAnsiTheme="majorHAnsi" w:cstheme="minorHAnsi"/>
          <w:b/>
          <w:color w:val="000000" w:themeColor="text1"/>
        </w:rPr>
        <w:lastRenderedPageBreak/>
        <w:t xml:space="preserve">Generalny remont dwóch pomieszczeń WC z dostosowaniem dla osób </w:t>
      </w:r>
      <w:r w:rsidR="005F3628">
        <w:rPr>
          <w:rFonts w:asciiTheme="majorHAnsi" w:hAnsiTheme="majorHAnsi" w:cstheme="minorHAnsi"/>
          <w:b/>
          <w:color w:val="000000" w:themeColor="text1"/>
        </w:rPr>
        <w:br/>
      </w:r>
      <w:r w:rsidRPr="0042179D">
        <w:rPr>
          <w:rFonts w:asciiTheme="majorHAnsi" w:hAnsiTheme="majorHAnsi" w:cstheme="minorHAnsi"/>
          <w:b/>
          <w:color w:val="000000" w:themeColor="text1"/>
        </w:rPr>
        <w:t xml:space="preserve">niepełnosprawnych dla pacjentów </w:t>
      </w:r>
      <w:r w:rsidRPr="0042179D">
        <w:rPr>
          <w:rFonts w:asciiTheme="majorHAnsi" w:hAnsiTheme="majorHAnsi" w:cstheme="minorHAnsi"/>
          <w:i/>
          <w:color w:val="000000" w:themeColor="text1"/>
        </w:rPr>
        <w:t xml:space="preserve">(m.in. wymiana drzwi wraz z ościeżnicami, położenie gładzi, </w:t>
      </w:r>
      <w:r w:rsidR="00681391">
        <w:rPr>
          <w:rFonts w:asciiTheme="majorHAnsi" w:hAnsiTheme="majorHAnsi" w:cstheme="minorHAnsi"/>
          <w:i/>
          <w:color w:val="000000" w:themeColor="text1"/>
        </w:rPr>
        <w:t xml:space="preserve">położenie </w:t>
      </w:r>
      <w:r w:rsidRPr="0042179D">
        <w:rPr>
          <w:rFonts w:asciiTheme="majorHAnsi" w:hAnsiTheme="majorHAnsi" w:cstheme="minorHAnsi"/>
          <w:i/>
          <w:color w:val="000000" w:themeColor="text1"/>
        </w:rPr>
        <w:t>glazury i terakoty, zakup urządzeń sanitarnych, poma</w:t>
      </w:r>
      <w:r w:rsidR="00681391">
        <w:rPr>
          <w:rFonts w:asciiTheme="majorHAnsi" w:hAnsiTheme="majorHAnsi" w:cstheme="minorHAnsi"/>
          <w:i/>
          <w:color w:val="000000" w:themeColor="text1"/>
        </w:rPr>
        <w:t xml:space="preserve">lowanie ścian i sufitów, zakup </w:t>
      </w:r>
      <w:r w:rsidRPr="0042179D">
        <w:rPr>
          <w:rFonts w:asciiTheme="majorHAnsi" w:hAnsiTheme="majorHAnsi" w:cstheme="minorHAnsi"/>
          <w:i/>
          <w:color w:val="000000" w:themeColor="text1"/>
        </w:rPr>
        <w:t>luster, akcesoriów sanitarnych, nowego oświetlenia, montaż grafic</w:t>
      </w:r>
      <w:r w:rsidR="00681391">
        <w:rPr>
          <w:rFonts w:asciiTheme="majorHAnsi" w:hAnsiTheme="majorHAnsi" w:cstheme="minorHAnsi"/>
          <w:i/>
          <w:color w:val="000000" w:themeColor="text1"/>
        </w:rPr>
        <w:t xml:space="preserve">znych </w:t>
      </w:r>
      <w:r w:rsidR="00681391">
        <w:rPr>
          <w:rFonts w:asciiTheme="majorHAnsi" w:hAnsiTheme="majorHAnsi" w:cstheme="minorHAnsi"/>
          <w:i/>
          <w:color w:val="000000" w:themeColor="text1"/>
        </w:rPr>
        <w:br/>
        <w:t xml:space="preserve">tabliczek </w:t>
      </w:r>
      <w:r w:rsidRPr="0042179D">
        <w:rPr>
          <w:rFonts w:asciiTheme="majorHAnsi" w:hAnsiTheme="majorHAnsi" w:cstheme="minorHAnsi"/>
          <w:i/>
          <w:color w:val="000000" w:themeColor="text1"/>
        </w:rPr>
        <w:t>informacyjnych)</w:t>
      </w:r>
    </w:p>
    <w:p w:rsidR="00B1463E" w:rsidRDefault="00BD1024" w:rsidP="00B1463E">
      <w:pPr>
        <w:pStyle w:val="NormalnyWeb"/>
        <w:keepNext/>
        <w:shd w:val="clear" w:color="auto" w:fill="FFFFFF"/>
        <w:spacing w:before="240" w:after="240" w:line="276" w:lineRule="auto"/>
        <w:ind w:firstLine="426"/>
        <w:jc w:val="left"/>
      </w:pPr>
      <w:r>
        <w:rPr>
          <w:rFonts w:asciiTheme="majorHAnsi" w:hAnsiTheme="majorHAnsi" w:cstheme="minorHAnsi"/>
          <w:b/>
        </w:rPr>
        <w:pict>
          <v:shape id="_x0000_i1029" type="#_x0000_t75" style="width:418.2pt;height:274.2pt">
            <v:imagedata r:id="rId28" o:title="do sprowozdania_edited"/>
          </v:shape>
        </w:pict>
      </w:r>
    </w:p>
    <w:p w:rsidR="00FF6FD8" w:rsidRPr="00B1463E" w:rsidRDefault="00681391" w:rsidP="00B1463E">
      <w:pPr>
        <w:pStyle w:val="Legenda"/>
        <w:jc w:val="left"/>
        <w:rPr>
          <w:rFonts w:asciiTheme="majorHAnsi" w:hAnsiTheme="majorHAnsi" w:cstheme="majorHAnsi"/>
          <w:b/>
          <w:sz w:val="20"/>
        </w:rPr>
      </w:pPr>
      <w:r>
        <w:rPr>
          <w:rFonts w:asciiTheme="majorHAnsi" w:hAnsiTheme="majorHAnsi" w:cstheme="majorHAnsi"/>
          <w:sz w:val="20"/>
        </w:rPr>
        <w:t xml:space="preserve">         </w:t>
      </w:r>
      <w:bookmarkStart w:id="59" w:name="_Toc127859347"/>
      <w:r w:rsidR="00B1463E" w:rsidRPr="00B1463E">
        <w:rPr>
          <w:rFonts w:asciiTheme="majorHAnsi" w:hAnsiTheme="majorHAnsi" w:cstheme="majorHAnsi"/>
          <w:sz w:val="20"/>
        </w:rPr>
        <w:t xml:space="preserve">Rysunek </w:t>
      </w:r>
      <w:r w:rsidR="00B1463E" w:rsidRPr="00B1463E">
        <w:rPr>
          <w:rFonts w:asciiTheme="majorHAnsi" w:hAnsiTheme="majorHAnsi" w:cstheme="majorHAnsi"/>
          <w:sz w:val="20"/>
        </w:rPr>
        <w:fldChar w:fldCharType="begin"/>
      </w:r>
      <w:r w:rsidR="00B1463E" w:rsidRPr="00B1463E">
        <w:rPr>
          <w:rFonts w:asciiTheme="majorHAnsi" w:hAnsiTheme="majorHAnsi" w:cstheme="majorHAnsi"/>
          <w:sz w:val="20"/>
        </w:rPr>
        <w:instrText xml:space="preserve"> SEQ Rysunek \* ARABIC </w:instrText>
      </w:r>
      <w:r w:rsidR="00B1463E" w:rsidRPr="00B1463E">
        <w:rPr>
          <w:rFonts w:asciiTheme="majorHAnsi" w:hAnsiTheme="majorHAnsi" w:cstheme="majorHAnsi"/>
          <w:sz w:val="20"/>
        </w:rPr>
        <w:fldChar w:fldCharType="separate"/>
      </w:r>
      <w:r w:rsidR="00093818">
        <w:rPr>
          <w:rFonts w:asciiTheme="majorHAnsi" w:hAnsiTheme="majorHAnsi" w:cstheme="majorHAnsi"/>
          <w:noProof/>
          <w:sz w:val="20"/>
        </w:rPr>
        <w:t>10</w:t>
      </w:r>
      <w:r w:rsidR="00B1463E" w:rsidRPr="00B1463E">
        <w:rPr>
          <w:rFonts w:asciiTheme="majorHAnsi" w:hAnsiTheme="majorHAnsi" w:cstheme="majorHAnsi"/>
          <w:sz w:val="20"/>
        </w:rPr>
        <w:fldChar w:fldCharType="end"/>
      </w:r>
      <w:r w:rsidR="00B1463E" w:rsidRPr="00B1463E">
        <w:rPr>
          <w:rFonts w:asciiTheme="majorHAnsi" w:hAnsiTheme="majorHAnsi" w:cstheme="majorHAnsi"/>
          <w:sz w:val="20"/>
        </w:rPr>
        <w:t xml:space="preserve"> Zdjęcia pomieszczeń WC dla pacjentów</w:t>
      </w:r>
      <w:bookmarkEnd w:id="59"/>
    </w:p>
    <w:p w:rsidR="00604FD6" w:rsidRDefault="00604FD6" w:rsidP="00604FD6">
      <w:pPr>
        <w:pStyle w:val="Akapitzlist"/>
        <w:numPr>
          <w:ilvl w:val="0"/>
          <w:numId w:val="51"/>
        </w:numPr>
        <w:spacing w:after="0" w:line="276" w:lineRule="auto"/>
        <w:rPr>
          <w:rFonts w:asciiTheme="majorHAnsi" w:hAnsiTheme="majorHAnsi" w:cstheme="majorHAnsi"/>
          <w:b/>
          <w:sz w:val="24"/>
          <w:szCs w:val="24"/>
        </w:rPr>
      </w:pPr>
      <w:r w:rsidRPr="00604FD6">
        <w:rPr>
          <w:rFonts w:asciiTheme="majorHAnsi" w:hAnsiTheme="majorHAnsi" w:cstheme="majorHAnsi"/>
          <w:b/>
          <w:sz w:val="24"/>
          <w:szCs w:val="24"/>
        </w:rPr>
        <w:t>Projekt pn. „TOMASZÓW MAZOWIECKI</w:t>
      </w:r>
      <w:r w:rsidR="00BE65BB">
        <w:rPr>
          <w:rFonts w:asciiTheme="majorHAnsi" w:hAnsiTheme="majorHAnsi" w:cstheme="majorHAnsi"/>
          <w:b/>
          <w:sz w:val="24"/>
          <w:szCs w:val="24"/>
        </w:rPr>
        <w:t xml:space="preserve"> </w:t>
      </w:r>
      <w:r w:rsidRPr="00604FD6">
        <w:rPr>
          <w:rFonts w:asciiTheme="majorHAnsi" w:hAnsiTheme="majorHAnsi" w:cstheme="majorHAnsi"/>
          <w:b/>
          <w:sz w:val="24"/>
          <w:szCs w:val="24"/>
        </w:rPr>
        <w:t xml:space="preserve"> - ARENA POZYTYWNEJ ENERGII: wzmocnienie spójności społecznej i gospodarczej oraz podniesienie jakości środowiska naturalnego w Tomaszowie Mazowieckim” finansowanego w ramach Programu „Rozwój Lokalny” ze środków Mechanizmu Finansowego Europejskiego Obszaru Gospodarczego 2014-2021.</w:t>
      </w:r>
    </w:p>
    <w:p w:rsidR="00BE65BB" w:rsidRPr="00604FD6" w:rsidRDefault="00BE65BB" w:rsidP="00BE65BB">
      <w:pPr>
        <w:pStyle w:val="Akapitzlist"/>
        <w:spacing w:after="0" w:line="276" w:lineRule="auto"/>
        <w:rPr>
          <w:rFonts w:asciiTheme="majorHAnsi" w:hAnsiTheme="majorHAnsi" w:cstheme="majorHAnsi"/>
          <w:b/>
          <w:sz w:val="24"/>
          <w:szCs w:val="24"/>
        </w:rPr>
      </w:pPr>
    </w:p>
    <w:p w:rsidR="00BE65BB" w:rsidRDefault="00ED3E7F" w:rsidP="00BE65BB">
      <w:pPr>
        <w:spacing w:line="276" w:lineRule="auto"/>
        <w:rPr>
          <w:rFonts w:asciiTheme="majorHAnsi" w:hAnsiTheme="majorHAnsi" w:cstheme="majorHAnsi"/>
          <w:b/>
          <w:i/>
          <w:color w:val="000000"/>
          <w:sz w:val="24"/>
          <w:szCs w:val="24"/>
          <w:u w:val="single"/>
        </w:rPr>
      </w:pPr>
      <w:r w:rsidRPr="00E4418B">
        <w:rPr>
          <w:rFonts w:asciiTheme="majorHAnsi" w:hAnsiTheme="majorHAnsi" w:cstheme="majorHAnsi"/>
          <w:color w:val="000000"/>
          <w:sz w:val="24"/>
          <w:szCs w:val="24"/>
        </w:rPr>
        <w:t>Adaptacja pomie</w:t>
      </w:r>
      <w:r w:rsidR="00BE65BB">
        <w:rPr>
          <w:rFonts w:asciiTheme="majorHAnsi" w:hAnsiTheme="majorHAnsi" w:cstheme="majorHAnsi"/>
          <w:color w:val="000000"/>
          <w:sz w:val="24"/>
          <w:szCs w:val="24"/>
        </w:rPr>
        <w:t>szczenia na serwerownie</w:t>
      </w:r>
      <w:r w:rsidRPr="00E4418B">
        <w:rPr>
          <w:rFonts w:asciiTheme="majorHAnsi" w:hAnsiTheme="majorHAnsi" w:cstheme="majorHAnsi"/>
          <w:color w:val="000000"/>
          <w:sz w:val="24"/>
          <w:szCs w:val="24"/>
        </w:rPr>
        <w:t xml:space="preserve"> </w:t>
      </w:r>
      <w:r w:rsidR="00BE65BB">
        <w:rPr>
          <w:rFonts w:asciiTheme="majorHAnsi" w:hAnsiTheme="majorHAnsi" w:cstheme="majorHAnsi"/>
          <w:color w:val="000000"/>
          <w:sz w:val="24"/>
          <w:szCs w:val="24"/>
        </w:rPr>
        <w:t xml:space="preserve">wraz z wykonaniem </w:t>
      </w:r>
      <w:r w:rsidR="00BE65BB" w:rsidRPr="00E4418B">
        <w:rPr>
          <w:rFonts w:asciiTheme="majorHAnsi" w:hAnsiTheme="majorHAnsi" w:cstheme="majorHAnsi"/>
          <w:color w:val="000000"/>
          <w:sz w:val="24"/>
          <w:szCs w:val="24"/>
        </w:rPr>
        <w:t>okablowania strukturalnego</w:t>
      </w:r>
      <w:r w:rsidR="00BE65BB">
        <w:rPr>
          <w:rFonts w:asciiTheme="majorHAnsi" w:hAnsiTheme="majorHAnsi" w:cstheme="majorHAnsi"/>
          <w:color w:val="000000"/>
          <w:sz w:val="24"/>
          <w:szCs w:val="24"/>
        </w:rPr>
        <w:t xml:space="preserve">  - </w:t>
      </w:r>
      <w:r w:rsidR="00BE65BB">
        <w:rPr>
          <w:rFonts w:asciiTheme="majorHAnsi" w:hAnsiTheme="majorHAnsi" w:cstheme="majorHAnsi"/>
          <w:color w:val="000000"/>
          <w:sz w:val="24"/>
          <w:szCs w:val="24"/>
        </w:rPr>
        <w:br/>
        <w:t>serwery i sieć komputerowa</w:t>
      </w:r>
      <w:r w:rsidR="00BE65BB" w:rsidRPr="00E4418B">
        <w:rPr>
          <w:rFonts w:asciiTheme="majorHAnsi" w:hAnsiTheme="majorHAnsi" w:cstheme="majorHAnsi"/>
          <w:color w:val="000000"/>
          <w:sz w:val="24"/>
          <w:szCs w:val="24"/>
        </w:rPr>
        <w:t xml:space="preserve"> w pomieszczeniach Ośrodka Rehabilitacji Dzieci Niepełnosprawnych</w:t>
      </w:r>
      <w:r w:rsidR="00BE65BB">
        <w:rPr>
          <w:rFonts w:asciiTheme="majorHAnsi" w:hAnsiTheme="majorHAnsi" w:cstheme="majorHAnsi"/>
          <w:color w:val="000000"/>
          <w:sz w:val="24"/>
          <w:szCs w:val="24"/>
        </w:rPr>
        <w:t xml:space="preserve"> w Tomaszowie Mazowieckim zgodnie z </w:t>
      </w:r>
      <w:r w:rsidR="00BE65BB" w:rsidRPr="00BE65BB">
        <w:rPr>
          <w:rFonts w:asciiTheme="majorHAnsi" w:hAnsiTheme="majorHAnsi" w:cstheme="majorHAnsi"/>
          <w:b/>
          <w:i/>
          <w:color w:val="000000"/>
          <w:sz w:val="24"/>
          <w:szCs w:val="24"/>
        </w:rPr>
        <w:t xml:space="preserve">Zarządzeniem nr 273/2022 Prezydenta Miasta </w:t>
      </w:r>
      <w:r w:rsidR="005F3628">
        <w:rPr>
          <w:rFonts w:asciiTheme="majorHAnsi" w:hAnsiTheme="majorHAnsi" w:cstheme="majorHAnsi"/>
          <w:b/>
          <w:i/>
          <w:color w:val="000000"/>
          <w:sz w:val="24"/>
          <w:szCs w:val="24"/>
        </w:rPr>
        <w:br/>
      </w:r>
      <w:r w:rsidR="00BE65BB" w:rsidRPr="00BE65BB">
        <w:rPr>
          <w:rFonts w:asciiTheme="majorHAnsi" w:hAnsiTheme="majorHAnsi" w:cstheme="majorHAnsi"/>
          <w:b/>
          <w:i/>
          <w:color w:val="000000"/>
          <w:sz w:val="24"/>
          <w:szCs w:val="24"/>
        </w:rPr>
        <w:t>Tomaszowa Mazowieckiego z dnia 11 sierpnia 2022 roku w sprawie nieodpłatnego przekazania na rzecz Ośrodka Rehabilitacji Dzieci Niepełnosprawnych w</w:t>
      </w:r>
      <w:r w:rsidR="00BE65BB">
        <w:rPr>
          <w:rFonts w:asciiTheme="majorHAnsi" w:hAnsiTheme="majorHAnsi" w:cstheme="majorHAnsi"/>
          <w:b/>
          <w:i/>
          <w:color w:val="000000"/>
          <w:sz w:val="24"/>
          <w:szCs w:val="24"/>
        </w:rPr>
        <w:t xml:space="preserve"> T</w:t>
      </w:r>
      <w:r w:rsidR="00BE65BB" w:rsidRPr="00BE65BB">
        <w:rPr>
          <w:rFonts w:asciiTheme="majorHAnsi" w:hAnsiTheme="majorHAnsi" w:cstheme="majorHAnsi"/>
          <w:b/>
          <w:i/>
          <w:color w:val="000000"/>
          <w:sz w:val="24"/>
          <w:szCs w:val="24"/>
        </w:rPr>
        <w:t xml:space="preserve">omaszowie Mazowieckim przy ul. Jana Pawła II 64/66 w Tomaszowie Mazowieckim nakładów </w:t>
      </w:r>
      <w:r w:rsidR="00BE65BB">
        <w:rPr>
          <w:rFonts w:asciiTheme="majorHAnsi" w:hAnsiTheme="majorHAnsi" w:cstheme="majorHAnsi"/>
          <w:b/>
          <w:i/>
          <w:color w:val="000000"/>
          <w:sz w:val="24"/>
          <w:szCs w:val="24"/>
        </w:rPr>
        <w:t xml:space="preserve">inwestycyjnych poniesionych na </w:t>
      </w:r>
      <w:r w:rsidR="005F3628">
        <w:rPr>
          <w:rFonts w:asciiTheme="majorHAnsi" w:hAnsiTheme="majorHAnsi" w:cstheme="majorHAnsi"/>
          <w:b/>
          <w:i/>
          <w:color w:val="000000"/>
          <w:sz w:val="24"/>
          <w:szCs w:val="24"/>
        </w:rPr>
        <w:br/>
      </w:r>
      <w:r w:rsidR="00BE65BB" w:rsidRPr="00BE65BB">
        <w:rPr>
          <w:rFonts w:asciiTheme="majorHAnsi" w:hAnsiTheme="majorHAnsi" w:cstheme="majorHAnsi"/>
          <w:b/>
          <w:i/>
          <w:color w:val="000000"/>
          <w:sz w:val="24"/>
          <w:szCs w:val="24"/>
        </w:rPr>
        <w:t xml:space="preserve">środek trwały </w:t>
      </w:r>
      <w:r w:rsidR="00BE65BB" w:rsidRPr="00BE65BB">
        <w:rPr>
          <w:rFonts w:asciiTheme="majorHAnsi" w:hAnsiTheme="majorHAnsi" w:cstheme="majorHAnsi"/>
          <w:b/>
          <w:i/>
          <w:color w:val="000000"/>
          <w:sz w:val="24"/>
          <w:szCs w:val="24"/>
          <w:u w:val="single"/>
        </w:rPr>
        <w:t xml:space="preserve">– kwota 109 828,96 złotych </w:t>
      </w:r>
    </w:p>
    <w:p w:rsidR="00BE65BB" w:rsidRDefault="00BE65BB" w:rsidP="00BE65BB">
      <w:pPr>
        <w:pStyle w:val="Akapitzlist"/>
        <w:numPr>
          <w:ilvl w:val="0"/>
          <w:numId w:val="51"/>
        </w:numPr>
        <w:spacing w:after="0" w:line="276" w:lineRule="auto"/>
        <w:rPr>
          <w:rFonts w:asciiTheme="majorHAnsi" w:hAnsiTheme="majorHAnsi" w:cstheme="majorHAnsi"/>
          <w:b/>
          <w:sz w:val="24"/>
          <w:szCs w:val="24"/>
        </w:rPr>
      </w:pPr>
      <w:r w:rsidRPr="00604FD6">
        <w:rPr>
          <w:rFonts w:asciiTheme="majorHAnsi" w:hAnsiTheme="majorHAnsi" w:cstheme="majorHAnsi"/>
          <w:b/>
          <w:sz w:val="24"/>
          <w:szCs w:val="24"/>
        </w:rPr>
        <w:t>Projekt pn. „TOMASZÓW MAZOWIECKI</w:t>
      </w:r>
      <w:r>
        <w:rPr>
          <w:rFonts w:asciiTheme="majorHAnsi" w:hAnsiTheme="majorHAnsi" w:cstheme="majorHAnsi"/>
          <w:b/>
          <w:sz w:val="24"/>
          <w:szCs w:val="24"/>
        </w:rPr>
        <w:t xml:space="preserve"> </w:t>
      </w:r>
      <w:r w:rsidRPr="00604FD6">
        <w:rPr>
          <w:rFonts w:asciiTheme="majorHAnsi" w:hAnsiTheme="majorHAnsi" w:cstheme="majorHAnsi"/>
          <w:b/>
          <w:sz w:val="24"/>
          <w:szCs w:val="24"/>
        </w:rPr>
        <w:t xml:space="preserve"> - ARENA POZYTYWNEJ ENERGII: wzmocnienie spójności społecznej i gospodarczej oraz podniesienie jakości środowiska naturalnego w Tomaszowie Mazowieckim” finansowanego w ramach Programu „Rozwój Lokalny” ze środków Mechanizmu Finansowego Europejskiego Obszaru Gospodarczego 2014-2021.</w:t>
      </w:r>
    </w:p>
    <w:p w:rsidR="00BE65BB" w:rsidRPr="00604FD6" w:rsidRDefault="00BE65BB" w:rsidP="00BE65BB">
      <w:pPr>
        <w:pStyle w:val="Akapitzlist"/>
        <w:spacing w:after="0" w:line="276" w:lineRule="auto"/>
        <w:rPr>
          <w:rFonts w:asciiTheme="majorHAnsi" w:hAnsiTheme="majorHAnsi" w:cstheme="majorHAnsi"/>
          <w:b/>
          <w:sz w:val="24"/>
          <w:szCs w:val="24"/>
        </w:rPr>
      </w:pPr>
    </w:p>
    <w:p w:rsidR="00BE65BB" w:rsidRDefault="00FB5FC5" w:rsidP="00BE65BB">
      <w:pPr>
        <w:spacing w:line="276" w:lineRule="auto"/>
        <w:rPr>
          <w:rFonts w:asciiTheme="majorHAnsi" w:hAnsiTheme="majorHAnsi" w:cstheme="majorHAnsi"/>
          <w:b/>
          <w:i/>
          <w:color w:val="000000"/>
          <w:sz w:val="24"/>
          <w:szCs w:val="24"/>
          <w:u w:val="single"/>
        </w:rPr>
      </w:pPr>
      <w:r>
        <w:rPr>
          <w:rFonts w:asciiTheme="majorHAnsi" w:hAnsiTheme="majorHAnsi" w:cstheme="majorHAnsi"/>
          <w:b/>
          <w:i/>
          <w:color w:val="000000"/>
          <w:sz w:val="24"/>
          <w:szCs w:val="24"/>
        </w:rPr>
        <w:lastRenderedPageBreak/>
        <w:t>Zarządzenie</w:t>
      </w:r>
      <w:r w:rsidR="00BE65BB">
        <w:rPr>
          <w:rFonts w:asciiTheme="majorHAnsi" w:hAnsiTheme="majorHAnsi" w:cstheme="majorHAnsi"/>
          <w:b/>
          <w:i/>
          <w:color w:val="000000"/>
          <w:sz w:val="24"/>
          <w:szCs w:val="24"/>
        </w:rPr>
        <w:t xml:space="preserve"> nr 214</w:t>
      </w:r>
      <w:r w:rsidR="00BE65BB" w:rsidRPr="00BE65BB">
        <w:rPr>
          <w:rFonts w:asciiTheme="majorHAnsi" w:hAnsiTheme="majorHAnsi" w:cstheme="majorHAnsi"/>
          <w:b/>
          <w:i/>
          <w:color w:val="000000"/>
          <w:sz w:val="24"/>
          <w:szCs w:val="24"/>
        </w:rPr>
        <w:t>/2022 Prezydenta Miasta T</w:t>
      </w:r>
      <w:r>
        <w:rPr>
          <w:rFonts w:asciiTheme="majorHAnsi" w:hAnsiTheme="majorHAnsi" w:cstheme="majorHAnsi"/>
          <w:b/>
          <w:i/>
          <w:color w:val="000000"/>
          <w:sz w:val="24"/>
          <w:szCs w:val="24"/>
        </w:rPr>
        <w:t>omaszowa Mazowieckiego z dnia 22 czerwca</w:t>
      </w:r>
      <w:r w:rsidR="00BE65BB" w:rsidRPr="00BE65BB">
        <w:rPr>
          <w:rFonts w:asciiTheme="majorHAnsi" w:hAnsiTheme="majorHAnsi" w:cstheme="majorHAnsi"/>
          <w:b/>
          <w:i/>
          <w:color w:val="000000"/>
          <w:sz w:val="24"/>
          <w:szCs w:val="24"/>
        </w:rPr>
        <w:t xml:space="preserve"> 2022 roku w sprawie nieodpłatnego przekazania na rzecz Ośrodka Rehabilitacji Dzieci </w:t>
      </w:r>
      <w:r>
        <w:rPr>
          <w:rFonts w:asciiTheme="majorHAnsi" w:hAnsiTheme="majorHAnsi" w:cstheme="majorHAnsi"/>
          <w:b/>
          <w:i/>
          <w:color w:val="000000"/>
          <w:sz w:val="24"/>
          <w:szCs w:val="24"/>
        </w:rPr>
        <w:br/>
      </w:r>
      <w:r w:rsidR="00BE65BB" w:rsidRPr="00BE65BB">
        <w:rPr>
          <w:rFonts w:asciiTheme="majorHAnsi" w:hAnsiTheme="majorHAnsi" w:cstheme="majorHAnsi"/>
          <w:b/>
          <w:i/>
          <w:color w:val="000000"/>
          <w:sz w:val="24"/>
          <w:szCs w:val="24"/>
        </w:rPr>
        <w:t>Niepełnosprawnych w</w:t>
      </w:r>
      <w:r w:rsidR="00BE65BB">
        <w:rPr>
          <w:rFonts w:asciiTheme="majorHAnsi" w:hAnsiTheme="majorHAnsi" w:cstheme="majorHAnsi"/>
          <w:b/>
          <w:i/>
          <w:color w:val="000000"/>
          <w:sz w:val="24"/>
          <w:szCs w:val="24"/>
        </w:rPr>
        <w:t xml:space="preserve"> T</w:t>
      </w:r>
      <w:r w:rsidR="00BE65BB" w:rsidRPr="00BE65BB">
        <w:rPr>
          <w:rFonts w:asciiTheme="majorHAnsi" w:hAnsiTheme="majorHAnsi" w:cstheme="majorHAnsi"/>
          <w:b/>
          <w:i/>
          <w:color w:val="000000"/>
          <w:sz w:val="24"/>
          <w:szCs w:val="24"/>
        </w:rPr>
        <w:t xml:space="preserve">omaszowie Mazowieckim </w:t>
      </w:r>
      <w:r>
        <w:rPr>
          <w:rFonts w:asciiTheme="majorHAnsi" w:hAnsiTheme="majorHAnsi" w:cstheme="majorHAnsi"/>
          <w:b/>
          <w:i/>
          <w:color w:val="000000"/>
          <w:sz w:val="24"/>
          <w:szCs w:val="24"/>
        </w:rPr>
        <w:t>pozostałych środków trwałych, stanowiących własność Gminy-Miasto Tomaszów Mazowiecki</w:t>
      </w:r>
      <w:r w:rsidR="00BE65BB" w:rsidRPr="00BE65BB">
        <w:rPr>
          <w:rFonts w:asciiTheme="majorHAnsi" w:hAnsiTheme="majorHAnsi" w:cstheme="majorHAnsi"/>
          <w:b/>
          <w:i/>
          <w:color w:val="000000"/>
          <w:sz w:val="24"/>
          <w:szCs w:val="24"/>
        </w:rPr>
        <w:t xml:space="preserve"> </w:t>
      </w:r>
      <w:r w:rsidR="00BE65BB" w:rsidRPr="00BE65BB">
        <w:rPr>
          <w:rFonts w:asciiTheme="majorHAnsi" w:hAnsiTheme="majorHAnsi" w:cstheme="majorHAnsi"/>
          <w:b/>
          <w:i/>
          <w:color w:val="000000"/>
          <w:sz w:val="24"/>
          <w:szCs w:val="24"/>
          <w:u w:val="single"/>
        </w:rPr>
        <w:t xml:space="preserve">– kwota </w:t>
      </w:r>
      <w:r w:rsidRPr="00FB5FC5">
        <w:rPr>
          <w:rFonts w:asciiTheme="majorHAnsi" w:hAnsiTheme="majorHAnsi" w:cstheme="majorHAnsi"/>
          <w:b/>
          <w:i/>
          <w:sz w:val="24"/>
          <w:szCs w:val="24"/>
          <w:u w:val="single"/>
        </w:rPr>
        <w:t xml:space="preserve">53 596,67 </w:t>
      </w:r>
      <w:r w:rsidR="00BE65BB" w:rsidRPr="00FB5FC5">
        <w:rPr>
          <w:rFonts w:asciiTheme="majorHAnsi" w:hAnsiTheme="majorHAnsi" w:cstheme="majorHAnsi"/>
          <w:b/>
          <w:i/>
          <w:color w:val="000000"/>
          <w:sz w:val="24"/>
          <w:szCs w:val="24"/>
          <w:u w:val="single"/>
        </w:rPr>
        <w:t xml:space="preserve">złotych </w:t>
      </w:r>
    </w:p>
    <w:p w:rsidR="00FB5FC5" w:rsidRDefault="00FB5FC5" w:rsidP="00FB5FC5">
      <w:pPr>
        <w:rPr>
          <w:rFonts w:asciiTheme="majorHAnsi" w:hAnsiTheme="majorHAnsi" w:cstheme="majorHAnsi"/>
          <w:sz w:val="24"/>
          <w:szCs w:val="24"/>
        </w:rPr>
      </w:pPr>
      <w:r>
        <w:rPr>
          <w:rFonts w:asciiTheme="majorHAnsi" w:hAnsiTheme="majorHAnsi" w:cstheme="majorHAnsi"/>
          <w:sz w:val="24"/>
          <w:szCs w:val="24"/>
        </w:rPr>
        <w:t>W ramach projektu na rzecz Ośrodka został przekazany następujący sprzęt elektroniczny:</w:t>
      </w:r>
    </w:p>
    <w:p w:rsidR="00FB5FC5" w:rsidRDefault="00FB5FC5" w:rsidP="00FB5FC5">
      <w:pPr>
        <w:pStyle w:val="Akapitzlist"/>
        <w:numPr>
          <w:ilvl w:val="0"/>
          <w:numId w:val="58"/>
        </w:numPr>
        <w:spacing w:after="0" w:line="276" w:lineRule="auto"/>
        <w:contextualSpacing/>
        <w:rPr>
          <w:rFonts w:asciiTheme="majorHAnsi" w:hAnsiTheme="majorHAnsi" w:cstheme="majorHAnsi"/>
          <w:sz w:val="24"/>
          <w:szCs w:val="24"/>
        </w:rPr>
      </w:pPr>
      <w:r>
        <w:rPr>
          <w:rFonts w:asciiTheme="majorHAnsi" w:hAnsiTheme="majorHAnsi" w:cstheme="majorHAnsi"/>
          <w:sz w:val="24"/>
          <w:szCs w:val="24"/>
        </w:rPr>
        <w:t>Komputer stacjonarny Web-Profit PC 1200v1</w:t>
      </w:r>
      <w:r w:rsidR="005F3628">
        <w:rPr>
          <w:rFonts w:asciiTheme="majorHAnsi" w:hAnsiTheme="majorHAnsi" w:cstheme="majorHAnsi"/>
          <w:sz w:val="24"/>
          <w:szCs w:val="24"/>
        </w:rPr>
        <w:t xml:space="preserve"> </w:t>
      </w:r>
      <w:r>
        <w:rPr>
          <w:rFonts w:asciiTheme="majorHAnsi" w:hAnsiTheme="majorHAnsi" w:cstheme="majorHAnsi"/>
          <w:sz w:val="24"/>
          <w:szCs w:val="24"/>
        </w:rPr>
        <w:t xml:space="preserve"> - 2 sztuki</w:t>
      </w:r>
    </w:p>
    <w:p w:rsidR="00FB5FC5" w:rsidRDefault="00FB5FC5" w:rsidP="00FB5FC5">
      <w:pPr>
        <w:pStyle w:val="Akapitzlist"/>
        <w:numPr>
          <w:ilvl w:val="0"/>
          <w:numId w:val="58"/>
        </w:numPr>
        <w:spacing w:after="0" w:line="276" w:lineRule="auto"/>
        <w:contextualSpacing/>
        <w:rPr>
          <w:rFonts w:asciiTheme="majorHAnsi" w:hAnsiTheme="majorHAnsi" w:cstheme="majorHAnsi"/>
          <w:sz w:val="24"/>
          <w:szCs w:val="24"/>
        </w:rPr>
      </w:pPr>
      <w:r>
        <w:rPr>
          <w:rFonts w:asciiTheme="majorHAnsi" w:hAnsiTheme="majorHAnsi" w:cstheme="majorHAnsi"/>
          <w:sz w:val="24"/>
          <w:szCs w:val="24"/>
        </w:rPr>
        <w:t>Monitor Philips 243V7Q – 2 sztuki</w:t>
      </w:r>
    </w:p>
    <w:p w:rsidR="00FB5FC5" w:rsidRDefault="00FB5FC5" w:rsidP="00FB5FC5">
      <w:pPr>
        <w:pStyle w:val="Akapitzlist"/>
        <w:numPr>
          <w:ilvl w:val="0"/>
          <w:numId w:val="58"/>
        </w:numPr>
        <w:spacing w:after="0" w:line="276" w:lineRule="auto"/>
        <w:contextualSpacing/>
        <w:rPr>
          <w:rFonts w:asciiTheme="majorHAnsi" w:hAnsiTheme="majorHAnsi" w:cstheme="majorHAnsi"/>
          <w:sz w:val="24"/>
          <w:szCs w:val="24"/>
        </w:rPr>
      </w:pPr>
      <w:r>
        <w:rPr>
          <w:rFonts w:asciiTheme="majorHAnsi" w:hAnsiTheme="majorHAnsi" w:cstheme="majorHAnsi"/>
          <w:sz w:val="24"/>
          <w:szCs w:val="24"/>
        </w:rPr>
        <w:t xml:space="preserve">Laptop </w:t>
      </w:r>
      <w:proofErr w:type="spellStart"/>
      <w:r>
        <w:rPr>
          <w:rFonts w:asciiTheme="majorHAnsi" w:hAnsiTheme="majorHAnsi" w:cstheme="majorHAnsi"/>
          <w:sz w:val="24"/>
          <w:szCs w:val="24"/>
        </w:rPr>
        <w:t>Acer</w:t>
      </w:r>
      <w:proofErr w:type="spellEnd"/>
      <w:r>
        <w:rPr>
          <w:rFonts w:asciiTheme="majorHAnsi" w:hAnsiTheme="majorHAnsi" w:cstheme="majorHAnsi"/>
          <w:sz w:val="24"/>
          <w:szCs w:val="24"/>
        </w:rPr>
        <w:t xml:space="preserve"> </w:t>
      </w:r>
      <w:proofErr w:type="spellStart"/>
      <w:r>
        <w:rPr>
          <w:rFonts w:asciiTheme="majorHAnsi" w:hAnsiTheme="majorHAnsi" w:cstheme="majorHAnsi"/>
          <w:sz w:val="24"/>
          <w:szCs w:val="24"/>
        </w:rPr>
        <w:t>TravelMate</w:t>
      </w:r>
      <w:proofErr w:type="spellEnd"/>
      <w:r>
        <w:rPr>
          <w:rFonts w:asciiTheme="majorHAnsi" w:hAnsiTheme="majorHAnsi" w:cstheme="majorHAnsi"/>
          <w:sz w:val="24"/>
          <w:szCs w:val="24"/>
        </w:rPr>
        <w:t xml:space="preserve"> P-215-41-G2 – 10 sztuk</w:t>
      </w:r>
    </w:p>
    <w:p w:rsidR="00FB5FC5" w:rsidRPr="00FB5FC5" w:rsidRDefault="00FB5FC5" w:rsidP="00FB5FC5">
      <w:pPr>
        <w:pStyle w:val="Akapitzlist"/>
        <w:numPr>
          <w:ilvl w:val="0"/>
          <w:numId w:val="58"/>
        </w:numPr>
        <w:spacing w:after="0" w:line="276" w:lineRule="auto"/>
        <w:contextualSpacing/>
        <w:rPr>
          <w:rFonts w:asciiTheme="majorHAnsi" w:hAnsiTheme="majorHAnsi" w:cstheme="majorHAnsi"/>
          <w:sz w:val="24"/>
          <w:szCs w:val="24"/>
        </w:rPr>
      </w:pPr>
      <w:r>
        <w:rPr>
          <w:rFonts w:asciiTheme="majorHAnsi" w:hAnsiTheme="majorHAnsi" w:cstheme="majorHAnsi"/>
          <w:sz w:val="24"/>
          <w:szCs w:val="24"/>
        </w:rPr>
        <w:t xml:space="preserve">Laptop </w:t>
      </w:r>
      <w:proofErr w:type="spellStart"/>
      <w:r>
        <w:rPr>
          <w:rFonts w:asciiTheme="majorHAnsi" w:hAnsiTheme="majorHAnsi" w:cstheme="majorHAnsi"/>
          <w:sz w:val="24"/>
          <w:szCs w:val="24"/>
        </w:rPr>
        <w:t>Acer</w:t>
      </w:r>
      <w:proofErr w:type="spellEnd"/>
      <w:r>
        <w:rPr>
          <w:rFonts w:asciiTheme="majorHAnsi" w:hAnsiTheme="majorHAnsi" w:cstheme="majorHAnsi"/>
          <w:sz w:val="24"/>
          <w:szCs w:val="24"/>
        </w:rPr>
        <w:t xml:space="preserve"> </w:t>
      </w:r>
      <w:proofErr w:type="spellStart"/>
      <w:r>
        <w:rPr>
          <w:rFonts w:asciiTheme="majorHAnsi" w:hAnsiTheme="majorHAnsi" w:cstheme="majorHAnsi"/>
          <w:sz w:val="24"/>
          <w:szCs w:val="24"/>
        </w:rPr>
        <w:t>TravelMate</w:t>
      </w:r>
      <w:proofErr w:type="spellEnd"/>
      <w:r>
        <w:rPr>
          <w:rFonts w:asciiTheme="majorHAnsi" w:hAnsiTheme="majorHAnsi" w:cstheme="majorHAnsi"/>
          <w:sz w:val="24"/>
          <w:szCs w:val="24"/>
        </w:rPr>
        <w:t xml:space="preserve"> P-215-41-G2 – 1 sztuka</w:t>
      </w:r>
    </w:p>
    <w:p w:rsidR="00BE65BB" w:rsidRPr="00BE65BB" w:rsidRDefault="00BE65BB" w:rsidP="00BE65BB">
      <w:pPr>
        <w:spacing w:line="276" w:lineRule="auto"/>
        <w:rPr>
          <w:rFonts w:asciiTheme="majorHAnsi" w:hAnsiTheme="majorHAnsi" w:cstheme="majorHAnsi"/>
          <w:b/>
          <w:i/>
          <w:color w:val="000000"/>
          <w:sz w:val="24"/>
          <w:szCs w:val="24"/>
          <w:u w:val="single"/>
        </w:rPr>
      </w:pPr>
    </w:p>
    <w:p w:rsidR="00937ACA" w:rsidRPr="00FB5FC5" w:rsidRDefault="00FB5FC5" w:rsidP="002361A0">
      <w:pPr>
        <w:pStyle w:val="NormalnyWeb"/>
        <w:numPr>
          <w:ilvl w:val="0"/>
          <w:numId w:val="57"/>
        </w:numPr>
        <w:shd w:val="clear" w:color="auto" w:fill="FFFFFF"/>
        <w:spacing w:before="0" w:after="0" w:line="276" w:lineRule="auto"/>
        <w:jc w:val="left"/>
        <w:rPr>
          <w:rFonts w:asciiTheme="majorHAnsi" w:hAnsiTheme="majorHAnsi" w:cstheme="majorHAnsi"/>
        </w:rPr>
      </w:pPr>
      <w:r w:rsidRPr="00FB5FC5">
        <w:rPr>
          <w:rFonts w:asciiTheme="majorHAnsi" w:hAnsiTheme="majorHAnsi" w:cstheme="majorHAnsi"/>
          <w:b/>
        </w:rPr>
        <w:t>N</w:t>
      </w:r>
      <w:r>
        <w:rPr>
          <w:rFonts w:asciiTheme="majorHAnsi" w:hAnsiTheme="majorHAnsi" w:cstheme="majorHAnsi"/>
          <w:b/>
        </w:rPr>
        <w:t xml:space="preserve">owa </w:t>
      </w:r>
      <w:r w:rsidRPr="00FB5FC5">
        <w:rPr>
          <w:rFonts w:asciiTheme="majorHAnsi" w:hAnsiTheme="majorHAnsi" w:cstheme="majorHAnsi"/>
          <w:b/>
        </w:rPr>
        <w:t>strona internetowa</w:t>
      </w:r>
      <w:r>
        <w:rPr>
          <w:rFonts w:asciiTheme="majorHAnsi" w:hAnsiTheme="majorHAnsi" w:cstheme="majorHAnsi"/>
          <w:b/>
        </w:rPr>
        <w:t xml:space="preserve"> </w:t>
      </w:r>
      <w:r w:rsidRPr="00FB5FC5">
        <w:rPr>
          <w:rFonts w:asciiTheme="majorHAnsi" w:hAnsiTheme="majorHAnsi" w:cstheme="majorHAnsi"/>
          <w:b/>
          <w:color w:val="2E74B5" w:themeColor="accent1" w:themeShade="BF"/>
          <w:u w:val="single"/>
        </w:rPr>
        <w:t>www.ordntomaszowmaz.pl</w:t>
      </w:r>
      <w:r w:rsidRPr="00FB5FC5">
        <w:rPr>
          <w:rFonts w:asciiTheme="majorHAnsi" w:hAnsiTheme="majorHAnsi" w:cstheme="majorHAnsi"/>
          <w:b/>
          <w:color w:val="2E74B5" w:themeColor="accent1" w:themeShade="BF"/>
        </w:rPr>
        <w:t xml:space="preserve"> </w:t>
      </w:r>
      <w:r>
        <w:rPr>
          <w:rFonts w:asciiTheme="majorHAnsi" w:hAnsiTheme="majorHAnsi" w:cstheme="majorHAnsi"/>
          <w:b/>
          <w:color w:val="2E74B5" w:themeColor="accent1" w:themeShade="BF"/>
        </w:rPr>
        <w:t xml:space="preserve"> </w:t>
      </w:r>
      <w:r>
        <w:rPr>
          <w:rFonts w:asciiTheme="majorHAnsi" w:hAnsiTheme="majorHAnsi" w:cstheme="majorHAnsi"/>
          <w:b/>
          <w:color w:val="2E74B5" w:themeColor="accent1" w:themeShade="BF"/>
        </w:rPr>
        <w:br/>
      </w:r>
      <w:r w:rsidRPr="00FB5FC5">
        <w:rPr>
          <w:rFonts w:asciiTheme="majorHAnsi" w:hAnsiTheme="majorHAnsi" w:cstheme="majorHAnsi"/>
        </w:rPr>
        <w:t xml:space="preserve">dostosowana do zasad o dostępności dla osób z niepełnosprawnościami </w:t>
      </w:r>
    </w:p>
    <w:p w:rsidR="00C62BE0" w:rsidRPr="00E4418B" w:rsidRDefault="00C62BE0" w:rsidP="00E4418B">
      <w:pPr>
        <w:pStyle w:val="NormalnyWeb"/>
        <w:shd w:val="clear" w:color="auto" w:fill="FFFFFF"/>
        <w:spacing w:before="0" w:after="0" w:line="276" w:lineRule="auto"/>
        <w:jc w:val="left"/>
        <w:rPr>
          <w:rFonts w:asciiTheme="majorHAnsi" w:hAnsiTheme="majorHAnsi" w:cstheme="majorHAnsi"/>
          <w:b/>
        </w:rPr>
      </w:pPr>
    </w:p>
    <w:p w:rsidR="007A28AC" w:rsidRPr="005E3786" w:rsidRDefault="00044339" w:rsidP="00E4418B">
      <w:pPr>
        <w:pStyle w:val="Standard"/>
        <w:spacing w:after="160" w:line="276" w:lineRule="auto"/>
        <w:rPr>
          <w:rFonts w:asciiTheme="majorHAnsi" w:hAnsiTheme="majorHAnsi" w:cstheme="minorHAnsi"/>
          <w:color w:val="808080" w:themeColor="background1" w:themeShade="80"/>
          <w:sz w:val="24"/>
          <w:szCs w:val="24"/>
        </w:rPr>
      </w:pPr>
      <w:r w:rsidRPr="00E4418B">
        <w:rPr>
          <w:rFonts w:asciiTheme="majorHAnsi" w:hAnsiTheme="majorHAnsi" w:cstheme="majorHAnsi"/>
          <w:color w:val="808080" w:themeColor="background1" w:themeShade="80"/>
          <w:sz w:val="24"/>
          <w:szCs w:val="24"/>
        </w:rPr>
        <w:t xml:space="preserve">Oprócz wyżej wymienionych </w:t>
      </w:r>
      <w:r w:rsidR="00556422" w:rsidRPr="00E4418B">
        <w:rPr>
          <w:rFonts w:asciiTheme="majorHAnsi" w:hAnsiTheme="majorHAnsi" w:cstheme="majorHAnsi"/>
          <w:color w:val="808080" w:themeColor="background1" w:themeShade="80"/>
          <w:sz w:val="24"/>
          <w:szCs w:val="24"/>
        </w:rPr>
        <w:t xml:space="preserve">w okresie sprawozdawczym </w:t>
      </w:r>
      <w:r w:rsidRPr="00E4418B">
        <w:rPr>
          <w:rFonts w:asciiTheme="majorHAnsi" w:hAnsiTheme="majorHAnsi" w:cstheme="majorHAnsi"/>
          <w:color w:val="808080" w:themeColor="background1" w:themeShade="80"/>
          <w:sz w:val="24"/>
          <w:szCs w:val="24"/>
        </w:rPr>
        <w:t>działań</w:t>
      </w:r>
      <w:r w:rsidR="00A61584" w:rsidRPr="00E4418B">
        <w:rPr>
          <w:rFonts w:asciiTheme="majorHAnsi" w:hAnsiTheme="majorHAnsi" w:cstheme="majorHAnsi"/>
          <w:color w:val="808080" w:themeColor="background1" w:themeShade="80"/>
          <w:sz w:val="24"/>
          <w:szCs w:val="24"/>
        </w:rPr>
        <w:t xml:space="preserve"> inwestycyjno-remontowych</w:t>
      </w:r>
      <w:r w:rsidRPr="00E4418B">
        <w:rPr>
          <w:rFonts w:asciiTheme="majorHAnsi" w:hAnsiTheme="majorHAnsi" w:cstheme="majorHAnsi"/>
          <w:color w:val="808080" w:themeColor="background1" w:themeShade="80"/>
          <w:sz w:val="24"/>
          <w:szCs w:val="24"/>
        </w:rPr>
        <w:t>,</w:t>
      </w:r>
      <w:r w:rsidRPr="005E3786">
        <w:rPr>
          <w:rFonts w:asciiTheme="majorHAnsi" w:hAnsiTheme="majorHAnsi" w:cstheme="minorHAnsi"/>
          <w:color w:val="808080" w:themeColor="background1" w:themeShade="80"/>
          <w:sz w:val="24"/>
          <w:szCs w:val="24"/>
        </w:rPr>
        <w:t xml:space="preserve"> warto również podkreślić </w:t>
      </w:r>
      <w:r w:rsidR="00A61584" w:rsidRPr="005E3786">
        <w:rPr>
          <w:rFonts w:asciiTheme="majorHAnsi" w:hAnsiTheme="majorHAnsi" w:cstheme="minorHAnsi"/>
          <w:color w:val="808080" w:themeColor="background1" w:themeShade="80"/>
          <w:sz w:val="24"/>
          <w:szCs w:val="24"/>
        </w:rPr>
        <w:t>bieżące działania</w:t>
      </w:r>
      <w:r w:rsidR="00CA33C9" w:rsidRPr="005E3786">
        <w:rPr>
          <w:rFonts w:asciiTheme="majorHAnsi" w:hAnsiTheme="majorHAnsi" w:cstheme="minorHAnsi"/>
          <w:color w:val="808080" w:themeColor="background1" w:themeShade="80"/>
          <w:sz w:val="24"/>
          <w:szCs w:val="24"/>
        </w:rPr>
        <w:t xml:space="preserve"> w postaci</w:t>
      </w:r>
      <w:r w:rsidR="00295812" w:rsidRPr="005E3786">
        <w:rPr>
          <w:rFonts w:asciiTheme="majorHAnsi" w:hAnsiTheme="majorHAnsi" w:cstheme="minorHAnsi"/>
          <w:color w:val="808080" w:themeColor="background1" w:themeShade="80"/>
          <w:sz w:val="24"/>
          <w:szCs w:val="24"/>
        </w:rPr>
        <w:t>:</w:t>
      </w:r>
    </w:p>
    <w:p w:rsidR="00044339" w:rsidRPr="005E3786" w:rsidRDefault="00295812" w:rsidP="00E7662D">
      <w:pPr>
        <w:pStyle w:val="Akapitzlist"/>
        <w:numPr>
          <w:ilvl w:val="0"/>
          <w:numId w:val="25"/>
        </w:numPr>
        <w:spacing w:after="160" w:line="276" w:lineRule="auto"/>
        <w:rPr>
          <w:rFonts w:asciiTheme="majorHAnsi" w:hAnsiTheme="majorHAnsi" w:cstheme="minorHAnsi"/>
          <w:b/>
          <w:sz w:val="24"/>
          <w:szCs w:val="24"/>
        </w:rPr>
      </w:pPr>
      <w:r w:rsidRPr="005E3786">
        <w:rPr>
          <w:rFonts w:asciiTheme="majorHAnsi" w:hAnsiTheme="majorHAnsi" w:cstheme="minorHAnsi"/>
          <w:b/>
          <w:sz w:val="24"/>
          <w:szCs w:val="24"/>
        </w:rPr>
        <w:t>zakupy materiałów dydaktycznych</w:t>
      </w:r>
    </w:p>
    <w:p w:rsidR="00864499" w:rsidRPr="005E3786" w:rsidRDefault="00864499" w:rsidP="00E7662D">
      <w:pPr>
        <w:pStyle w:val="Akapitzlist"/>
        <w:numPr>
          <w:ilvl w:val="0"/>
          <w:numId w:val="25"/>
        </w:numPr>
        <w:spacing w:after="160" w:line="276" w:lineRule="auto"/>
        <w:rPr>
          <w:rFonts w:asciiTheme="majorHAnsi" w:hAnsiTheme="majorHAnsi" w:cstheme="minorHAnsi"/>
          <w:b/>
          <w:sz w:val="24"/>
          <w:szCs w:val="24"/>
        </w:rPr>
      </w:pPr>
      <w:r w:rsidRPr="005E3786">
        <w:rPr>
          <w:rFonts w:asciiTheme="majorHAnsi" w:hAnsiTheme="majorHAnsi" w:cstheme="minorHAnsi"/>
          <w:b/>
          <w:sz w:val="24"/>
          <w:szCs w:val="24"/>
        </w:rPr>
        <w:t>porządkowanie</w:t>
      </w:r>
      <w:r w:rsidR="00556422" w:rsidRPr="005E3786">
        <w:rPr>
          <w:rFonts w:asciiTheme="majorHAnsi" w:hAnsiTheme="majorHAnsi" w:cstheme="minorHAnsi"/>
          <w:b/>
          <w:sz w:val="24"/>
          <w:szCs w:val="24"/>
        </w:rPr>
        <w:t xml:space="preserve"> mienia placówki – likwidacja fizyczna, </w:t>
      </w:r>
    </w:p>
    <w:p w:rsidR="00FA3B88" w:rsidRPr="005E3786" w:rsidRDefault="00FA3B88" w:rsidP="00E7662D">
      <w:pPr>
        <w:pStyle w:val="Akapitzlist"/>
        <w:numPr>
          <w:ilvl w:val="0"/>
          <w:numId w:val="25"/>
        </w:numPr>
        <w:spacing w:after="160" w:line="276" w:lineRule="auto"/>
        <w:rPr>
          <w:rFonts w:asciiTheme="majorHAnsi" w:hAnsiTheme="majorHAnsi" w:cstheme="minorHAnsi"/>
          <w:b/>
          <w:sz w:val="24"/>
          <w:szCs w:val="24"/>
        </w:rPr>
      </w:pPr>
      <w:r w:rsidRPr="005E3786">
        <w:rPr>
          <w:rFonts w:asciiTheme="majorHAnsi" w:hAnsiTheme="majorHAnsi" w:cstheme="minorHAnsi"/>
          <w:b/>
          <w:sz w:val="24"/>
          <w:szCs w:val="24"/>
        </w:rPr>
        <w:t xml:space="preserve">aktualizacja majątku w programie PIRXON wraz z aktualizacją spisów </w:t>
      </w:r>
      <w:r w:rsidR="00707DE7" w:rsidRPr="005E3786">
        <w:rPr>
          <w:rFonts w:asciiTheme="majorHAnsi" w:hAnsiTheme="majorHAnsi" w:cstheme="minorHAnsi"/>
          <w:b/>
          <w:sz w:val="24"/>
          <w:szCs w:val="24"/>
        </w:rPr>
        <w:br/>
      </w:r>
      <w:r w:rsidRPr="005E3786">
        <w:rPr>
          <w:rFonts w:asciiTheme="majorHAnsi" w:hAnsiTheme="majorHAnsi" w:cstheme="minorHAnsi"/>
          <w:b/>
          <w:sz w:val="24"/>
          <w:szCs w:val="24"/>
        </w:rPr>
        <w:t xml:space="preserve">inwentarzowych wywieszonych w każdym pomieszczeniu wszystkich budynków ORDN  </w:t>
      </w:r>
      <w:r w:rsidR="005F3628">
        <w:rPr>
          <w:rFonts w:asciiTheme="majorHAnsi" w:hAnsiTheme="majorHAnsi" w:cstheme="minorHAnsi"/>
          <w:b/>
          <w:sz w:val="24"/>
          <w:szCs w:val="24"/>
        </w:rPr>
        <w:br/>
      </w:r>
      <w:r w:rsidRPr="005E3786">
        <w:rPr>
          <w:rFonts w:asciiTheme="majorHAnsi" w:hAnsiTheme="majorHAnsi" w:cstheme="minorHAnsi"/>
          <w:b/>
          <w:sz w:val="24"/>
          <w:szCs w:val="24"/>
        </w:rPr>
        <w:t>i naklejaniem kodów kreskowych na wyposażenie i środki trwałe</w:t>
      </w:r>
    </w:p>
    <w:p w:rsidR="00556422" w:rsidRPr="005E3786" w:rsidRDefault="00556422" w:rsidP="00E7662D">
      <w:pPr>
        <w:pStyle w:val="Akapitzlist"/>
        <w:numPr>
          <w:ilvl w:val="0"/>
          <w:numId w:val="25"/>
        </w:numPr>
        <w:spacing w:after="160" w:line="276" w:lineRule="auto"/>
        <w:rPr>
          <w:rFonts w:asciiTheme="majorHAnsi" w:hAnsiTheme="majorHAnsi" w:cstheme="minorHAnsi"/>
          <w:b/>
          <w:sz w:val="24"/>
          <w:szCs w:val="24"/>
        </w:rPr>
      </w:pPr>
      <w:r w:rsidRPr="005E3786">
        <w:rPr>
          <w:rFonts w:asciiTheme="majorHAnsi" w:hAnsiTheme="majorHAnsi" w:cstheme="minorHAnsi"/>
          <w:b/>
          <w:sz w:val="24"/>
          <w:szCs w:val="24"/>
        </w:rPr>
        <w:t xml:space="preserve">przeprowadzenie brakowania dokumentacji zgodnie z Instrukcją Rzeczowego Wykazu Akt przedkładaną </w:t>
      </w:r>
      <w:r w:rsidR="00580005" w:rsidRPr="005E3786">
        <w:rPr>
          <w:rFonts w:asciiTheme="majorHAnsi" w:hAnsiTheme="majorHAnsi" w:cstheme="minorHAnsi"/>
          <w:b/>
          <w:sz w:val="24"/>
          <w:szCs w:val="24"/>
        </w:rPr>
        <w:t xml:space="preserve">o wyrażenie zgody </w:t>
      </w:r>
      <w:r w:rsidRPr="005E3786">
        <w:rPr>
          <w:rFonts w:asciiTheme="majorHAnsi" w:hAnsiTheme="majorHAnsi" w:cstheme="minorHAnsi"/>
          <w:b/>
          <w:sz w:val="24"/>
          <w:szCs w:val="24"/>
        </w:rPr>
        <w:t xml:space="preserve">do Archiwum Państwowego </w:t>
      </w:r>
      <w:r w:rsidR="00580005" w:rsidRPr="005E3786">
        <w:rPr>
          <w:rFonts w:asciiTheme="majorHAnsi" w:hAnsiTheme="majorHAnsi" w:cstheme="minorHAnsi"/>
          <w:b/>
          <w:sz w:val="24"/>
          <w:szCs w:val="24"/>
        </w:rPr>
        <w:t>w Piotrkowie Tryb</w:t>
      </w:r>
      <w:r w:rsidR="00680706">
        <w:rPr>
          <w:rFonts w:asciiTheme="majorHAnsi" w:hAnsiTheme="majorHAnsi" w:cstheme="minorHAnsi"/>
          <w:b/>
          <w:sz w:val="24"/>
          <w:szCs w:val="24"/>
        </w:rPr>
        <w:t>unalskim</w:t>
      </w:r>
      <w:r w:rsidR="00580005" w:rsidRPr="005E3786">
        <w:rPr>
          <w:rFonts w:asciiTheme="majorHAnsi" w:hAnsiTheme="majorHAnsi" w:cstheme="minorHAnsi"/>
          <w:b/>
          <w:sz w:val="24"/>
          <w:szCs w:val="24"/>
        </w:rPr>
        <w:t xml:space="preserve">. </w:t>
      </w:r>
    </w:p>
    <w:p w:rsidR="00C54B6F" w:rsidRPr="005E3786" w:rsidRDefault="00864499" w:rsidP="00E7662D">
      <w:pPr>
        <w:pStyle w:val="Akapitzlist"/>
        <w:numPr>
          <w:ilvl w:val="0"/>
          <w:numId w:val="25"/>
        </w:numPr>
        <w:spacing w:after="160" w:line="276" w:lineRule="auto"/>
        <w:rPr>
          <w:rFonts w:asciiTheme="majorHAnsi" w:hAnsiTheme="majorHAnsi" w:cstheme="minorHAnsi"/>
          <w:b/>
          <w:sz w:val="24"/>
          <w:szCs w:val="24"/>
          <w:u w:val="single"/>
        </w:rPr>
      </w:pPr>
      <w:r w:rsidRPr="005E3786">
        <w:rPr>
          <w:rFonts w:asciiTheme="majorHAnsi" w:hAnsiTheme="majorHAnsi" w:cstheme="minorHAnsi"/>
          <w:b/>
          <w:sz w:val="24"/>
          <w:szCs w:val="24"/>
          <w:u w:val="single"/>
        </w:rPr>
        <w:t>cykliczne prowadzenie przeglądów</w:t>
      </w:r>
      <w:r w:rsidR="00167555" w:rsidRPr="005E3786">
        <w:rPr>
          <w:rFonts w:asciiTheme="majorHAnsi" w:hAnsiTheme="majorHAnsi" w:cstheme="minorHAnsi"/>
          <w:b/>
          <w:sz w:val="24"/>
          <w:szCs w:val="24"/>
          <w:u w:val="single"/>
        </w:rPr>
        <w:t xml:space="preserve"> tj.:</w:t>
      </w:r>
    </w:p>
    <w:p w:rsidR="002A0706" w:rsidRPr="005E3786" w:rsidRDefault="002A0706"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budowlany roczny</w:t>
      </w:r>
      <w:r w:rsidR="00A85E80" w:rsidRPr="005E3786">
        <w:rPr>
          <w:rFonts w:asciiTheme="majorHAnsi" w:hAnsiTheme="majorHAnsi" w:cstheme="minorHAnsi"/>
          <w:b/>
          <w:sz w:val="24"/>
          <w:szCs w:val="24"/>
        </w:rPr>
        <w:t xml:space="preserve"> + wodno-kanalizacyjny </w:t>
      </w:r>
    </w:p>
    <w:p w:rsidR="002A0706" w:rsidRPr="005E3786" w:rsidRDefault="002A0706"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xml:space="preserve">- </w:t>
      </w:r>
      <w:r w:rsidR="00A85E80" w:rsidRPr="005E3786">
        <w:rPr>
          <w:rFonts w:asciiTheme="majorHAnsi" w:hAnsiTheme="majorHAnsi" w:cstheme="minorHAnsi"/>
          <w:b/>
          <w:sz w:val="24"/>
          <w:szCs w:val="24"/>
        </w:rPr>
        <w:t>przeciwpożarowy</w:t>
      </w:r>
    </w:p>
    <w:p w:rsidR="002A0706" w:rsidRPr="005E3786" w:rsidRDefault="002A0706"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xml:space="preserve">- elektryczny </w:t>
      </w:r>
      <w:r w:rsidR="00A85E80" w:rsidRPr="005E3786">
        <w:rPr>
          <w:rFonts w:asciiTheme="majorHAnsi" w:hAnsiTheme="majorHAnsi" w:cstheme="minorHAnsi"/>
          <w:b/>
          <w:sz w:val="24"/>
          <w:szCs w:val="24"/>
        </w:rPr>
        <w:t>+ instalacja odgromowa + wentylatory</w:t>
      </w:r>
    </w:p>
    <w:p w:rsidR="0081261C" w:rsidRPr="005E3786" w:rsidRDefault="0081261C"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kominiarski</w:t>
      </w:r>
      <w:r w:rsidR="00A85E80" w:rsidRPr="005E3786">
        <w:rPr>
          <w:rFonts w:asciiTheme="majorHAnsi" w:hAnsiTheme="majorHAnsi" w:cstheme="minorHAnsi"/>
          <w:b/>
          <w:sz w:val="24"/>
          <w:szCs w:val="24"/>
        </w:rPr>
        <w:t xml:space="preserve"> - wentylacja grawitacyjna/ instalacja </w:t>
      </w:r>
      <w:proofErr w:type="spellStart"/>
      <w:r w:rsidR="00A85E80" w:rsidRPr="005E3786">
        <w:rPr>
          <w:rFonts w:asciiTheme="majorHAnsi" w:hAnsiTheme="majorHAnsi" w:cstheme="minorHAnsi"/>
          <w:b/>
          <w:sz w:val="24"/>
          <w:szCs w:val="24"/>
        </w:rPr>
        <w:t>nawiewno</w:t>
      </w:r>
      <w:proofErr w:type="spellEnd"/>
      <w:r w:rsidR="00A85E80" w:rsidRPr="005E3786">
        <w:rPr>
          <w:rFonts w:asciiTheme="majorHAnsi" w:hAnsiTheme="majorHAnsi" w:cstheme="minorHAnsi"/>
          <w:b/>
          <w:sz w:val="24"/>
          <w:szCs w:val="24"/>
        </w:rPr>
        <w:t>-wywiewna w kotłowni</w:t>
      </w:r>
    </w:p>
    <w:p w:rsidR="00A85E80" w:rsidRPr="005E3786" w:rsidRDefault="00A85E80"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gazowy : szczelności wewnętrznej instalacji gazu/ układu pomiarowego/ detekcji gazu</w:t>
      </w:r>
    </w:p>
    <w:p w:rsidR="002A0706" w:rsidRPr="005E3786" w:rsidRDefault="002A0706"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okresowe i roczny placu zabaw</w:t>
      </w:r>
    </w:p>
    <w:p w:rsidR="002A0706" w:rsidRPr="005E3786" w:rsidRDefault="002A0706"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wszystkich urządzeń medycznych wraz z aktualizacją paszportów</w:t>
      </w:r>
    </w:p>
    <w:p w:rsidR="00A85E80" w:rsidRPr="005E3786" w:rsidRDefault="00A85E80"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badanie pola elektromagnetycznego i diatermii</w:t>
      </w:r>
    </w:p>
    <w:p w:rsidR="002A0706" w:rsidRPr="005E3786" w:rsidRDefault="002A0706"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xml:space="preserve">- </w:t>
      </w:r>
      <w:r w:rsidR="00A85E80" w:rsidRPr="005E3786">
        <w:rPr>
          <w:rFonts w:asciiTheme="majorHAnsi" w:hAnsiTheme="majorHAnsi" w:cstheme="minorHAnsi"/>
          <w:b/>
          <w:sz w:val="24"/>
          <w:szCs w:val="24"/>
        </w:rPr>
        <w:t xml:space="preserve">systemu alarmowego – </w:t>
      </w:r>
      <w:proofErr w:type="spellStart"/>
      <w:r w:rsidR="00A85E80" w:rsidRPr="005E3786">
        <w:rPr>
          <w:rFonts w:asciiTheme="majorHAnsi" w:hAnsiTheme="majorHAnsi" w:cstheme="minorHAnsi"/>
          <w:b/>
          <w:sz w:val="24"/>
          <w:szCs w:val="24"/>
        </w:rPr>
        <w:t>SSWiN</w:t>
      </w:r>
      <w:proofErr w:type="spellEnd"/>
      <w:r w:rsidR="00A85E80" w:rsidRPr="005E3786">
        <w:rPr>
          <w:rFonts w:asciiTheme="majorHAnsi" w:hAnsiTheme="majorHAnsi" w:cstheme="minorHAnsi"/>
          <w:b/>
          <w:sz w:val="24"/>
          <w:szCs w:val="24"/>
        </w:rPr>
        <w:t xml:space="preserve"> , CCTV</w:t>
      </w:r>
    </w:p>
    <w:p w:rsidR="00A85E80" w:rsidRPr="005E3786" w:rsidRDefault="00A85E80" w:rsidP="005E3786">
      <w:pPr>
        <w:pStyle w:val="Akapitzlist"/>
        <w:tabs>
          <w:tab w:val="left" w:pos="5780"/>
        </w:tabs>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samochodu osobowego</w:t>
      </w:r>
      <w:r w:rsidRPr="005E3786">
        <w:rPr>
          <w:rFonts w:asciiTheme="majorHAnsi" w:hAnsiTheme="majorHAnsi" w:cstheme="minorHAnsi"/>
          <w:b/>
          <w:sz w:val="24"/>
          <w:szCs w:val="24"/>
        </w:rPr>
        <w:tab/>
      </w:r>
    </w:p>
    <w:p w:rsidR="00A85E80" w:rsidRPr="005E3786" w:rsidRDefault="00A85E80" w:rsidP="005E3786">
      <w:pPr>
        <w:pStyle w:val="Akapitzlist"/>
        <w:spacing w:after="0" w:line="276" w:lineRule="auto"/>
        <w:ind w:left="578"/>
        <w:rPr>
          <w:rFonts w:asciiTheme="majorHAnsi" w:hAnsiTheme="majorHAnsi" w:cstheme="minorHAnsi"/>
          <w:b/>
          <w:sz w:val="24"/>
          <w:szCs w:val="24"/>
        </w:rPr>
      </w:pPr>
      <w:r w:rsidRPr="005E3786">
        <w:rPr>
          <w:rFonts w:asciiTheme="majorHAnsi" w:hAnsiTheme="majorHAnsi" w:cstheme="minorHAnsi"/>
          <w:b/>
          <w:sz w:val="24"/>
          <w:szCs w:val="24"/>
        </w:rPr>
        <w:t xml:space="preserve">- kasy fiskalnej </w:t>
      </w:r>
    </w:p>
    <w:p w:rsidR="00131401" w:rsidRDefault="00A85E80" w:rsidP="00680706">
      <w:pPr>
        <w:pStyle w:val="Akapitzlist"/>
        <w:spacing w:after="0" w:line="276" w:lineRule="auto"/>
        <w:ind w:left="578"/>
        <w:jc w:val="left"/>
        <w:rPr>
          <w:rFonts w:asciiTheme="majorHAnsi" w:hAnsiTheme="majorHAnsi" w:cstheme="minorHAnsi"/>
          <w:b/>
          <w:sz w:val="24"/>
          <w:szCs w:val="24"/>
        </w:rPr>
      </w:pPr>
      <w:r w:rsidRPr="005E3786">
        <w:rPr>
          <w:rFonts w:asciiTheme="majorHAnsi" w:hAnsiTheme="majorHAnsi" w:cstheme="minorHAnsi"/>
          <w:b/>
          <w:sz w:val="24"/>
          <w:szCs w:val="24"/>
        </w:rPr>
        <w:t xml:space="preserve">- </w:t>
      </w:r>
      <w:r w:rsidR="00166E64" w:rsidRPr="005E3786">
        <w:rPr>
          <w:rFonts w:asciiTheme="majorHAnsi" w:hAnsiTheme="majorHAnsi" w:cstheme="minorHAnsi"/>
          <w:b/>
          <w:sz w:val="24"/>
          <w:szCs w:val="24"/>
        </w:rPr>
        <w:t>p</w:t>
      </w:r>
      <w:r w:rsidRPr="005E3786">
        <w:rPr>
          <w:rFonts w:asciiTheme="majorHAnsi" w:hAnsiTheme="majorHAnsi" w:cstheme="minorHAnsi"/>
          <w:b/>
          <w:sz w:val="24"/>
          <w:szCs w:val="24"/>
        </w:rPr>
        <w:t>rzegląd elektronarzędzi  i urządzeń s</w:t>
      </w:r>
      <w:r w:rsidR="00167555" w:rsidRPr="005E3786">
        <w:rPr>
          <w:rFonts w:asciiTheme="majorHAnsi" w:hAnsiTheme="majorHAnsi" w:cstheme="minorHAnsi"/>
          <w:b/>
          <w:sz w:val="24"/>
          <w:szCs w:val="24"/>
        </w:rPr>
        <w:t>palinowych pod kątem sprawności</w:t>
      </w:r>
    </w:p>
    <w:p w:rsidR="001E6B10" w:rsidRDefault="001E6B10" w:rsidP="00680706">
      <w:pPr>
        <w:pStyle w:val="Akapitzlist"/>
        <w:spacing w:after="0" w:line="276" w:lineRule="auto"/>
        <w:ind w:left="578"/>
        <w:jc w:val="left"/>
        <w:rPr>
          <w:rFonts w:asciiTheme="majorHAnsi" w:hAnsiTheme="majorHAnsi" w:cstheme="minorHAnsi"/>
          <w:b/>
          <w:sz w:val="24"/>
          <w:szCs w:val="24"/>
        </w:rPr>
      </w:pPr>
    </w:p>
    <w:p w:rsidR="001E6B10" w:rsidRDefault="001E6B10" w:rsidP="00680706">
      <w:pPr>
        <w:pStyle w:val="Akapitzlist"/>
        <w:spacing w:after="0" w:line="276" w:lineRule="auto"/>
        <w:ind w:left="578"/>
        <w:jc w:val="left"/>
        <w:rPr>
          <w:rFonts w:asciiTheme="majorHAnsi" w:hAnsiTheme="majorHAnsi" w:cstheme="minorHAnsi"/>
          <w:b/>
          <w:sz w:val="24"/>
          <w:szCs w:val="24"/>
        </w:rPr>
      </w:pPr>
    </w:p>
    <w:p w:rsidR="001E6B10" w:rsidRDefault="001E6B10" w:rsidP="00680706">
      <w:pPr>
        <w:pStyle w:val="Akapitzlist"/>
        <w:spacing w:after="0" w:line="276" w:lineRule="auto"/>
        <w:ind w:left="578"/>
        <w:jc w:val="left"/>
        <w:rPr>
          <w:rFonts w:asciiTheme="majorHAnsi" w:hAnsiTheme="majorHAnsi" w:cstheme="minorHAnsi"/>
          <w:b/>
          <w:sz w:val="24"/>
          <w:szCs w:val="24"/>
        </w:rPr>
      </w:pPr>
    </w:p>
    <w:p w:rsidR="001E6B10" w:rsidRPr="00680706" w:rsidRDefault="001E6B10" w:rsidP="00680706">
      <w:pPr>
        <w:pStyle w:val="Akapitzlist"/>
        <w:spacing w:after="0" w:line="276" w:lineRule="auto"/>
        <w:ind w:left="578"/>
        <w:jc w:val="left"/>
        <w:rPr>
          <w:rFonts w:asciiTheme="majorHAnsi" w:hAnsiTheme="majorHAnsi" w:cstheme="minorHAnsi"/>
          <w:b/>
          <w:sz w:val="24"/>
          <w:szCs w:val="24"/>
        </w:rPr>
      </w:pPr>
    </w:p>
    <w:p w:rsidR="00C0683A" w:rsidRPr="00C16532" w:rsidRDefault="00CA33C9" w:rsidP="00C16532">
      <w:pPr>
        <w:pStyle w:val="Akapitzlist"/>
        <w:numPr>
          <w:ilvl w:val="0"/>
          <w:numId w:val="25"/>
        </w:numPr>
        <w:spacing w:after="160" w:line="276" w:lineRule="auto"/>
        <w:rPr>
          <w:rFonts w:asciiTheme="majorHAnsi" w:hAnsiTheme="majorHAnsi" w:cstheme="minorHAnsi"/>
          <w:b/>
          <w:sz w:val="24"/>
          <w:szCs w:val="24"/>
        </w:rPr>
      </w:pPr>
      <w:r w:rsidRPr="005E3786">
        <w:rPr>
          <w:rFonts w:asciiTheme="majorHAnsi" w:hAnsiTheme="majorHAnsi" w:cstheme="minorHAnsi"/>
          <w:b/>
          <w:sz w:val="24"/>
          <w:szCs w:val="24"/>
        </w:rPr>
        <w:t xml:space="preserve">Bieżące prace porządkowe wraz z dbałością o estetykę i wygląd terenu </w:t>
      </w:r>
    </w:p>
    <w:p w:rsidR="00C0683A" w:rsidRPr="00C0683A" w:rsidRDefault="00C16532" w:rsidP="00C16532">
      <w:pPr>
        <w:pStyle w:val="Akapitzlist"/>
        <w:spacing w:after="160" w:line="276" w:lineRule="auto"/>
        <w:ind w:left="-142"/>
        <w:rPr>
          <w:rFonts w:asciiTheme="majorHAnsi" w:hAnsiTheme="majorHAnsi" w:cstheme="minorHAnsi"/>
          <w:b/>
          <w:sz w:val="24"/>
          <w:szCs w:val="24"/>
        </w:rPr>
      </w:pPr>
      <w:r>
        <w:rPr>
          <w:noProof/>
          <w:lang w:eastAsia="pl-PL"/>
        </w:rPr>
        <mc:AlternateContent>
          <mc:Choice Requires="wps">
            <w:drawing>
              <wp:anchor distT="0" distB="0" distL="114300" distR="114300" simplePos="0" relativeHeight="251846656" behindDoc="1" locked="0" layoutInCell="1" allowOverlap="1" wp14:anchorId="1E2CB410" wp14:editId="34048C80">
                <wp:simplePos x="0" y="0"/>
                <wp:positionH relativeFrom="column">
                  <wp:posOffset>-82550</wp:posOffset>
                </wp:positionH>
                <wp:positionV relativeFrom="paragraph">
                  <wp:posOffset>4676775</wp:posOffset>
                </wp:positionV>
                <wp:extent cx="5920740" cy="635"/>
                <wp:effectExtent l="0" t="0" r="0" b="0"/>
                <wp:wrapTight wrapText="bothSides">
                  <wp:wrapPolygon edited="0">
                    <wp:start x="0" y="0"/>
                    <wp:lineTo x="0" y="21600"/>
                    <wp:lineTo x="21600" y="21600"/>
                    <wp:lineTo x="21600" y="0"/>
                  </wp:wrapPolygon>
                </wp:wrapTight>
                <wp:docPr id="7" name="Pole tekstowe 7"/>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rsidR="002361A0" w:rsidRPr="00C16532" w:rsidRDefault="002361A0" w:rsidP="00C16532">
                            <w:pPr>
                              <w:pStyle w:val="Legenda"/>
                              <w:jc w:val="left"/>
                              <w:rPr>
                                <w:rFonts w:asciiTheme="minorHAnsi" w:hAnsiTheme="minorHAnsi" w:cstheme="minorHAnsi"/>
                                <w:b/>
                                <w:noProof/>
                                <w:sz w:val="20"/>
                              </w:rPr>
                            </w:pPr>
                            <w:bookmarkStart w:id="60" w:name="_Toc127859348"/>
                            <w:r w:rsidRPr="00C16532">
                              <w:rPr>
                                <w:rFonts w:asciiTheme="minorHAnsi" w:hAnsiTheme="minorHAnsi" w:cstheme="minorHAnsi"/>
                                <w:sz w:val="20"/>
                              </w:rPr>
                              <w:t xml:space="preserve">Rysunek </w:t>
                            </w:r>
                            <w:r w:rsidRPr="00C16532">
                              <w:rPr>
                                <w:rFonts w:asciiTheme="minorHAnsi" w:hAnsiTheme="minorHAnsi" w:cstheme="minorHAnsi"/>
                                <w:sz w:val="20"/>
                              </w:rPr>
                              <w:fldChar w:fldCharType="begin"/>
                            </w:r>
                            <w:r w:rsidRPr="00C16532">
                              <w:rPr>
                                <w:rFonts w:asciiTheme="minorHAnsi" w:hAnsiTheme="minorHAnsi" w:cstheme="minorHAnsi"/>
                                <w:sz w:val="20"/>
                              </w:rPr>
                              <w:instrText xml:space="preserve"> SEQ Rysunek \* ARABIC </w:instrText>
                            </w:r>
                            <w:r w:rsidRPr="00C16532">
                              <w:rPr>
                                <w:rFonts w:asciiTheme="minorHAnsi" w:hAnsiTheme="minorHAnsi" w:cstheme="minorHAnsi"/>
                                <w:sz w:val="20"/>
                              </w:rPr>
                              <w:fldChar w:fldCharType="separate"/>
                            </w:r>
                            <w:r>
                              <w:rPr>
                                <w:rFonts w:asciiTheme="minorHAnsi" w:hAnsiTheme="minorHAnsi" w:cstheme="minorHAnsi"/>
                                <w:noProof/>
                                <w:sz w:val="20"/>
                              </w:rPr>
                              <w:t>11</w:t>
                            </w:r>
                            <w:r w:rsidRPr="00C16532">
                              <w:rPr>
                                <w:rFonts w:asciiTheme="minorHAnsi" w:hAnsiTheme="minorHAnsi" w:cstheme="minorHAnsi"/>
                                <w:sz w:val="20"/>
                              </w:rPr>
                              <w:fldChar w:fldCharType="end"/>
                            </w:r>
                            <w:r w:rsidRPr="00C16532">
                              <w:rPr>
                                <w:rFonts w:asciiTheme="minorHAnsi" w:hAnsiTheme="minorHAnsi" w:cstheme="minorHAnsi"/>
                                <w:sz w:val="20"/>
                              </w:rPr>
                              <w:t xml:space="preserve"> Kolaż zdjęć z terenu Ośrodka</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2CB410" id="Pole tekstowe 7" o:spid="_x0000_s1084" type="#_x0000_t202" style="position:absolute;left:0;text-align:left;margin-left:-6.5pt;margin-top:368.25pt;width:466.2pt;height:.05pt;z-index:-25146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" stroked="f">
                <v:textbox style="mso-fit-shape-to-text:t" inset="0,0,0,0">
                  <w:txbxContent>
                    <w:p w:rsidR="002361A0" w:rsidRPr="00C16532" w:rsidRDefault="002361A0" w:rsidP="00C16532">
                      <w:pPr>
                        <w:pStyle w:val="Legenda"/>
                        <w:jc w:val="left"/>
                        <w:rPr>
                          <w:rFonts w:asciiTheme="minorHAnsi" w:hAnsiTheme="minorHAnsi" w:cstheme="minorHAnsi"/>
                          <w:b/>
                          <w:noProof/>
                          <w:sz w:val="20"/>
                        </w:rPr>
                      </w:pPr>
                      <w:bookmarkStart w:id="61" w:name="_Toc127859348"/>
                      <w:r w:rsidRPr="00C16532">
                        <w:rPr>
                          <w:rFonts w:asciiTheme="minorHAnsi" w:hAnsiTheme="minorHAnsi" w:cstheme="minorHAnsi"/>
                          <w:sz w:val="20"/>
                        </w:rPr>
                        <w:t xml:space="preserve">Rysunek </w:t>
                      </w:r>
                      <w:r w:rsidRPr="00C16532">
                        <w:rPr>
                          <w:rFonts w:asciiTheme="minorHAnsi" w:hAnsiTheme="minorHAnsi" w:cstheme="minorHAnsi"/>
                          <w:sz w:val="20"/>
                        </w:rPr>
                        <w:fldChar w:fldCharType="begin"/>
                      </w:r>
                      <w:r w:rsidRPr="00C16532">
                        <w:rPr>
                          <w:rFonts w:asciiTheme="minorHAnsi" w:hAnsiTheme="minorHAnsi" w:cstheme="minorHAnsi"/>
                          <w:sz w:val="20"/>
                        </w:rPr>
                        <w:instrText xml:space="preserve"> SEQ Rysunek \* ARABIC </w:instrText>
                      </w:r>
                      <w:r w:rsidRPr="00C16532">
                        <w:rPr>
                          <w:rFonts w:asciiTheme="minorHAnsi" w:hAnsiTheme="minorHAnsi" w:cstheme="minorHAnsi"/>
                          <w:sz w:val="20"/>
                        </w:rPr>
                        <w:fldChar w:fldCharType="separate"/>
                      </w:r>
                      <w:r>
                        <w:rPr>
                          <w:rFonts w:asciiTheme="minorHAnsi" w:hAnsiTheme="minorHAnsi" w:cstheme="minorHAnsi"/>
                          <w:noProof/>
                          <w:sz w:val="20"/>
                        </w:rPr>
                        <w:t>11</w:t>
                      </w:r>
                      <w:r w:rsidRPr="00C16532">
                        <w:rPr>
                          <w:rFonts w:asciiTheme="minorHAnsi" w:hAnsiTheme="minorHAnsi" w:cstheme="minorHAnsi"/>
                          <w:sz w:val="20"/>
                        </w:rPr>
                        <w:fldChar w:fldCharType="end"/>
                      </w:r>
                      <w:r w:rsidRPr="00C16532">
                        <w:rPr>
                          <w:rFonts w:asciiTheme="minorHAnsi" w:hAnsiTheme="minorHAnsi" w:cstheme="minorHAnsi"/>
                          <w:sz w:val="20"/>
                        </w:rPr>
                        <w:t xml:space="preserve"> Kolaż zdjęć z terenu Ośrodka</w:t>
                      </w:r>
                      <w:bookmarkEnd w:id="61"/>
                    </w:p>
                  </w:txbxContent>
                </v:textbox>
                <w10:wrap type="tight"/>
              </v:shape>
            </w:pict>
          </mc:Fallback>
        </mc:AlternateContent>
      </w:r>
      <w:r w:rsidR="00CE640D" w:rsidRPr="005E3786">
        <w:rPr>
          <w:rFonts w:asciiTheme="majorHAnsi" w:hAnsiTheme="majorHAnsi" w:cstheme="minorHAnsi"/>
          <w:b/>
          <w:noProof/>
          <w:sz w:val="24"/>
          <w:szCs w:val="24"/>
          <w:lang w:eastAsia="pl-PL"/>
        </w:rPr>
        <w:drawing>
          <wp:anchor distT="0" distB="0" distL="114300" distR="114300" simplePos="0" relativeHeight="251722752" behindDoc="1" locked="0" layoutInCell="1" allowOverlap="1" wp14:anchorId="2D8ED74E" wp14:editId="5BE685C7">
            <wp:simplePos x="0" y="0"/>
            <wp:positionH relativeFrom="margin">
              <wp:align>center</wp:align>
            </wp:positionH>
            <wp:positionV relativeFrom="paragraph">
              <wp:posOffset>179070</wp:posOffset>
            </wp:positionV>
            <wp:extent cx="5920740" cy="4440555"/>
            <wp:effectExtent l="0" t="0" r="3810" b="0"/>
            <wp:wrapTight wrapText="bothSides">
              <wp:wrapPolygon edited="0">
                <wp:start x="278" y="0"/>
                <wp:lineTo x="0" y="185"/>
                <wp:lineTo x="0" y="21405"/>
                <wp:lineTo x="278" y="21498"/>
                <wp:lineTo x="21266" y="21498"/>
                <wp:lineTo x="21544" y="21405"/>
                <wp:lineTo x="21544" y="185"/>
                <wp:lineTo x="21266" y="0"/>
                <wp:lineTo x="278" y="0"/>
              </wp:wrapPolygon>
            </wp:wrapTight>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df.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20740" cy="44405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6680D" w:rsidRPr="0018340B" w:rsidRDefault="008B28A2" w:rsidP="0018340B">
      <w:pPr>
        <w:pStyle w:val="Nagwek1"/>
        <w:spacing w:line="276" w:lineRule="auto"/>
        <w:rPr>
          <w:rFonts w:cstheme="minorHAnsi"/>
          <w:color w:val="auto"/>
          <w:sz w:val="24"/>
          <w:szCs w:val="24"/>
        </w:rPr>
      </w:pPr>
      <w:bookmarkStart w:id="62" w:name="_Toc127859320"/>
      <w:r w:rsidRPr="005E3786">
        <w:rPr>
          <w:rFonts w:cstheme="minorHAnsi"/>
          <w:color w:val="auto"/>
          <w:sz w:val="24"/>
          <w:szCs w:val="24"/>
        </w:rPr>
        <w:t>ROZDZIAŁ IV</w:t>
      </w:r>
      <w:bookmarkEnd w:id="62"/>
    </w:p>
    <w:p w:rsidR="00AC332E" w:rsidRPr="005E3786" w:rsidRDefault="00AC332E" w:rsidP="005E3786">
      <w:pPr>
        <w:pStyle w:val="Nagwek"/>
        <w:spacing w:line="276" w:lineRule="auto"/>
        <w:outlineLvl w:val="1"/>
        <w:rPr>
          <w:rFonts w:asciiTheme="majorHAnsi" w:hAnsiTheme="majorHAnsi" w:cstheme="minorHAnsi"/>
          <w:b/>
          <w:color w:val="808080" w:themeColor="background1" w:themeShade="80"/>
          <w:sz w:val="24"/>
          <w:szCs w:val="24"/>
        </w:rPr>
      </w:pPr>
      <w:bookmarkStart w:id="63" w:name="_Toc127859321"/>
      <w:r w:rsidRPr="005E3786">
        <w:rPr>
          <w:rFonts w:asciiTheme="majorHAnsi" w:hAnsiTheme="majorHAnsi" w:cstheme="minorHAnsi"/>
          <w:b/>
          <w:sz w:val="24"/>
          <w:szCs w:val="24"/>
        </w:rPr>
        <w:t>4.</w:t>
      </w:r>
      <w:r w:rsidR="00823238" w:rsidRPr="005E3786">
        <w:rPr>
          <w:rFonts w:asciiTheme="majorHAnsi" w:hAnsiTheme="majorHAnsi" w:cstheme="minorHAnsi"/>
          <w:b/>
          <w:sz w:val="24"/>
          <w:szCs w:val="24"/>
        </w:rPr>
        <w:t>1</w:t>
      </w:r>
      <w:r w:rsidRPr="005E3786">
        <w:rPr>
          <w:rFonts w:asciiTheme="majorHAnsi" w:hAnsiTheme="majorHAnsi" w:cstheme="minorHAnsi"/>
          <w:b/>
          <w:sz w:val="24"/>
          <w:szCs w:val="24"/>
        </w:rPr>
        <w:t xml:space="preserve"> </w:t>
      </w:r>
      <w:r w:rsidR="00855724" w:rsidRPr="005E3786">
        <w:rPr>
          <w:rFonts w:asciiTheme="majorHAnsi" w:hAnsiTheme="majorHAnsi" w:cstheme="minorHAnsi"/>
          <w:b/>
          <w:sz w:val="24"/>
          <w:szCs w:val="24"/>
        </w:rPr>
        <w:t xml:space="preserve"> </w:t>
      </w:r>
      <w:r w:rsidR="00823238" w:rsidRPr="005E3786">
        <w:rPr>
          <w:rFonts w:asciiTheme="majorHAnsi" w:hAnsiTheme="majorHAnsi" w:cstheme="minorHAnsi"/>
          <w:b/>
          <w:sz w:val="24"/>
          <w:szCs w:val="24"/>
        </w:rPr>
        <w:t>Podsumowanie</w:t>
      </w:r>
      <w:bookmarkEnd w:id="63"/>
      <w:r w:rsidRPr="005E3786">
        <w:rPr>
          <w:rFonts w:asciiTheme="majorHAnsi" w:hAnsiTheme="majorHAnsi" w:cstheme="minorHAnsi"/>
          <w:b/>
          <w:sz w:val="24"/>
          <w:szCs w:val="24"/>
        </w:rPr>
        <w:t xml:space="preserve"> </w:t>
      </w:r>
      <w:r w:rsidR="004519B0" w:rsidRPr="005E3786">
        <w:rPr>
          <w:rFonts w:asciiTheme="majorHAnsi" w:hAnsiTheme="majorHAnsi" w:cstheme="minorHAnsi"/>
          <w:b/>
          <w:sz w:val="24"/>
          <w:szCs w:val="24"/>
        </w:rPr>
        <w:t xml:space="preserve">    </w:t>
      </w:r>
    </w:p>
    <w:p w:rsidR="004519B0" w:rsidRPr="005E3786" w:rsidRDefault="008D0622" w:rsidP="005E3786">
      <w:pPr>
        <w:pStyle w:val="Nagwek"/>
        <w:spacing w:line="276" w:lineRule="auto"/>
        <w:ind w:left="-142" w:firstLine="708"/>
        <w:rPr>
          <w:rFonts w:asciiTheme="majorHAnsi" w:hAnsiTheme="majorHAnsi" w:cstheme="minorHAnsi"/>
          <w:color w:val="767171" w:themeColor="background2" w:themeShade="80"/>
          <w:sz w:val="24"/>
          <w:szCs w:val="24"/>
        </w:rPr>
      </w:pPr>
      <w:r w:rsidRPr="005E3786">
        <w:rPr>
          <w:rFonts w:asciiTheme="majorHAnsi" w:hAnsiTheme="majorHAnsi" w:cstheme="minorHAnsi"/>
          <w:color w:val="767171" w:themeColor="background2" w:themeShade="80"/>
          <w:sz w:val="24"/>
          <w:szCs w:val="24"/>
        </w:rPr>
        <w:t xml:space="preserve">Podsumowując wyżej wyszczególnione działania </w:t>
      </w:r>
      <w:r w:rsidR="00FB4D89" w:rsidRPr="005E3786">
        <w:rPr>
          <w:rFonts w:asciiTheme="majorHAnsi" w:hAnsiTheme="majorHAnsi" w:cstheme="minorHAnsi"/>
          <w:color w:val="767171" w:themeColor="background2" w:themeShade="80"/>
          <w:sz w:val="24"/>
          <w:szCs w:val="24"/>
        </w:rPr>
        <w:t>można</w:t>
      </w:r>
      <w:r w:rsidRPr="005E3786">
        <w:rPr>
          <w:rFonts w:asciiTheme="majorHAnsi" w:hAnsiTheme="majorHAnsi" w:cstheme="minorHAnsi"/>
          <w:color w:val="767171" w:themeColor="background2" w:themeShade="80"/>
          <w:sz w:val="24"/>
          <w:szCs w:val="24"/>
        </w:rPr>
        <w:t xml:space="preserve"> stwierdzić, iż dynamika </w:t>
      </w:r>
      <w:r w:rsidR="00707DE7" w:rsidRPr="005E3786">
        <w:rPr>
          <w:rFonts w:asciiTheme="majorHAnsi" w:hAnsiTheme="majorHAnsi" w:cstheme="minorHAnsi"/>
          <w:color w:val="767171" w:themeColor="background2" w:themeShade="80"/>
          <w:sz w:val="24"/>
          <w:szCs w:val="24"/>
        </w:rPr>
        <w:br/>
      </w:r>
      <w:r w:rsidRPr="005E3786">
        <w:rPr>
          <w:rFonts w:asciiTheme="majorHAnsi" w:hAnsiTheme="majorHAnsi" w:cstheme="minorHAnsi"/>
          <w:color w:val="767171" w:themeColor="background2" w:themeShade="80"/>
          <w:sz w:val="24"/>
          <w:szCs w:val="24"/>
        </w:rPr>
        <w:t xml:space="preserve">rozwoju Ośrodka Rehabilitacji Dzieci Niepełnosprawnych jest </w:t>
      </w:r>
      <w:r w:rsidR="00FB4D89" w:rsidRPr="005E3786">
        <w:rPr>
          <w:rFonts w:asciiTheme="majorHAnsi" w:hAnsiTheme="majorHAnsi" w:cstheme="minorHAnsi"/>
          <w:color w:val="767171" w:themeColor="background2" w:themeShade="80"/>
          <w:sz w:val="24"/>
          <w:szCs w:val="24"/>
        </w:rPr>
        <w:t>widoczna</w:t>
      </w:r>
      <w:r w:rsidRPr="005E3786">
        <w:rPr>
          <w:rFonts w:asciiTheme="majorHAnsi" w:hAnsiTheme="majorHAnsi" w:cstheme="minorHAnsi"/>
          <w:color w:val="767171" w:themeColor="background2" w:themeShade="80"/>
          <w:sz w:val="24"/>
          <w:szCs w:val="24"/>
        </w:rPr>
        <w:t xml:space="preserve">. </w:t>
      </w:r>
      <w:r w:rsidR="00F8095D" w:rsidRPr="005E3786">
        <w:rPr>
          <w:rFonts w:asciiTheme="majorHAnsi" w:hAnsiTheme="majorHAnsi" w:cstheme="minorHAnsi"/>
          <w:color w:val="767171" w:themeColor="background2" w:themeShade="80"/>
          <w:sz w:val="24"/>
          <w:szCs w:val="24"/>
        </w:rPr>
        <w:t>Dzięki zaa</w:t>
      </w:r>
      <w:r w:rsidRPr="005E3786">
        <w:rPr>
          <w:rFonts w:asciiTheme="majorHAnsi" w:hAnsiTheme="majorHAnsi" w:cstheme="minorHAnsi"/>
          <w:color w:val="767171" w:themeColor="background2" w:themeShade="80"/>
          <w:sz w:val="24"/>
          <w:szCs w:val="24"/>
        </w:rPr>
        <w:t xml:space="preserve">ngażowaniu </w:t>
      </w:r>
      <w:r w:rsidR="00FB4D89" w:rsidRPr="005E3786">
        <w:rPr>
          <w:rFonts w:asciiTheme="majorHAnsi" w:hAnsiTheme="majorHAnsi" w:cstheme="minorHAnsi"/>
          <w:color w:val="767171" w:themeColor="background2" w:themeShade="80"/>
          <w:sz w:val="24"/>
          <w:szCs w:val="24"/>
        </w:rPr>
        <w:br/>
      </w:r>
      <w:r w:rsidRPr="005E3786">
        <w:rPr>
          <w:rFonts w:asciiTheme="majorHAnsi" w:hAnsiTheme="majorHAnsi" w:cstheme="minorHAnsi"/>
          <w:color w:val="767171" w:themeColor="background2" w:themeShade="80"/>
          <w:sz w:val="24"/>
          <w:szCs w:val="24"/>
        </w:rPr>
        <w:t xml:space="preserve">i dobrej współpracy </w:t>
      </w:r>
      <w:r w:rsidR="00F8095D" w:rsidRPr="005E3786">
        <w:rPr>
          <w:rFonts w:asciiTheme="majorHAnsi" w:hAnsiTheme="majorHAnsi" w:cstheme="minorHAnsi"/>
          <w:color w:val="767171" w:themeColor="background2" w:themeShade="80"/>
          <w:sz w:val="24"/>
          <w:szCs w:val="24"/>
        </w:rPr>
        <w:t xml:space="preserve">zatrudnionych w </w:t>
      </w:r>
      <w:r w:rsidRPr="005E3786">
        <w:rPr>
          <w:rFonts w:asciiTheme="majorHAnsi" w:hAnsiTheme="majorHAnsi" w:cstheme="minorHAnsi"/>
          <w:color w:val="767171" w:themeColor="background2" w:themeShade="80"/>
          <w:sz w:val="24"/>
          <w:szCs w:val="24"/>
        </w:rPr>
        <w:t>placówce</w:t>
      </w:r>
      <w:r w:rsidR="00F8095D" w:rsidRPr="005E3786">
        <w:rPr>
          <w:rFonts w:asciiTheme="majorHAnsi" w:hAnsiTheme="majorHAnsi" w:cstheme="minorHAnsi"/>
          <w:color w:val="767171" w:themeColor="background2" w:themeShade="80"/>
          <w:sz w:val="24"/>
          <w:szCs w:val="24"/>
        </w:rPr>
        <w:t xml:space="preserve"> </w:t>
      </w:r>
      <w:r w:rsidRPr="005E3786">
        <w:rPr>
          <w:rFonts w:asciiTheme="majorHAnsi" w:hAnsiTheme="majorHAnsi" w:cstheme="minorHAnsi"/>
          <w:color w:val="767171" w:themeColor="background2" w:themeShade="80"/>
          <w:sz w:val="24"/>
          <w:szCs w:val="24"/>
        </w:rPr>
        <w:t>pracowników</w:t>
      </w:r>
      <w:r w:rsidR="00F8095D" w:rsidRPr="005E3786">
        <w:rPr>
          <w:rFonts w:asciiTheme="majorHAnsi" w:hAnsiTheme="majorHAnsi" w:cstheme="minorHAnsi"/>
          <w:color w:val="767171" w:themeColor="background2" w:themeShade="80"/>
          <w:sz w:val="24"/>
          <w:szCs w:val="24"/>
        </w:rPr>
        <w:t xml:space="preserve"> oraz pomocy </w:t>
      </w:r>
      <w:r w:rsidR="00B127C9" w:rsidRPr="005E3786">
        <w:rPr>
          <w:rFonts w:asciiTheme="majorHAnsi" w:hAnsiTheme="majorHAnsi" w:cstheme="minorHAnsi"/>
          <w:color w:val="767171" w:themeColor="background2" w:themeShade="80"/>
          <w:sz w:val="24"/>
          <w:szCs w:val="24"/>
        </w:rPr>
        <w:t xml:space="preserve">ze strony osób </w:t>
      </w:r>
      <w:r w:rsidR="00707DE7" w:rsidRPr="005E3786">
        <w:rPr>
          <w:rFonts w:asciiTheme="majorHAnsi" w:hAnsiTheme="majorHAnsi" w:cstheme="minorHAnsi"/>
          <w:color w:val="767171" w:themeColor="background2" w:themeShade="80"/>
          <w:sz w:val="24"/>
          <w:szCs w:val="24"/>
        </w:rPr>
        <w:br/>
      </w:r>
      <w:r w:rsidR="00B127C9" w:rsidRPr="005E3786">
        <w:rPr>
          <w:rFonts w:asciiTheme="majorHAnsi" w:hAnsiTheme="majorHAnsi" w:cstheme="minorHAnsi"/>
          <w:color w:val="767171" w:themeColor="background2" w:themeShade="80"/>
          <w:sz w:val="24"/>
          <w:szCs w:val="24"/>
        </w:rPr>
        <w:t>przychylnych dla</w:t>
      </w:r>
      <w:r w:rsidR="00F8095D" w:rsidRPr="005E3786">
        <w:rPr>
          <w:rFonts w:asciiTheme="majorHAnsi" w:hAnsiTheme="majorHAnsi" w:cstheme="minorHAnsi"/>
          <w:color w:val="767171" w:themeColor="background2" w:themeShade="80"/>
          <w:sz w:val="24"/>
          <w:szCs w:val="24"/>
        </w:rPr>
        <w:t xml:space="preserve"> Ośrodka </w:t>
      </w:r>
      <w:r w:rsidR="00C11A6C" w:rsidRPr="005E3786">
        <w:rPr>
          <w:rFonts w:asciiTheme="majorHAnsi" w:hAnsiTheme="majorHAnsi" w:cstheme="minorHAnsi"/>
          <w:color w:val="767171" w:themeColor="background2" w:themeShade="80"/>
          <w:sz w:val="24"/>
          <w:szCs w:val="24"/>
        </w:rPr>
        <w:t>udało się</w:t>
      </w:r>
      <w:r w:rsidR="00F8095D" w:rsidRPr="005E3786">
        <w:rPr>
          <w:rFonts w:asciiTheme="majorHAnsi" w:hAnsiTheme="majorHAnsi" w:cstheme="minorHAnsi"/>
          <w:color w:val="767171" w:themeColor="background2" w:themeShade="80"/>
          <w:sz w:val="24"/>
          <w:szCs w:val="24"/>
        </w:rPr>
        <w:t xml:space="preserve"> zrea</w:t>
      </w:r>
      <w:r w:rsidR="00C11A6C" w:rsidRPr="005E3786">
        <w:rPr>
          <w:rFonts w:asciiTheme="majorHAnsi" w:hAnsiTheme="majorHAnsi" w:cstheme="minorHAnsi"/>
          <w:color w:val="767171" w:themeColor="background2" w:themeShade="80"/>
          <w:sz w:val="24"/>
          <w:szCs w:val="24"/>
        </w:rPr>
        <w:t xml:space="preserve">lizować wiele </w:t>
      </w:r>
      <w:r w:rsidR="00B127C9" w:rsidRPr="005E3786">
        <w:rPr>
          <w:rFonts w:asciiTheme="majorHAnsi" w:hAnsiTheme="majorHAnsi" w:cstheme="minorHAnsi"/>
          <w:color w:val="767171" w:themeColor="background2" w:themeShade="80"/>
          <w:sz w:val="24"/>
          <w:szCs w:val="24"/>
        </w:rPr>
        <w:t>zamierzeń</w:t>
      </w:r>
      <w:r w:rsidRPr="005E3786">
        <w:rPr>
          <w:rFonts w:asciiTheme="majorHAnsi" w:hAnsiTheme="majorHAnsi" w:cstheme="minorHAnsi"/>
          <w:color w:val="767171" w:themeColor="background2" w:themeShade="80"/>
          <w:sz w:val="24"/>
          <w:szCs w:val="24"/>
        </w:rPr>
        <w:t>, które przyczyniły</w:t>
      </w:r>
      <w:r w:rsidR="00C11A6C" w:rsidRPr="005E3786">
        <w:rPr>
          <w:rFonts w:asciiTheme="majorHAnsi" w:hAnsiTheme="majorHAnsi" w:cstheme="minorHAnsi"/>
          <w:color w:val="767171" w:themeColor="background2" w:themeShade="80"/>
          <w:sz w:val="24"/>
          <w:szCs w:val="24"/>
        </w:rPr>
        <w:t xml:space="preserve"> się do </w:t>
      </w:r>
      <w:r w:rsidR="00707DE7" w:rsidRPr="005E3786">
        <w:rPr>
          <w:rFonts w:asciiTheme="majorHAnsi" w:hAnsiTheme="majorHAnsi" w:cstheme="minorHAnsi"/>
          <w:color w:val="767171" w:themeColor="background2" w:themeShade="80"/>
          <w:sz w:val="24"/>
          <w:szCs w:val="24"/>
        </w:rPr>
        <w:br/>
      </w:r>
      <w:r w:rsidR="00C11A6C" w:rsidRPr="005E3786">
        <w:rPr>
          <w:rFonts w:asciiTheme="majorHAnsi" w:hAnsiTheme="majorHAnsi" w:cstheme="minorHAnsi"/>
          <w:color w:val="767171" w:themeColor="background2" w:themeShade="80"/>
          <w:sz w:val="24"/>
          <w:szCs w:val="24"/>
        </w:rPr>
        <w:t xml:space="preserve">lepszego </w:t>
      </w:r>
      <w:r w:rsidR="00F8095D" w:rsidRPr="005E3786">
        <w:rPr>
          <w:rFonts w:asciiTheme="majorHAnsi" w:hAnsiTheme="majorHAnsi" w:cstheme="minorHAnsi"/>
          <w:color w:val="767171" w:themeColor="background2" w:themeShade="80"/>
          <w:sz w:val="24"/>
          <w:szCs w:val="24"/>
        </w:rPr>
        <w:t>fun</w:t>
      </w:r>
      <w:r w:rsidRPr="005E3786">
        <w:rPr>
          <w:rFonts w:asciiTheme="majorHAnsi" w:hAnsiTheme="majorHAnsi" w:cstheme="minorHAnsi"/>
          <w:color w:val="767171" w:themeColor="background2" w:themeShade="80"/>
          <w:sz w:val="24"/>
          <w:szCs w:val="24"/>
        </w:rPr>
        <w:t>kcjonowania jednostki. Większość tych działań stanowiło j</w:t>
      </w:r>
      <w:r w:rsidR="00FB4D89" w:rsidRPr="005E3786">
        <w:rPr>
          <w:rFonts w:asciiTheme="majorHAnsi" w:hAnsiTheme="majorHAnsi" w:cstheme="minorHAnsi"/>
          <w:color w:val="767171" w:themeColor="background2" w:themeShade="80"/>
          <w:sz w:val="24"/>
          <w:szCs w:val="24"/>
        </w:rPr>
        <w:t xml:space="preserve">edynie aktywny początek, gdyż ORDN </w:t>
      </w:r>
      <w:r w:rsidR="00FB4D89" w:rsidRPr="005E3786">
        <w:rPr>
          <w:rFonts w:asciiTheme="majorHAnsi" w:eastAsia="Times New Roman" w:hAnsiTheme="majorHAnsi" w:cstheme="minorHAnsi"/>
          <w:color w:val="767171" w:themeColor="background2" w:themeShade="80"/>
          <w:kern w:val="0"/>
          <w:sz w:val="24"/>
          <w:szCs w:val="24"/>
          <w:lang w:eastAsia="pl-PL"/>
        </w:rPr>
        <w:t xml:space="preserve">w dalszym ciągu zamierza kontynuować działania związane z pozyskiwaniem </w:t>
      </w:r>
      <w:r w:rsidR="00707DE7" w:rsidRPr="005E3786">
        <w:rPr>
          <w:rFonts w:asciiTheme="majorHAnsi" w:eastAsia="Times New Roman" w:hAnsiTheme="majorHAnsi" w:cstheme="minorHAnsi"/>
          <w:color w:val="767171" w:themeColor="background2" w:themeShade="80"/>
          <w:kern w:val="0"/>
          <w:sz w:val="24"/>
          <w:szCs w:val="24"/>
          <w:lang w:eastAsia="pl-PL"/>
        </w:rPr>
        <w:br/>
      </w:r>
      <w:r w:rsidR="00FB4D89" w:rsidRPr="005E3786">
        <w:rPr>
          <w:rFonts w:asciiTheme="majorHAnsi" w:eastAsia="Times New Roman" w:hAnsiTheme="majorHAnsi" w:cstheme="minorHAnsi"/>
          <w:color w:val="767171" w:themeColor="background2" w:themeShade="80"/>
          <w:kern w:val="0"/>
          <w:sz w:val="24"/>
          <w:szCs w:val="24"/>
          <w:lang w:eastAsia="pl-PL"/>
        </w:rPr>
        <w:t>nowych darczyńców, promocję świadczonych usług</w:t>
      </w:r>
      <w:r w:rsidR="004519B0" w:rsidRPr="005E3786">
        <w:rPr>
          <w:rFonts w:asciiTheme="majorHAnsi" w:eastAsia="Times New Roman" w:hAnsiTheme="majorHAnsi" w:cstheme="minorHAnsi"/>
          <w:color w:val="767171" w:themeColor="background2" w:themeShade="80"/>
          <w:kern w:val="0"/>
          <w:sz w:val="24"/>
          <w:szCs w:val="24"/>
          <w:lang w:eastAsia="pl-PL"/>
        </w:rPr>
        <w:t xml:space="preserve"> oraz </w:t>
      </w:r>
      <w:r w:rsidR="004519B0" w:rsidRPr="005E3786">
        <w:rPr>
          <w:rFonts w:asciiTheme="majorHAnsi" w:hAnsiTheme="majorHAnsi" w:cstheme="minorHAnsi"/>
          <w:color w:val="767171" w:themeColor="background2" w:themeShade="80"/>
          <w:sz w:val="24"/>
          <w:szCs w:val="24"/>
        </w:rPr>
        <w:t xml:space="preserve">świadczeń zdrowotnych, </w:t>
      </w:r>
      <w:r w:rsidR="004519B0" w:rsidRPr="005E3786">
        <w:rPr>
          <w:rFonts w:asciiTheme="majorHAnsi" w:eastAsia="Times New Roman" w:hAnsiTheme="majorHAnsi" w:cstheme="minorHAnsi"/>
          <w:color w:val="767171" w:themeColor="background2" w:themeShade="80"/>
          <w:kern w:val="0"/>
          <w:sz w:val="24"/>
          <w:szCs w:val="24"/>
          <w:lang w:eastAsia="pl-PL"/>
        </w:rPr>
        <w:t xml:space="preserve">w tym </w:t>
      </w:r>
      <w:r w:rsidR="00707DE7" w:rsidRPr="005E3786">
        <w:rPr>
          <w:rFonts w:asciiTheme="majorHAnsi" w:eastAsia="Times New Roman" w:hAnsiTheme="majorHAnsi" w:cstheme="minorHAnsi"/>
          <w:color w:val="767171" w:themeColor="background2" w:themeShade="80"/>
          <w:kern w:val="0"/>
          <w:sz w:val="24"/>
          <w:szCs w:val="24"/>
          <w:lang w:eastAsia="pl-PL"/>
        </w:rPr>
        <w:br/>
      </w:r>
      <w:r w:rsidR="004519B0" w:rsidRPr="005E3786">
        <w:rPr>
          <w:rFonts w:asciiTheme="majorHAnsi" w:hAnsiTheme="majorHAnsi" w:cstheme="minorHAnsi"/>
          <w:color w:val="767171" w:themeColor="background2" w:themeShade="80"/>
          <w:sz w:val="24"/>
          <w:szCs w:val="24"/>
        </w:rPr>
        <w:t xml:space="preserve">odpłatną działalność leczniczą </w:t>
      </w:r>
      <w:r w:rsidR="004519B0" w:rsidRPr="005E3786">
        <w:rPr>
          <w:rFonts w:asciiTheme="majorHAnsi" w:eastAsia="Times New Roman" w:hAnsiTheme="majorHAnsi" w:cstheme="minorHAnsi"/>
          <w:color w:val="767171" w:themeColor="background2" w:themeShade="80"/>
          <w:kern w:val="0"/>
          <w:sz w:val="24"/>
          <w:szCs w:val="24"/>
          <w:lang w:eastAsia="pl-PL"/>
        </w:rPr>
        <w:t xml:space="preserve">w celu dotarcia do </w:t>
      </w:r>
      <w:r w:rsidR="001A3962" w:rsidRPr="005E3786">
        <w:rPr>
          <w:rFonts w:asciiTheme="majorHAnsi" w:eastAsia="Times New Roman" w:hAnsiTheme="majorHAnsi" w:cstheme="minorHAnsi"/>
          <w:color w:val="767171" w:themeColor="background2" w:themeShade="80"/>
          <w:kern w:val="0"/>
          <w:sz w:val="24"/>
          <w:szCs w:val="24"/>
          <w:lang w:eastAsia="pl-PL"/>
        </w:rPr>
        <w:t xml:space="preserve">jeszcze </w:t>
      </w:r>
      <w:r w:rsidR="004519B0" w:rsidRPr="005E3786">
        <w:rPr>
          <w:rFonts w:asciiTheme="majorHAnsi" w:eastAsia="Times New Roman" w:hAnsiTheme="majorHAnsi" w:cstheme="minorHAnsi"/>
          <w:color w:val="767171" w:themeColor="background2" w:themeShade="80"/>
          <w:kern w:val="0"/>
          <w:sz w:val="24"/>
          <w:szCs w:val="24"/>
          <w:lang w:eastAsia="pl-PL"/>
        </w:rPr>
        <w:t xml:space="preserve">szerszej grupy indywidualnych </w:t>
      </w:r>
      <w:r w:rsidR="001A3962" w:rsidRPr="005E3786">
        <w:rPr>
          <w:rFonts w:asciiTheme="majorHAnsi" w:eastAsia="Times New Roman" w:hAnsiTheme="majorHAnsi" w:cstheme="minorHAnsi"/>
          <w:color w:val="767171" w:themeColor="background2" w:themeShade="80"/>
          <w:kern w:val="0"/>
          <w:sz w:val="24"/>
          <w:szCs w:val="24"/>
          <w:lang w:eastAsia="pl-PL"/>
        </w:rPr>
        <w:br/>
      </w:r>
      <w:r w:rsidR="004519B0" w:rsidRPr="005E3786">
        <w:rPr>
          <w:rFonts w:asciiTheme="majorHAnsi" w:eastAsia="Times New Roman" w:hAnsiTheme="majorHAnsi" w:cstheme="minorHAnsi"/>
          <w:color w:val="767171" w:themeColor="background2" w:themeShade="80"/>
          <w:kern w:val="0"/>
          <w:sz w:val="24"/>
          <w:szCs w:val="24"/>
          <w:lang w:eastAsia="pl-PL"/>
        </w:rPr>
        <w:t>pacjentów</w:t>
      </w:r>
      <w:r w:rsidR="004519B0" w:rsidRPr="005E3786">
        <w:rPr>
          <w:rFonts w:asciiTheme="majorHAnsi" w:hAnsiTheme="majorHAnsi" w:cstheme="minorHAnsi"/>
          <w:color w:val="767171" w:themeColor="background2" w:themeShade="80"/>
          <w:sz w:val="24"/>
          <w:szCs w:val="24"/>
        </w:rPr>
        <w:t xml:space="preserve">, bądź też na rzecz innych podmiotów. </w:t>
      </w:r>
    </w:p>
    <w:p w:rsidR="00764E34" w:rsidRPr="005E3786" w:rsidRDefault="00764E34" w:rsidP="005E3786">
      <w:pPr>
        <w:pStyle w:val="Nagwek"/>
        <w:spacing w:line="276" w:lineRule="auto"/>
        <w:rPr>
          <w:rFonts w:asciiTheme="majorHAnsi" w:hAnsiTheme="majorHAnsi" w:cstheme="minorHAnsi"/>
          <w:color w:val="808080" w:themeColor="background1" w:themeShade="80"/>
          <w:sz w:val="24"/>
          <w:szCs w:val="24"/>
        </w:rPr>
      </w:pPr>
    </w:p>
    <w:p w:rsidR="00764E34" w:rsidRPr="005E3786" w:rsidRDefault="00FF14EA" w:rsidP="005E3786">
      <w:pPr>
        <w:pStyle w:val="Standard"/>
        <w:spacing w:line="276" w:lineRule="auto"/>
        <w:ind w:left="-142"/>
        <w:rPr>
          <w:rFonts w:asciiTheme="majorHAnsi" w:hAnsiTheme="majorHAnsi" w:cstheme="minorHAnsi"/>
          <w:color w:val="7F7F7F" w:themeColor="text1" w:themeTint="80"/>
          <w:sz w:val="24"/>
          <w:szCs w:val="24"/>
        </w:rPr>
      </w:pPr>
      <w:r w:rsidRPr="005E3786">
        <w:rPr>
          <w:rFonts w:asciiTheme="majorHAnsi" w:hAnsiTheme="majorHAnsi" w:cstheme="minorHAnsi"/>
          <w:color w:val="7F7F7F" w:themeColor="text1" w:themeTint="80"/>
          <w:sz w:val="24"/>
          <w:szCs w:val="24"/>
        </w:rPr>
        <w:t xml:space="preserve">     </w:t>
      </w:r>
      <w:r w:rsidR="0042252F" w:rsidRPr="005E3786">
        <w:rPr>
          <w:rFonts w:asciiTheme="majorHAnsi" w:hAnsiTheme="majorHAnsi" w:cstheme="minorHAnsi"/>
          <w:color w:val="7F7F7F" w:themeColor="text1" w:themeTint="80"/>
          <w:sz w:val="24"/>
          <w:szCs w:val="24"/>
        </w:rPr>
        <w:tab/>
      </w:r>
      <w:r w:rsidRPr="005E3786">
        <w:rPr>
          <w:rFonts w:asciiTheme="majorHAnsi" w:hAnsiTheme="majorHAnsi" w:cstheme="minorHAnsi"/>
          <w:color w:val="7F7F7F" w:themeColor="text1" w:themeTint="80"/>
          <w:sz w:val="24"/>
          <w:szCs w:val="24"/>
        </w:rPr>
        <w:t xml:space="preserve"> </w:t>
      </w:r>
      <w:r w:rsidR="009612E4" w:rsidRPr="005E3786">
        <w:rPr>
          <w:rFonts w:asciiTheme="majorHAnsi" w:hAnsiTheme="majorHAnsi" w:cstheme="minorHAnsi"/>
          <w:color w:val="7F7F7F" w:themeColor="text1" w:themeTint="80"/>
          <w:sz w:val="24"/>
          <w:szCs w:val="24"/>
        </w:rPr>
        <w:t>Niewątpliwie istotne znaczenie dla działalności placówki, w najbliższej przyszłości, będą</w:t>
      </w:r>
      <w:r w:rsidR="00FB4D89" w:rsidRPr="005E3786">
        <w:rPr>
          <w:rFonts w:asciiTheme="majorHAnsi" w:hAnsiTheme="majorHAnsi" w:cstheme="minorHAnsi"/>
          <w:color w:val="7F7F7F" w:themeColor="text1" w:themeTint="80"/>
          <w:sz w:val="24"/>
          <w:szCs w:val="24"/>
        </w:rPr>
        <w:t xml:space="preserve"> wszystkie planowane inwestycje, dalsze doposażanie i zakup</w:t>
      </w:r>
      <w:r w:rsidR="00154CCA" w:rsidRPr="005E3786">
        <w:rPr>
          <w:rFonts w:asciiTheme="majorHAnsi" w:hAnsiTheme="majorHAnsi" w:cstheme="minorHAnsi"/>
          <w:color w:val="7F7F7F" w:themeColor="text1" w:themeTint="80"/>
          <w:sz w:val="24"/>
          <w:szCs w:val="24"/>
        </w:rPr>
        <w:t xml:space="preserve"> sprzętu i </w:t>
      </w:r>
      <w:r w:rsidR="009612E4" w:rsidRPr="005E3786">
        <w:rPr>
          <w:rFonts w:asciiTheme="majorHAnsi" w:hAnsiTheme="majorHAnsi" w:cstheme="minorHAnsi"/>
          <w:color w:val="7F7F7F" w:themeColor="text1" w:themeTint="80"/>
          <w:sz w:val="24"/>
          <w:szCs w:val="24"/>
        </w:rPr>
        <w:t xml:space="preserve">aparatury </w:t>
      </w:r>
      <w:r w:rsidR="001A3962" w:rsidRPr="005E3786">
        <w:rPr>
          <w:rFonts w:asciiTheme="majorHAnsi" w:hAnsiTheme="majorHAnsi" w:cstheme="minorHAnsi"/>
          <w:color w:val="7F7F7F" w:themeColor="text1" w:themeTint="80"/>
          <w:sz w:val="24"/>
          <w:szCs w:val="24"/>
        </w:rPr>
        <w:br/>
      </w:r>
      <w:r w:rsidR="009612E4" w:rsidRPr="005E3786">
        <w:rPr>
          <w:rFonts w:asciiTheme="majorHAnsi" w:hAnsiTheme="majorHAnsi" w:cstheme="minorHAnsi"/>
          <w:color w:val="7F7F7F" w:themeColor="text1" w:themeTint="80"/>
          <w:sz w:val="24"/>
          <w:szCs w:val="24"/>
        </w:rPr>
        <w:lastRenderedPageBreak/>
        <w:t xml:space="preserve">medycznej, które, choć </w:t>
      </w:r>
      <w:r w:rsidR="00154CCA" w:rsidRPr="005E3786">
        <w:rPr>
          <w:rFonts w:asciiTheme="majorHAnsi" w:hAnsiTheme="majorHAnsi" w:cstheme="minorHAnsi"/>
          <w:color w:val="7F7F7F" w:themeColor="text1" w:themeTint="80"/>
          <w:sz w:val="24"/>
          <w:szCs w:val="24"/>
        </w:rPr>
        <w:t xml:space="preserve">będą stanowiły istotne wydatki </w:t>
      </w:r>
      <w:r w:rsidR="009612E4" w:rsidRPr="005E3786">
        <w:rPr>
          <w:rFonts w:asciiTheme="majorHAnsi" w:hAnsiTheme="majorHAnsi" w:cstheme="minorHAnsi"/>
          <w:color w:val="7F7F7F" w:themeColor="text1" w:themeTint="80"/>
          <w:sz w:val="24"/>
          <w:szCs w:val="24"/>
        </w:rPr>
        <w:t>w prowadzonej działalności, to jednak jeszcze bardziej wpłyną na poprawę wizerunku Ośrodka i wysoce korzystnie podziałają na jakość udzielanych świadczeń.</w:t>
      </w:r>
      <w:r w:rsidR="00FB4D89" w:rsidRPr="005E3786">
        <w:rPr>
          <w:rFonts w:asciiTheme="majorHAnsi" w:hAnsiTheme="majorHAnsi" w:cstheme="minorHAnsi"/>
          <w:color w:val="7F7F7F" w:themeColor="text1" w:themeTint="80"/>
          <w:sz w:val="24"/>
          <w:szCs w:val="24"/>
        </w:rPr>
        <w:t xml:space="preserve"> </w:t>
      </w:r>
    </w:p>
    <w:p w:rsidR="003A4956" w:rsidRPr="005E3786" w:rsidRDefault="004519B0" w:rsidP="005E3786">
      <w:pPr>
        <w:pStyle w:val="Standard"/>
        <w:spacing w:line="276" w:lineRule="auto"/>
        <w:ind w:left="-142" w:firstLine="708"/>
        <w:rPr>
          <w:rFonts w:asciiTheme="majorHAnsi" w:hAnsiTheme="majorHAnsi" w:cstheme="minorHAnsi"/>
          <w:color w:val="767171" w:themeColor="background2" w:themeShade="80"/>
          <w:sz w:val="24"/>
          <w:szCs w:val="24"/>
        </w:rPr>
      </w:pPr>
      <w:r w:rsidRPr="005E3786">
        <w:rPr>
          <w:rFonts w:asciiTheme="majorHAnsi" w:hAnsiTheme="majorHAnsi" w:cstheme="minorHAnsi"/>
          <w:color w:val="767171" w:themeColor="background2" w:themeShade="80"/>
          <w:sz w:val="24"/>
          <w:szCs w:val="24"/>
        </w:rPr>
        <w:t xml:space="preserve">   Reasumując</w:t>
      </w:r>
      <w:r w:rsidR="00E474A9" w:rsidRPr="005E3786">
        <w:rPr>
          <w:rFonts w:asciiTheme="majorHAnsi" w:hAnsiTheme="majorHAnsi" w:cstheme="minorHAnsi"/>
          <w:color w:val="767171" w:themeColor="background2" w:themeShade="80"/>
          <w:sz w:val="24"/>
          <w:szCs w:val="24"/>
        </w:rPr>
        <w:t xml:space="preserve"> zapisy sprawozdania z działalności Ośrodka Rehabilitacji Dzieci </w:t>
      </w:r>
      <w:r w:rsidR="001A3962" w:rsidRPr="005E3786">
        <w:rPr>
          <w:rFonts w:asciiTheme="majorHAnsi" w:hAnsiTheme="majorHAnsi" w:cstheme="minorHAnsi"/>
          <w:color w:val="767171" w:themeColor="background2" w:themeShade="80"/>
          <w:sz w:val="24"/>
          <w:szCs w:val="24"/>
        </w:rPr>
        <w:br/>
      </w:r>
      <w:r w:rsidR="00E474A9" w:rsidRPr="005E3786">
        <w:rPr>
          <w:rFonts w:asciiTheme="majorHAnsi" w:hAnsiTheme="majorHAnsi" w:cstheme="minorHAnsi"/>
          <w:color w:val="767171" w:themeColor="background2" w:themeShade="80"/>
          <w:sz w:val="24"/>
          <w:szCs w:val="24"/>
        </w:rPr>
        <w:t>Niepełnosprawnych w To</w:t>
      </w:r>
      <w:r w:rsidRPr="005E3786">
        <w:rPr>
          <w:rFonts w:asciiTheme="majorHAnsi" w:hAnsiTheme="majorHAnsi" w:cstheme="minorHAnsi"/>
          <w:color w:val="767171" w:themeColor="background2" w:themeShade="80"/>
          <w:sz w:val="24"/>
          <w:szCs w:val="24"/>
        </w:rPr>
        <w:t>maszowie Maz</w:t>
      </w:r>
      <w:r w:rsidR="00371519">
        <w:rPr>
          <w:rFonts w:asciiTheme="majorHAnsi" w:hAnsiTheme="majorHAnsi" w:cstheme="minorHAnsi"/>
          <w:color w:val="767171" w:themeColor="background2" w:themeShade="80"/>
          <w:sz w:val="24"/>
          <w:szCs w:val="24"/>
        </w:rPr>
        <w:t xml:space="preserve">owieckim za </w:t>
      </w:r>
      <w:r w:rsidR="001E6B10">
        <w:rPr>
          <w:rFonts w:asciiTheme="majorHAnsi" w:hAnsiTheme="majorHAnsi" w:cstheme="minorHAnsi"/>
          <w:color w:val="767171" w:themeColor="background2" w:themeShade="80"/>
          <w:sz w:val="24"/>
          <w:szCs w:val="24"/>
        </w:rPr>
        <w:t>2022</w:t>
      </w:r>
      <w:r w:rsidR="00E474A9" w:rsidRPr="005E3786">
        <w:rPr>
          <w:rFonts w:asciiTheme="majorHAnsi" w:hAnsiTheme="majorHAnsi" w:cstheme="minorHAnsi"/>
          <w:color w:val="767171" w:themeColor="background2" w:themeShade="80"/>
          <w:sz w:val="24"/>
          <w:szCs w:val="24"/>
        </w:rPr>
        <w:t xml:space="preserve"> </w:t>
      </w:r>
      <w:r w:rsidR="00371519">
        <w:rPr>
          <w:rFonts w:asciiTheme="majorHAnsi" w:hAnsiTheme="majorHAnsi" w:cstheme="minorHAnsi"/>
          <w:color w:val="767171" w:themeColor="background2" w:themeShade="80"/>
          <w:sz w:val="24"/>
          <w:szCs w:val="24"/>
        </w:rPr>
        <w:t xml:space="preserve">rok </w:t>
      </w:r>
      <w:r w:rsidR="00E474A9" w:rsidRPr="005E3786">
        <w:rPr>
          <w:rFonts w:asciiTheme="majorHAnsi" w:hAnsiTheme="majorHAnsi" w:cstheme="minorHAnsi"/>
          <w:color w:val="767171" w:themeColor="background2" w:themeShade="80"/>
          <w:sz w:val="24"/>
          <w:szCs w:val="24"/>
        </w:rPr>
        <w:t>należy jeszcze raz zwrócić uwagę na dokonujący się systematyczny,</w:t>
      </w:r>
      <w:r w:rsidRPr="005E3786">
        <w:rPr>
          <w:rFonts w:asciiTheme="majorHAnsi" w:hAnsiTheme="majorHAnsi" w:cstheme="minorHAnsi"/>
          <w:color w:val="767171" w:themeColor="background2" w:themeShade="80"/>
          <w:sz w:val="24"/>
          <w:szCs w:val="24"/>
        </w:rPr>
        <w:t xml:space="preserve"> na miarę posiadanych aktualnie </w:t>
      </w:r>
      <w:r w:rsidR="00E474A9" w:rsidRPr="005E3786">
        <w:rPr>
          <w:rFonts w:asciiTheme="majorHAnsi" w:hAnsiTheme="majorHAnsi" w:cstheme="minorHAnsi"/>
          <w:color w:val="767171" w:themeColor="background2" w:themeShade="80"/>
          <w:sz w:val="24"/>
          <w:szCs w:val="24"/>
        </w:rPr>
        <w:t xml:space="preserve">możliwości, rozwój placówki. Zapewnia on </w:t>
      </w:r>
      <w:r w:rsidR="002705C7" w:rsidRPr="005E3786">
        <w:rPr>
          <w:rFonts w:asciiTheme="majorHAnsi" w:hAnsiTheme="majorHAnsi" w:cstheme="minorHAnsi"/>
          <w:color w:val="767171" w:themeColor="background2" w:themeShade="80"/>
          <w:sz w:val="24"/>
          <w:szCs w:val="24"/>
        </w:rPr>
        <w:t>regularne</w:t>
      </w:r>
      <w:r w:rsidR="00E474A9" w:rsidRPr="005E3786">
        <w:rPr>
          <w:rFonts w:asciiTheme="majorHAnsi" w:hAnsiTheme="majorHAnsi" w:cstheme="minorHAnsi"/>
          <w:color w:val="767171" w:themeColor="background2" w:themeShade="80"/>
          <w:sz w:val="24"/>
          <w:szCs w:val="24"/>
        </w:rPr>
        <w:t xml:space="preserve"> uzy</w:t>
      </w:r>
      <w:r w:rsidRPr="005E3786">
        <w:rPr>
          <w:rFonts w:asciiTheme="majorHAnsi" w:hAnsiTheme="majorHAnsi" w:cstheme="minorHAnsi"/>
          <w:color w:val="767171" w:themeColor="background2" w:themeShade="80"/>
          <w:sz w:val="24"/>
          <w:szCs w:val="24"/>
        </w:rPr>
        <w:t>skiwanie zwiększonych dochodów</w:t>
      </w:r>
      <w:r w:rsidR="00E474A9" w:rsidRPr="005E3786">
        <w:rPr>
          <w:rFonts w:asciiTheme="majorHAnsi" w:hAnsiTheme="majorHAnsi" w:cstheme="minorHAnsi"/>
          <w:color w:val="767171" w:themeColor="background2" w:themeShade="80"/>
          <w:sz w:val="24"/>
          <w:szCs w:val="24"/>
        </w:rPr>
        <w:t xml:space="preserve">, ale przede wszystkim tworzenie </w:t>
      </w:r>
      <w:r w:rsidR="007E2B71">
        <w:rPr>
          <w:rFonts w:asciiTheme="majorHAnsi" w:hAnsiTheme="majorHAnsi" w:cstheme="minorHAnsi"/>
          <w:color w:val="767171" w:themeColor="background2" w:themeShade="80"/>
          <w:sz w:val="24"/>
          <w:szCs w:val="24"/>
        </w:rPr>
        <w:br/>
      </w:r>
      <w:r w:rsidR="00E474A9" w:rsidRPr="005E3786">
        <w:rPr>
          <w:rFonts w:asciiTheme="majorHAnsi" w:hAnsiTheme="majorHAnsi" w:cstheme="minorHAnsi"/>
          <w:color w:val="767171" w:themeColor="background2" w:themeShade="80"/>
          <w:sz w:val="24"/>
          <w:szCs w:val="24"/>
        </w:rPr>
        <w:t>coraz szerszej oferty usług.</w:t>
      </w:r>
    </w:p>
    <w:p w:rsidR="000E19C4" w:rsidRPr="001E6B10" w:rsidRDefault="00E474A9" w:rsidP="001E6B10">
      <w:pPr>
        <w:pStyle w:val="Standard"/>
        <w:spacing w:line="276" w:lineRule="auto"/>
        <w:ind w:left="-142" w:firstLine="708"/>
        <w:rPr>
          <w:rFonts w:asciiTheme="majorHAnsi" w:hAnsiTheme="majorHAnsi" w:cstheme="minorHAnsi"/>
          <w:color w:val="767171" w:themeColor="background2" w:themeShade="80"/>
          <w:sz w:val="24"/>
          <w:szCs w:val="24"/>
        </w:rPr>
      </w:pPr>
      <w:r w:rsidRPr="001E6B10">
        <w:rPr>
          <w:rFonts w:asciiTheme="majorHAnsi" w:hAnsiTheme="majorHAnsi" w:cstheme="minorHAnsi"/>
          <w:color w:val="767171" w:themeColor="background2" w:themeShade="80"/>
          <w:sz w:val="24"/>
          <w:szCs w:val="24"/>
        </w:rPr>
        <w:t xml:space="preserve"> Trudnością pozostaje wciąż sytuacja finansowa choć </w:t>
      </w:r>
      <w:r w:rsidR="001E6B10" w:rsidRPr="001E6B10">
        <w:rPr>
          <w:rFonts w:asciiTheme="majorHAnsi" w:hAnsiTheme="majorHAnsi" w:cstheme="minorHAnsi"/>
          <w:color w:val="767171" w:themeColor="background2" w:themeShade="80"/>
          <w:sz w:val="24"/>
          <w:szCs w:val="24"/>
        </w:rPr>
        <w:t xml:space="preserve">mając na względzie zakończenie </w:t>
      </w:r>
      <w:r w:rsidR="001E6B10" w:rsidRPr="001E6B10">
        <w:rPr>
          <w:rFonts w:asciiTheme="majorHAnsi" w:hAnsiTheme="majorHAnsi" w:cstheme="minorHAnsi"/>
          <w:color w:val="767171" w:themeColor="background2" w:themeShade="80"/>
          <w:sz w:val="24"/>
          <w:szCs w:val="24"/>
        </w:rPr>
        <w:br/>
        <w:t xml:space="preserve">procedury </w:t>
      </w:r>
      <w:r w:rsidR="001E6B10" w:rsidRPr="001E6B10">
        <w:rPr>
          <w:rFonts w:asciiTheme="majorHAnsi" w:hAnsiTheme="majorHAnsi" w:cstheme="minorHAnsi"/>
          <w:b/>
          <w:color w:val="767171" w:themeColor="background2" w:themeShade="80"/>
          <w:sz w:val="24"/>
          <w:szCs w:val="24"/>
        </w:rPr>
        <w:t>nadania placówce statusu podmiotu leczniczego</w:t>
      </w:r>
      <w:r w:rsidR="001E6B10" w:rsidRPr="001E6B10">
        <w:rPr>
          <w:rFonts w:asciiTheme="majorHAnsi" w:hAnsiTheme="majorHAnsi" w:cstheme="minorHAnsi"/>
          <w:color w:val="767171" w:themeColor="background2" w:themeShade="80"/>
          <w:sz w:val="24"/>
          <w:szCs w:val="24"/>
        </w:rPr>
        <w:t xml:space="preserve"> </w:t>
      </w:r>
      <w:r w:rsidRPr="001E6B10">
        <w:rPr>
          <w:rFonts w:asciiTheme="majorHAnsi" w:hAnsiTheme="majorHAnsi" w:cstheme="minorHAnsi"/>
          <w:color w:val="767171" w:themeColor="background2" w:themeShade="80"/>
          <w:sz w:val="24"/>
          <w:szCs w:val="24"/>
        </w:rPr>
        <w:t xml:space="preserve">wielką nadzieję na </w:t>
      </w:r>
      <w:r w:rsidR="001E6B10" w:rsidRPr="001E6B10">
        <w:rPr>
          <w:rFonts w:asciiTheme="majorHAnsi" w:hAnsiTheme="majorHAnsi" w:cstheme="minorHAnsi"/>
          <w:color w:val="767171" w:themeColor="background2" w:themeShade="80"/>
          <w:sz w:val="24"/>
          <w:szCs w:val="24"/>
        </w:rPr>
        <w:t xml:space="preserve">zwiększenie </w:t>
      </w:r>
      <w:r w:rsidR="001E6B10">
        <w:rPr>
          <w:rFonts w:asciiTheme="majorHAnsi" w:hAnsiTheme="majorHAnsi" w:cstheme="minorHAnsi"/>
          <w:color w:val="767171" w:themeColor="background2" w:themeShade="80"/>
          <w:sz w:val="24"/>
          <w:szCs w:val="24"/>
        </w:rPr>
        <w:br/>
      </w:r>
      <w:r w:rsidR="001E6B10" w:rsidRPr="001E6B10">
        <w:rPr>
          <w:rFonts w:asciiTheme="majorHAnsi" w:hAnsiTheme="majorHAnsi" w:cstheme="minorHAnsi"/>
          <w:color w:val="767171" w:themeColor="background2" w:themeShade="80"/>
          <w:sz w:val="24"/>
          <w:szCs w:val="24"/>
        </w:rPr>
        <w:t>dochodów</w:t>
      </w:r>
      <w:r w:rsidRPr="001E6B10">
        <w:rPr>
          <w:rFonts w:asciiTheme="majorHAnsi" w:hAnsiTheme="majorHAnsi" w:cstheme="minorHAnsi"/>
          <w:color w:val="767171" w:themeColor="background2" w:themeShade="80"/>
          <w:sz w:val="24"/>
          <w:szCs w:val="24"/>
        </w:rPr>
        <w:t xml:space="preserve"> upatruje się </w:t>
      </w:r>
      <w:r w:rsidRPr="001E6B10">
        <w:rPr>
          <w:rFonts w:asciiTheme="majorHAnsi" w:hAnsiTheme="majorHAnsi" w:cstheme="minorHAnsi"/>
          <w:b/>
          <w:color w:val="767171" w:themeColor="background2" w:themeShade="80"/>
          <w:sz w:val="24"/>
          <w:szCs w:val="24"/>
        </w:rPr>
        <w:t>w rozpoczętych</w:t>
      </w:r>
      <w:r w:rsidRPr="001E6B10">
        <w:rPr>
          <w:rFonts w:asciiTheme="majorHAnsi" w:hAnsiTheme="majorHAnsi" w:cstheme="minorHAnsi"/>
          <w:color w:val="767171" w:themeColor="background2" w:themeShade="80"/>
          <w:sz w:val="24"/>
          <w:szCs w:val="24"/>
        </w:rPr>
        <w:t xml:space="preserve"> </w:t>
      </w:r>
      <w:r w:rsidRPr="001E6B10">
        <w:rPr>
          <w:rFonts w:asciiTheme="majorHAnsi" w:hAnsiTheme="majorHAnsi" w:cstheme="minorHAnsi"/>
          <w:b/>
          <w:color w:val="767171" w:themeColor="background2" w:themeShade="80"/>
          <w:sz w:val="24"/>
          <w:szCs w:val="24"/>
        </w:rPr>
        <w:t xml:space="preserve">działaniach zmierzających do </w:t>
      </w:r>
      <w:r w:rsidR="001E6B10" w:rsidRPr="001E6B10">
        <w:rPr>
          <w:rFonts w:asciiTheme="majorHAnsi" w:hAnsiTheme="majorHAnsi" w:cstheme="minorHAnsi"/>
          <w:b/>
          <w:color w:val="767171" w:themeColor="background2" w:themeShade="80"/>
          <w:sz w:val="24"/>
          <w:szCs w:val="24"/>
        </w:rPr>
        <w:t xml:space="preserve">zawarcia umów </w:t>
      </w:r>
      <w:r w:rsidR="001E6B10">
        <w:rPr>
          <w:rFonts w:asciiTheme="majorHAnsi" w:hAnsiTheme="majorHAnsi" w:cstheme="minorHAnsi"/>
          <w:b/>
          <w:color w:val="767171" w:themeColor="background2" w:themeShade="80"/>
          <w:sz w:val="24"/>
          <w:szCs w:val="24"/>
        </w:rPr>
        <w:t xml:space="preserve">z innymi podmiotami leczniczymi, </w:t>
      </w:r>
      <w:r w:rsidR="001E6B10" w:rsidRPr="001E6B10">
        <w:rPr>
          <w:rFonts w:asciiTheme="majorHAnsi" w:hAnsiTheme="majorHAnsi" w:cstheme="minorHAnsi"/>
          <w:b/>
          <w:color w:val="767171" w:themeColor="background2" w:themeShade="80"/>
          <w:sz w:val="24"/>
          <w:szCs w:val="24"/>
        </w:rPr>
        <w:t xml:space="preserve">a także nawiązanie współpracy z Narodowym Funduszem Zdrowia. </w:t>
      </w:r>
      <w:r w:rsidR="001E6B10">
        <w:rPr>
          <w:rFonts w:asciiTheme="majorHAnsi" w:hAnsiTheme="majorHAnsi" w:cstheme="minorHAnsi"/>
          <w:color w:val="767171" w:themeColor="background2" w:themeShade="80"/>
          <w:sz w:val="24"/>
          <w:szCs w:val="24"/>
        </w:rPr>
        <w:br/>
      </w:r>
      <w:r w:rsidR="004519B0" w:rsidRPr="001E6B10">
        <w:rPr>
          <w:rFonts w:asciiTheme="majorHAnsi" w:eastAsia="Times New Roman" w:hAnsiTheme="majorHAnsi" w:cstheme="minorHAnsi"/>
          <w:color w:val="767171" w:themeColor="background2" w:themeShade="80"/>
          <w:kern w:val="0"/>
          <w:sz w:val="24"/>
          <w:szCs w:val="24"/>
          <w:lang w:eastAsia="pl-PL"/>
        </w:rPr>
        <w:t>Perspektywa</w:t>
      </w:r>
      <w:r w:rsidR="009C7602" w:rsidRPr="001E6B10">
        <w:rPr>
          <w:rFonts w:asciiTheme="majorHAnsi" w:eastAsia="Times New Roman" w:hAnsiTheme="majorHAnsi" w:cstheme="minorHAnsi"/>
          <w:color w:val="767171" w:themeColor="background2" w:themeShade="80"/>
          <w:kern w:val="0"/>
          <w:sz w:val="24"/>
          <w:szCs w:val="24"/>
          <w:lang w:eastAsia="pl-PL"/>
        </w:rPr>
        <w:t xml:space="preserve"> dalszego funkcjonowania </w:t>
      </w:r>
      <w:r w:rsidR="004519B0" w:rsidRPr="001E6B10">
        <w:rPr>
          <w:rFonts w:asciiTheme="majorHAnsi" w:eastAsia="Times New Roman" w:hAnsiTheme="majorHAnsi" w:cstheme="minorHAnsi"/>
          <w:color w:val="767171" w:themeColor="background2" w:themeShade="80"/>
          <w:kern w:val="0"/>
          <w:sz w:val="24"/>
          <w:szCs w:val="24"/>
          <w:lang w:eastAsia="pl-PL"/>
        </w:rPr>
        <w:t>wydaje się</w:t>
      </w:r>
      <w:r w:rsidR="009C7602" w:rsidRPr="001E6B10">
        <w:rPr>
          <w:rFonts w:asciiTheme="majorHAnsi" w:eastAsia="Times New Roman" w:hAnsiTheme="majorHAnsi" w:cstheme="minorHAnsi"/>
          <w:color w:val="767171" w:themeColor="background2" w:themeShade="80"/>
          <w:kern w:val="0"/>
          <w:sz w:val="24"/>
          <w:szCs w:val="24"/>
          <w:lang w:eastAsia="pl-PL"/>
        </w:rPr>
        <w:t xml:space="preserve"> </w:t>
      </w:r>
      <w:r w:rsidR="004519B0" w:rsidRPr="001E6B10">
        <w:rPr>
          <w:rFonts w:asciiTheme="majorHAnsi" w:eastAsia="Times New Roman" w:hAnsiTheme="majorHAnsi" w:cstheme="minorHAnsi"/>
          <w:color w:val="767171" w:themeColor="background2" w:themeShade="80"/>
          <w:kern w:val="0"/>
          <w:sz w:val="24"/>
          <w:szCs w:val="24"/>
          <w:lang w:eastAsia="pl-PL"/>
        </w:rPr>
        <w:t>być pomyślną</w:t>
      </w:r>
      <w:r w:rsidR="005F6F8A" w:rsidRPr="001E6B10">
        <w:rPr>
          <w:rFonts w:asciiTheme="majorHAnsi" w:eastAsia="Times New Roman" w:hAnsiTheme="majorHAnsi" w:cstheme="minorHAnsi"/>
          <w:color w:val="767171" w:themeColor="background2" w:themeShade="80"/>
          <w:kern w:val="0"/>
          <w:sz w:val="24"/>
          <w:szCs w:val="24"/>
          <w:lang w:eastAsia="pl-PL"/>
        </w:rPr>
        <w:t>,</w:t>
      </w:r>
      <w:r w:rsidR="004519B0" w:rsidRPr="001E6B10">
        <w:rPr>
          <w:rFonts w:asciiTheme="majorHAnsi" w:eastAsia="Times New Roman" w:hAnsiTheme="majorHAnsi" w:cstheme="minorHAnsi"/>
          <w:color w:val="767171" w:themeColor="background2" w:themeShade="80"/>
          <w:kern w:val="0"/>
          <w:sz w:val="24"/>
          <w:szCs w:val="24"/>
          <w:lang w:eastAsia="pl-PL"/>
        </w:rPr>
        <w:t xml:space="preserve"> a kontynuowane działania mogą przyczynić się do zwiększeni</w:t>
      </w:r>
      <w:r w:rsidR="003A4956" w:rsidRPr="001E6B10">
        <w:rPr>
          <w:rFonts w:asciiTheme="majorHAnsi" w:eastAsia="Times New Roman" w:hAnsiTheme="majorHAnsi" w:cstheme="minorHAnsi"/>
          <w:color w:val="767171" w:themeColor="background2" w:themeShade="80"/>
          <w:kern w:val="0"/>
          <w:sz w:val="24"/>
          <w:szCs w:val="24"/>
          <w:lang w:eastAsia="pl-PL"/>
        </w:rPr>
        <w:t xml:space="preserve">a wartości majątku ORDN z wykorzystaniem całego potencjału tak wyjątkowego miejsca </w:t>
      </w:r>
      <w:r w:rsidR="001E6B10">
        <w:rPr>
          <w:rFonts w:asciiTheme="majorHAnsi" w:eastAsia="Times New Roman" w:hAnsiTheme="majorHAnsi" w:cstheme="minorHAnsi"/>
          <w:color w:val="767171" w:themeColor="background2" w:themeShade="80"/>
          <w:kern w:val="0"/>
          <w:sz w:val="24"/>
          <w:szCs w:val="24"/>
          <w:lang w:eastAsia="pl-PL"/>
        </w:rPr>
        <w:t xml:space="preserve">w Tomaszowie </w:t>
      </w:r>
      <w:r w:rsidR="003A4956" w:rsidRPr="001E6B10">
        <w:rPr>
          <w:rFonts w:asciiTheme="majorHAnsi" w:eastAsia="Times New Roman" w:hAnsiTheme="majorHAnsi" w:cstheme="minorHAnsi"/>
          <w:color w:val="767171" w:themeColor="background2" w:themeShade="80"/>
          <w:kern w:val="0"/>
          <w:sz w:val="24"/>
          <w:szCs w:val="24"/>
          <w:lang w:eastAsia="pl-PL"/>
        </w:rPr>
        <w:t xml:space="preserve">Mazowieckim. </w:t>
      </w:r>
    </w:p>
    <w:p w:rsidR="000E19C4" w:rsidRPr="005E3786" w:rsidRDefault="000E19C4" w:rsidP="005E3786">
      <w:pPr>
        <w:spacing w:line="276" w:lineRule="auto"/>
        <w:rPr>
          <w:rFonts w:asciiTheme="majorHAnsi" w:eastAsia="Times New Roman" w:hAnsiTheme="majorHAnsi" w:cstheme="minorHAnsi"/>
          <w:color w:val="767171" w:themeColor="background2" w:themeShade="80"/>
          <w:kern w:val="0"/>
          <w:sz w:val="24"/>
          <w:szCs w:val="24"/>
          <w:lang w:eastAsia="pl-PL"/>
        </w:rPr>
      </w:pPr>
      <w:r w:rsidRPr="005E3786">
        <w:rPr>
          <w:rFonts w:asciiTheme="majorHAnsi" w:eastAsia="Times New Roman" w:hAnsiTheme="majorHAnsi" w:cstheme="minorHAnsi"/>
          <w:color w:val="767171" w:themeColor="background2" w:themeShade="80"/>
          <w:kern w:val="0"/>
          <w:sz w:val="24"/>
          <w:szCs w:val="24"/>
          <w:lang w:eastAsia="pl-PL"/>
        </w:rPr>
        <w:br w:type="page"/>
      </w:r>
    </w:p>
    <w:p w:rsidR="000E19C4" w:rsidRPr="005E3786" w:rsidRDefault="00A5248D" w:rsidP="005A396E">
      <w:pPr>
        <w:pStyle w:val="Standard"/>
        <w:spacing w:after="0" w:line="276" w:lineRule="auto"/>
        <w:outlineLvl w:val="1"/>
        <w:rPr>
          <w:rFonts w:asciiTheme="majorHAnsi" w:hAnsiTheme="majorHAnsi" w:cstheme="minorHAnsi"/>
          <w:b/>
          <w:sz w:val="24"/>
          <w:szCs w:val="24"/>
        </w:rPr>
      </w:pPr>
      <w:bookmarkStart w:id="64" w:name="_Toc127859322"/>
      <w:r w:rsidRPr="005E3786">
        <w:rPr>
          <w:rFonts w:asciiTheme="majorHAnsi" w:hAnsiTheme="majorHAnsi" w:cstheme="minorHAnsi"/>
          <w:b/>
          <w:sz w:val="24"/>
          <w:szCs w:val="24"/>
        </w:rPr>
        <w:lastRenderedPageBreak/>
        <w:t>4.2 Spis tabel</w:t>
      </w:r>
      <w:r w:rsidR="000E19C4" w:rsidRPr="005E3786">
        <w:rPr>
          <w:rFonts w:asciiTheme="majorHAnsi" w:hAnsiTheme="majorHAnsi" w:cstheme="minorHAnsi"/>
          <w:b/>
          <w:sz w:val="24"/>
          <w:szCs w:val="24"/>
        </w:rPr>
        <w:t>, wykresów, schematów i rysunków</w:t>
      </w:r>
      <w:bookmarkEnd w:id="64"/>
    </w:p>
    <w:p w:rsidR="00F174DF" w:rsidRPr="005E3786" w:rsidRDefault="00A5248D" w:rsidP="00EA2C6F">
      <w:pPr>
        <w:pStyle w:val="Standard"/>
        <w:spacing w:after="0" w:line="276" w:lineRule="auto"/>
        <w:rPr>
          <w:rFonts w:asciiTheme="majorHAnsi" w:hAnsiTheme="majorHAnsi" w:cstheme="minorHAnsi"/>
          <w:b/>
          <w:sz w:val="24"/>
          <w:szCs w:val="24"/>
        </w:rPr>
      </w:pPr>
      <w:r w:rsidRPr="005E3786">
        <w:rPr>
          <w:rFonts w:asciiTheme="majorHAnsi" w:hAnsiTheme="majorHAnsi" w:cstheme="minorHAnsi"/>
          <w:b/>
          <w:sz w:val="24"/>
          <w:szCs w:val="24"/>
        </w:rPr>
        <w:br/>
        <w:t>Spis tabel</w:t>
      </w:r>
    </w:p>
    <w:p w:rsidR="008B7B4F" w:rsidRDefault="00F174DF">
      <w:pPr>
        <w:pStyle w:val="Spisilustracji"/>
        <w:tabs>
          <w:tab w:val="right" w:leader="dot" w:pos="9060"/>
        </w:tabs>
        <w:rPr>
          <w:rFonts w:asciiTheme="minorHAnsi" w:eastAsiaTheme="minorEastAsia" w:hAnsiTheme="minorHAnsi" w:cstheme="minorBidi"/>
          <w:i w:val="0"/>
          <w:noProof/>
          <w:kern w:val="0"/>
          <w:sz w:val="22"/>
          <w:lang w:eastAsia="pl-PL"/>
        </w:rPr>
      </w:pPr>
      <w:r>
        <w:rPr>
          <w:rFonts w:cstheme="minorHAnsi"/>
          <w:sz w:val="24"/>
          <w:szCs w:val="24"/>
        </w:rPr>
        <w:fldChar w:fldCharType="begin"/>
      </w:r>
      <w:r>
        <w:rPr>
          <w:rFonts w:cstheme="minorHAnsi"/>
          <w:sz w:val="24"/>
          <w:szCs w:val="24"/>
        </w:rPr>
        <w:instrText xml:space="preserve"> TOC \h \z \c "Tabela" </w:instrText>
      </w:r>
      <w:r>
        <w:rPr>
          <w:rFonts w:cstheme="minorHAnsi"/>
          <w:sz w:val="24"/>
          <w:szCs w:val="24"/>
        </w:rPr>
        <w:fldChar w:fldCharType="separate"/>
      </w:r>
      <w:hyperlink w:anchor="_Toc127823262" w:history="1">
        <w:r w:rsidR="008B7B4F" w:rsidRPr="002E5122">
          <w:rPr>
            <w:rStyle w:val="Hipercze"/>
            <w:noProof/>
          </w:rPr>
          <w:t>Tabela 1 Cennik opłat za świadczenia zdrowotne w Ośrodku Rehabilitacji Dzieci Niepełnosprawnych w Tomaszowie Mazowieckim</w:t>
        </w:r>
        <w:r w:rsidR="008B7B4F">
          <w:rPr>
            <w:noProof/>
            <w:webHidden/>
          </w:rPr>
          <w:tab/>
        </w:r>
        <w:r w:rsidR="008B7B4F">
          <w:rPr>
            <w:noProof/>
            <w:webHidden/>
          </w:rPr>
          <w:fldChar w:fldCharType="begin"/>
        </w:r>
        <w:r w:rsidR="008B7B4F">
          <w:rPr>
            <w:noProof/>
            <w:webHidden/>
          </w:rPr>
          <w:instrText xml:space="preserve"> PAGEREF _Toc127823262 \h </w:instrText>
        </w:r>
        <w:r w:rsidR="008B7B4F">
          <w:rPr>
            <w:noProof/>
            <w:webHidden/>
          </w:rPr>
        </w:r>
        <w:r w:rsidR="008B7B4F">
          <w:rPr>
            <w:noProof/>
            <w:webHidden/>
          </w:rPr>
          <w:fldChar w:fldCharType="separate"/>
        </w:r>
        <w:r w:rsidR="00BD1024">
          <w:rPr>
            <w:noProof/>
            <w:webHidden/>
          </w:rPr>
          <w:t>7</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63" w:history="1">
        <w:r w:rsidR="008B7B4F" w:rsidRPr="002E5122">
          <w:rPr>
            <w:rStyle w:val="Hipercze"/>
            <w:noProof/>
          </w:rPr>
          <w:t>Tabela 2 Cennik usług Ośrodka Rehabilitacji Dzieci Niepełnosprawnych w Tomaszowie Mazowieckim</w:t>
        </w:r>
        <w:r w:rsidR="008B7B4F">
          <w:rPr>
            <w:noProof/>
            <w:webHidden/>
          </w:rPr>
          <w:tab/>
        </w:r>
        <w:r w:rsidR="008B7B4F">
          <w:rPr>
            <w:noProof/>
            <w:webHidden/>
          </w:rPr>
          <w:fldChar w:fldCharType="begin"/>
        </w:r>
        <w:r w:rsidR="008B7B4F">
          <w:rPr>
            <w:noProof/>
            <w:webHidden/>
          </w:rPr>
          <w:instrText xml:space="preserve"> PAGEREF _Toc127823263 \h </w:instrText>
        </w:r>
        <w:r w:rsidR="008B7B4F">
          <w:rPr>
            <w:noProof/>
            <w:webHidden/>
          </w:rPr>
        </w:r>
        <w:r w:rsidR="008B7B4F">
          <w:rPr>
            <w:noProof/>
            <w:webHidden/>
          </w:rPr>
          <w:fldChar w:fldCharType="separate"/>
        </w:r>
        <w:r w:rsidR="00BD1024">
          <w:rPr>
            <w:noProof/>
            <w:webHidden/>
          </w:rPr>
          <w:t>9</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64" w:history="1">
        <w:r w:rsidR="008B7B4F" w:rsidRPr="002E5122">
          <w:rPr>
            <w:rStyle w:val="Hipercze"/>
            <w:noProof/>
          </w:rPr>
          <w:t>Tabela 3 Zatrudnienie - dział medyczno-terapeutyczny</w:t>
        </w:r>
        <w:r w:rsidR="008B7B4F">
          <w:rPr>
            <w:noProof/>
            <w:webHidden/>
          </w:rPr>
          <w:tab/>
        </w:r>
        <w:r w:rsidR="008B7B4F">
          <w:rPr>
            <w:noProof/>
            <w:webHidden/>
          </w:rPr>
          <w:fldChar w:fldCharType="begin"/>
        </w:r>
        <w:r w:rsidR="008B7B4F">
          <w:rPr>
            <w:noProof/>
            <w:webHidden/>
          </w:rPr>
          <w:instrText xml:space="preserve"> PAGEREF _Toc127823264 \h </w:instrText>
        </w:r>
        <w:r w:rsidR="008B7B4F">
          <w:rPr>
            <w:noProof/>
            <w:webHidden/>
          </w:rPr>
        </w:r>
        <w:r w:rsidR="008B7B4F">
          <w:rPr>
            <w:noProof/>
            <w:webHidden/>
          </w:rPr>
          <w:fldChar w:fldCharType="separate"/>
        </w:r>
        <w:r w:rsidR="00BD1024">
          <w:rPr>
            <w:noProof/>
            <w:webHidden/>
          </w:rPr>
          <w:t>14</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65" w:history="1">
        <w:r w:rsidR="008B7B4F" w:rsidRPr="002E5122">
          <w:rPr>
            <w:rStyle w:val="Hipercze"/>
            <w:rFonts w:cstheme="majorHAnsi"/>
            <w:noProof/>
          </w:rPr>
          <w:t>Tabela 4 Zatrudnienie - dział administracyjno-techniczny</w:t>
        </w:r>
        <w:r w:rsidR="008B7B4F">
          <w:rPr>
            <w:noProof/>
            <w:webHidden/>
          </w:rPr>
          <w:tab/>
        </w:r>
        <w:r w:rsidR="008B7B4F">
          <w:rPr>
            <w:noProof/>
            <w:webHidden/>
          </w:rPr>
          <w:fldChar w:fldCharType="begin"/>
        </w:r>
        <w:r w:rsidR="008B7B4F">
          <w:rPr>
            <w:noProof/>
            <w:webHidden/>
          </w:rPr>
          <w:instrText xml:space="preserve"> PAGEREF _Toc127823265 \h </w:instrText>
        </w:r>
        <w:r w:rsidR="008B7B4F">
          <w:rPr>
            <w:noProof/>
            <w:webHidden/>
          </w:rPr>
        </w:r>
        <w:r w:rsidR="008B7B4F">
          <w:rPr>
            <w:noProof/>
            <w:webHidden/>
          </w:rPr>
          <w:fldChar w:fldCharType="separate"/>
        </w:r>
        <w:r w:rsidR="00BD1024">
          <w:rPr>
            <w:noProof/>
            <w:webHidden/>
          </w:rPr>
          <w:t>14</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66" w:history="1">
        <w:r w:rsidR="008B7B4F" w:rsidRPr="002E5122">
          <w:rPr>
            <w:rStyle w:val="Hipercze"/>
            <w:rFonts w:ascii="Calibri Light" w:hAnsi="Calibri Light" w:cs="Calibri Light"/>
            <w:noProof/>
          </w:rPr>
          <w:t>Tabela 5 Pozostałe umowy</w:t>
        </w:r>
        <w:r w:rsidR="008B7B4F">
          <w:rPr>
            <w:noProof/>
            <w:webHidden/>
          </w:rPr>
          <w:tab/>
        </w:r>
        <w:r w:rsidR="008B7B4F">
          <w:rPr>
            <w:noProof/>
            <w:webHidden/>
          </w:rPr>
          <w:fldChar w:fldCharType="begin"/>
        </w:r>
        <w:r w:rsidR="008B7B4F">
          <w:rPr>
            <w:noProof/>
            <w:webHidden/>
          </w:rPr>
          <w:instrText xml:space="preserve"> PAGEREF _Toc127823266 \h </w:instrText>
        </w:r>
        <w:r w:rsidR="008B7B4F">
          <w:rPr>
            <w:noProof/>
            <w:webHidden/>
          </w:rPr>
        </w:r>
        <w:r w:rsidR="008B7B4F">
          <w:rPr>
            <w:noProof/>
            <w:webHidden/>
          </w:rPr>
          <w:fldChar w:fldCharType="separate"/>
        </w:r>
        <w:r w:rsidR="00BD1024">
          <w:rPr>
            <w:noProof/>
            <w:webHidden/>
          </w:rPr>
          <w:t>16</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67" w:history="1">
        <w:r w:rsidR="008B7B4F" w:rsidRPr="002E5122">
          <w:rPr>
            <w:rStyle w:val="Hipercze"/>
            <w:rFonts w:cstheme="majorHAnsi"/>
            <w:noProof/>
          </w:rPr>
          <w:t>Tabela 6 Realizacja planu dochodów 2022 roku</w:t>
        </w:r>
        <w:r w:rsidR="008B7B4F">
          <w:rPr>
            <w:noProof/>
            <w:webHidden/>
          </w:rPr>
          <w:tab/>
        </w:r>
        <w:r w:rsidR="008B7B4F">
          <w:rPr>
            <w:noProof/>
            <w:webHidden/>
          </w:rPr>
          <w:fldChar w:fldCharType="begin"/>
        </w:r>
        <w:r w:rsidR="008B7B4F">
          <w:rPr>
            <w:noProof/>
            <w:webHidden/>
          </w:rPr>
          <w:instrText xml:space="preserve"> PAGEREF _Toc127823267 \h </w:instrText>
        </w:r>
        <w:r w:rsidR="008B7B4F">
          <w:rPr>
            <w:noProof/>
            <w:webHidden/>
          </w:rPr>
        </w:r>
        <w:r w:rsidR="008B7B4F">
          <w:rPr>
            <w:noProof/>
            <w:webHidden/>
          </w:rPr>
          <w:fldChar w:fldCharType="separate"/>
        </w:r>
        <w:r w:rsidR="00BD1024">
          <w:rPr>
            <w:noProof/>
            <w:webHidden/>
          </w:rPr>
          <w:t>29</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68" w:history="1">
        <w:r w:rsidR="008B7B4F" w:rsidRPr="002E5122">
          <w:rPr>
            <w:rStyle w:val="Hipercze"/>
            <w:rFonts w:cstheme="majorHAnsi"/>
            <w:noProof/>
          </w:rPr>
          <w:t>Tabela 7 Zestawienie dochodów ORDN w latach 2016-2022</w:t>
        </w:r>
        <w:r w:rsidR="008B7B4F">
          <w:rPr>
            <w:noProof/>
            <w:webHidden/>
          </w:rPr>
          <w:tab/>
        </w:r>
        <w:r w:rsidR="008B7B4F">
          <w:rPr>
            <w:noProof/>
            <w:webHidden/>
          </w:rPr>
          <w:fldChar w:fldCharType="begin"/>
        </w:r>
        <w:r w:rsidR="008B7B4F">
          <w:rPr>
            <w:noProof/>
            <w:webHidden/>
          </w:rPr>
          <w:instrText xml:space="preserve"> PAGEREF _Toc127823268 \h </w:instrText>
        </w:r>
        <w:r w:rsidR="008B7B4F">
          <w:rPr>
            <w:noProof/>
            <w:webHidden/>
          </w:rPr>
        </w:r>
        <w:r w:rsidR="008B7B4F">
          <w:rPr>
            <w:noProof/>
            <w:webHidden/>
          </w:rPr>
          <w:fldChar w:fldCharType="separate"/>
        </w:r>
        <w:r w:rsidR="00BD1024">
          <w:rPr>
            <w:noProof/>
            <w:webHidden/>
          </w:rPr>
          <w:t>30</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69" w:history="1">
        <w:r w:rsidR="008B7B4F" w:rsidRPr="002E5122">
          <w:rPr>
            <w:rStyle w:val="Hipercze"/>
            <w:rFonts w:cstheme="majorHAnsi"/>
            <w:noProof/>
          </w:rPr>
          <w:t>Tabela 8 Realizacja planu wydatków 2022 rok cz. 1</w:t>
        </w:r>
        <w:r w:rsidR="008B7B4F">
          <w:rPr>
            <w:noProof/>
            <w:webHidden/>
          </w:rPr>
          <w:tab/>
        </w:r>
        <w:r w:rsidR="008B7B4F">
          <w:rPr>
            <w:noProof/>
            <w:webHidden/>
          </w:rPr>
          <w:fldChar w:fldCharType="begin"/>
        </w:r>
        <w:r w:rsidR="008B7B4F">
          <w:rPr>
            <w:noProof/>
            <w:webHidden/>
          </w:rPr>
          <w:instrText xml:space="preserve"> PAGEREF _Toc127823269 \h </w:instrText>
        </w:r>
        <w:r w:rsidR="008B7B4F">
          <w:rPr>
            <w:noProof/>
            <w:webHidden/>
          </w:rPr>
        </w:r>
        <w:r w:rsidR="008B7B4F">
          <w:rPr>
            <w:noProof/>
            <w:webHidden/>
          </w:rPr>
          <w:fldChar w:fldCharType="separate"/>
        </w:r>
        <w:r w:rsidR="00BD1024">
          <w:rPr>
            <w:noProof/>
            <w:webHidden/>
          </w:rPr>
          <w:t>32</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70" w:history="1">
        <w:r w:rsidR="008B7B4F" w:rsidRPr="002E5122">
          <w:rPr>
            <w:rStyle w:val="Hipercze"/>
            <w:rFonts w:cstheme="majorHAnsi"/>
            <w:noProof/>
          </w:rPr>
          <w:t>Tabela 9 Realizacja planu wydatków 2022 rok cz. 2</w:t>
        </w:r>
        <w:r w:rsidR="008B7B4F">
          <w:rPr>
            <w:noProof/>
            <w:webHidden/>
          </w:rPr>
          <w:tab/>
        </w:r>
        <w:r w:rsidR="008B7B4F">
          <w:rPr>
            <w:noProof/>
            <w:webHidden/>
          </w:rPr>
          <w:fldChar w:fldCharType="begin"/>
        </w:r>
        <w:r w:rsidR="008B7B4F">
          <w:rPr>
            <w:noProof/>
            <w:webHidden/>
          </w:rPr>
          <w:instrText xml:space="preserve"> PAGEREF _Toc127823270 \h </w:instrText>
        </w:r>
        <w:r w:rsidR="008B7B4F">
          <w:rPr>
            <w:noProof/>
            <w:webHidden/>
          </w:rPr>
        </w:r>
        <w:r w:rsidR="008B7B4F">
          <w:rPr>
            <w:noProof/>
            <w:webHidden/>
          </w:rPr>
          <w:fldChar w:fldCharType="separate"/>
        </w:r>
        <w:r w:rsidR="00BD1024">
          <w:rPr>
            <w:noProof/>
            <w:webHidden/>
          </w:rPr>
          <w:t>34</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71" w:history="1">
        <w:r w:rsidR="008B7B4F" w:rsidRPr="002E5122">
          <w:rPr>
            <w:rStyle w:val="Hipercze"/>
            <w:rFonts w:cstheme="majorHAnsi"/>
            <w:noProof/>
          </w:rPr>
          <w:t>Tabela 10 Porozumienia z gminami - rozliczenia miesięczne w 2022 roku - cz.1</w:t>
        </w:r>
        <w:r w:rsidR="008B7B4F">
          <w:rPr>
            <w:noProof/>
            <w:webHidden/>
          </w:rPr>
          <w:tab/>
        </w:r>
        <w:r w:rsidR="008B7B4F">
          <w:rPr>
            <w:noProof/>
            <w:webHidden/>
          </w:rPr>
          <w:fldChar w:fldCharType="begin"/>
        </w:r>
        <w:r w:rsidR="008B7B4F">
          <w:rPr>
            <w:noProof/>
            <w:webHidden/>
          </w:rPr>
          <w:instrText xml:space="preserve"> PAGEREF _Toc127823271 \h </w:instrText>
        </w:r>
        <w:r w:rsidR="008B7B4F">
          <w:rPr>
            <w:noProof/>
            <w:webHidden/>
          </w:rPr>
        </w:r>
        <w:r w:rsidR="008B7B4F">
          <w:rPr>
            <w:noProof/>
            <w:webHidden/>
          </w:rPr>
          <w:fldChar w:fldCharType="separate"/>
        </w:r>
        <w:r w:rsidR="00BD1024">
          <w:rPr>
            <w:noProof/>
            <w:webHidden/>
          </w:rPr>
          <w:t>35</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72" w:history="1">
        <w:r w:rsidR="008B7B4F" w:rsidRPr="002E5122">
          <w:rPr>
            <w:rStyle w:val="Hipercze"/>
            <w:rFonts w:cstheme="majorHAnsi"/>
            <w:noProof/>
          </w:rPr>
          <w:t>Tabela 11 Porozumienia z gminami - rozliczenia miesięczne w 2022 roku - cz.2</w:t>
        </w:r>
        <w:r w:rsidR="008B7B4F">
          <w:rPr>
            <w:noProof/>
            <w:webHidden/>
          </w:rPr>
          <w:tab/>
        </w:r>
        <w:r w:rsidR="008B7B4F">
          <w:rPr>
            <w:noProof/>
            <w:webHidden/>
          </w:rPr>
          <w:fldChar w:fldCharType="begin"/>
        </w:r>
        <w:r w:rsidR="008B7B4F">
          <w:rPr>
            <w:noProof/>
            <w:webHidden/>
          </w:rPr>
          <w:instrText xml:space="preserve"> PAGEREF _Toc127823272 \h </w:instrText>
        </w:r>
        <w:r w:rsidR="008B7B4F">
          <w:rPr>
            <w:noProof/>
            <w:webHidden/>
          </w:rPr>
        </w:r>
        <w:r w:rsidR="008B7B4F">
          <w:rPr>
            <w:noProof/>
            <w:webHidden/>
          </w:rPr>
          <w:fldChar w:fldCharType="separate"/>
        </w:r>
        <w:r w:rsidR="00BD1024">
          <w:rPr>
            <w:noProof/>
            <w:webHidden/>
          </w:rPr>
          <w:t>36</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73" w:history="1">
        <w:r w:rsidR="008B7B4F" w:rsidRPr="002E5122">
          <w:rPr>
            <w:rStyle w:val="Hipercze"/>
            <w:rFonts w:cstheme="majorHAnsi"/>
            <w:noProof/>
          </w:rPr>
          <w:t>Tabela 12 Łączne kwoty rozliczeniowe z gmin</w:t>
        </w:r>
        <w:r w:rsidR="008B7B4F">
          <w:rPr>
            <w:noProof/>
            <w:webHidden/>
          </w:rPr>
          <w:tab/>
        </w:r>
        <w:r w:rsidR="008B7B4F">
          <w:rPr>
            <w:noProof/>
            <w:webHidden/>
          </w:rPr>
          <w:fldChar w:fldCharType="begin"/>
        </w:r>
        <w:r w:rsidR="008B7B4F">
          <w:rPr>
            <w:noProof/>
            <w:webHidden/>
          </w:rPr>
          <w:instrText xml:space="preserve"> PAGEREF _Toc127823273 \h </w:instrText>
        </w:r>
        <w:r w:rsidR="008B7B4F">
          <w:rPr>
            <w:noProof/>
            <w:webHidden/>
          </w:rPr>
        </w:r>
        <w:r w:rsidR="008B7B4F">
          <w:rPr>
            <w:noProof/>
            <w:webHidden/>
          </w:rPr>
          <w:fldChar w:fldCharType="separate"/>
        </w:r>
        <w:r w:rsidR="00BD1024">
          <w:rPr>
            <w:noProof/>
            <w:webHidden/>
          </w:rPr>
          <w:t>36</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74" w:history="1">
        <w:r w:rsidR="008B7B4F" w:rsidRPr="002E5122">
          <w:rPr>
            <w:rStyle w:val="Hipercze"/>
            <w:rFonts w:cstheme="majorHAnsi"/>
            <w:noProof/>
          </w:rPr>
          <w:t>Tabela 13 Ilość zabiegów wykonanych na podstawie zawartych porozumień z poszczególnymi gminami w 2022 roku</w:t>
        </w:r>
        <w:r w:rsidR="008B7B4F">
          <w:rPr>
            <w:noProof/>
            <w:webHidden/>
          </w:rPr>
          <w:tab/>
        </w:r>
        <w:r w:rsidR="008B7B4F">
          <w:rPr>
            <w:noProof/>
            <w:webHidden/>
          </w:rPr>
          <w:fldChar w:fldCharType="begin"/>
        </w:r>
        <w:r w:rsidR="008B7B4F">
          <w:rPr>
            <w:noProof/>
            <w:webHidden/>
          </w:rPr>
          <w:instrText xml:space="preserve"> PAGEREF _Toc127823274 \h </w:instrText>
        </w:r>
        <w:r w:rsidR="008B7B4F">
          <w:rPr>
            <w:noProof/>
            <w:webHidden/>
          </w:rPr>
        </w:r>
        <w:r w:rsidR="008B7B4F">
          <w:rPr>
            <w:noProof/>
            <w:webHidden/>
          </w:rPr>
          <w:fldChar w:fldCharType="separate"/>
        </w:r>
        <w:r w:rsidR="00BD1024">
          <w:rPr>
            <w:noProof/>
            <w:webHidden/>
          </w:rPr>
          <w:t>37</w:t>
        </w:r>
        <w:r w:rsidR="008B7B4F">
          <w:rPr>
            <w:noProof/>
            <w:webHidden/>
          </w:rPr>
          <w:fldChar w:fldCharType="end"/>
        </w:r>
      </w:hyperlink>
    </w:p>
    <w:p w:rsidR="008B7B4F" w:rsidRDefault="006113A9">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23275" w:history="1">
        <w:r w:rsidR="008B7B4F" w:rsidRPr="002E5122">
          <w:rPr>
            <w:rStyle w:val="Hipercze"/>
            <w:rFonts w:cstheme="majorHAnsi"/>
            <w:noProof/>
          </w:rPr>
          <w:t>Tabela 14 Szkolenia pracowników ORDN w 2022 roku</w:t>
        </w:r>
        <w:r w:rsidR="008B7B4F">
          <w:rPr>
            <w:noProof/>
            <w:webHidden/>
          </w:rPr>
          <w:tab/>
        </w:r>
        <w:r w:rsidR="008B7B4F">
          <w:rPr>
            <w:noProof/>
            <w:webHidden/>
          </w:rPr>
          <w:fldChar w:fldCharType="begin"/>
        </w:r>
        <w:r w:rsidR="008B7B4F">
          <w:rPr>
            <w:noProof/>
            <w:webHidden/>
          </w:rPr>
          <w:instrText xml:space="preserve"> PAGEREF _Toc127823275 \h </w:instrText>
        </w:r>
        <w:r w:rsidR="008B7B4F">
          <w:rPr>
            <w:noProof/>
            <w:webHidden/>
          </w:rPr>
        </w:r>
        <w:r w:rsidR="008B7B4F">
          <w:rPr>
            <w:noProof/>
            <w:webHidden/>
          </w:rPr>
          <w:fldChar w:fldCharType="separate"/>
        </w:r>
        <w:r w:rsidR="00BD1024">
          <w:rPr>
            <w:noProof/>
            <w:webHidden/>
          </w:rPr>
          <w:t>39</w:t>
        </w:r>
        <w:r w:rsidR="008B7B4F">
          <w:rPr>
            <w:noProof/>
            <w:webHidden/>
          </w:rPr>
          <w:fldChar w:fldCharType="end"/>
        </w:r>
      </w:hyperlink>
    </w:p>
    <w:p w:rsidR="00BD1024" w:rsidRDefault="00F174DF" w:rsidP="00EA2C6F">
      <w:pPr>
        <w:pStyle w:val="Standard"/>
        <w:spacing w:after="0" w:line="276" w:lineRule="auto"/>
        <w:rPr>
          <w:noProof/>
        </w:rPr>
      </w:pPr>
      <w:r>
        <w:rPr>
          <w:rFonts w:asciiTheme="majorHAnsi" w:hAnsiTheme="majorHAnsi" w:cstheme="minorHAnsi"/>
          <w:sz w:val="24"/>
          <w:szCs w:val="24"/>
        </w:rPr>
        <w:fldChar w:fldCharType="end"/>
      </w:r>
      <w:r w:rsidR="00EA2C6F" w:rsidRPr="00EA2C6F">
        <w:rPr>
          <w:rFonts w:asciiTheme="majorHAnsi" w:hAnsiTheme="majorHAnsi" w:cstheme="minorHAnsi"/>
          <w:b/>
          <w:sz w:val="24"/>
          <w:szCs w:val="24"/>
        </w:rPr>
        <w:t>Spis wykresów</w:t>
      </w:r>
      <w:r w:rsidR="00EA2C6F">
        <w:rPr>
          <w:rFonts w:asciiTheme="majorHAnsi" w:hAnsiTheme="majorHAnsi" w:cstheme="minorHAnsi"/>
          <w:b/>
          <w:sz w:val="24"/>
          <w:szCs w:val="24"/>
        </w:rPr>
        <w:fldChar w:fldCharType="begin"/>
      </w:r>
      <w:r w:rsidR="00EA2C6F" w:rsidRPr="00EA2C6F">
        <w:rPr>
          <w:rFonts w:asciiTheme="majorHAnsi" w:hAnsiTheme="majorHAnsi" w:cstheme="minorHAnsi"/>
          <w:b/>
          <w:sz w:val="24"/>
          <w:szCs w:val="24"/>
        </w:rPr>
        <w:instrText xml:space="preserve"> TOC \h \z \c "Wykres" </w:instrText>
      </w:r>
      <w:r w:rsidR="00EA2C6F">
        <w:rPr>
          <w:rFonts w:asciiTheme="majorHAnsi" w:hAnsiTheme="majorHAnsi" w:cstheme="minorHAnsi"/>
          <w:b/>
          <w:sz w:val="24"/>
          <w:szCs w:val="24"/>
        </w:rPr>
        <w:fldChar w:fldCharType="separate"/>
      </w:r>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r:id="rId30" w:anchor="_Toc127859328" w:history="1">
        <w:r w:rsidRPr="00B10DD6">
          <w:rPr>
            <w:rStyle w:val="Hipercze"/>
            <w:rFonts w:cstheme="majorHAnsi"/>
            <w:noProof/>
          </w:rPr>
          <w:t>Wykres 1 Liczba pacjentów przyjętych w 2022 roku</w:t>
        </w:r>
        <w:r>
          <w:rPr>
            <w:noProof/>
            <w:webHidden/>
          </w:rPr>
          <w:tab/>
        </w:r>
        <w:r>
          <w:rPr>
            <w:noProof/>
            <w:webHidden/>
          </w:rPr>
          <w:fldChar w:fldCharType="begin"/>
        </w:r>
        <w:r>
          <w:rPr>
            <w:noProof/>
            <w:webHidden/>
          </w:rPr>
          <w:instrText xml:space="preserve"> PAGEREF _Toc127859328 \h </w:instrText>
        </w:r>
        <w:r>
          <w:rPr>
            <w:noProof/>
            <w:webHidden/>
          </w:rPr>
        </w:r>
        <w:r>
          <w:rPr>
            <w:noProof/>
            <w:webHidden/>
          </w:rPr>
          <w:fldChar w:fldCharType="separate"/>
        </w:r>
        <w:r>
          <w:rPr>
            <w:noProof/>
            <w:webHidden/>
          </w:rPr>
          <w:t>19</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29" w:history="1">
        <w:r w:rsidRPr="00B10DD6">
          <w:rPr>
            <w:rStyle w:val="Hipercze"/>
            <w:rFonts w:cstheme="majorHAnsi"/>
            <w:noProof/>
          </w:rPr>
          <w:t>Wykres 2 Wykonane zabiegi w 2022 roku</w:t>
        </w:r>
        <w:r>
          <w:rPr>
            <w:noProof/>
            <w:webHidden/>
          </w:rPr>
          <w:tab/>
        </w:r>
        <w:r>
          <w:rPr>
            <w:noProof/>
            <w:webHidden/>
          </w:rPr>
          <w:fldChar w:fldCharType="begin"/>
        </w:r>
        <w:r>
          <w:rPr>
            <w:noProof/>
            <w:webHidden/>
          </w:rPr>
          <w:instrText xml:space="preserve"> PAGEREF _Toc127859329 \h </w:instrText>
        </w:r>
        <w:r>
          <w:rPr>
            <w:noProof/>
            <w:webHidden/>
          </w:rPr>
        </w:r>
        <w:r>
          <w:rPr>
            <w:noProof/>
            <w:webHidden/>
          </w:rPr>
          <w:fldChar w:fldCharType="separate"/>
        </w:r>
        <w:r>
          <w:rPr>
            <w:noProof/>
            <w:webHidden/>
          </w:rPr>
          <w:t>20</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30" w:history="1">
        <w:r w:rsidRPr="00B10DD6">
          <w:rPr>
            <w:rStyle w:val="Hipercze"/>
            <w:rFonts w:cstheme="majorHAnsi"/>
            <w:noProof/>
          </w:rPr>
          <w:t>Wykres 3 Zestawienie dochodów ORDN w latach 2016-2022</w:t>
        </w:r>
        <w:r>
          <w:rPr>
            <w:noProof/>
            <w:webHidden/>
          </w:rPr>
          <w:tab/>
        </w:r>
        <w:r>
          <w:rPr>
            <w:noProof/>
            <w:webHidden/>
          </w:rPr>
          <w:fldChar w:fldCharType="begin"/>
        </w:r>
        <w:r>
          <w:rPr>
            <w:noProof/>
            <w:webHidden/>
          </w:rPr>
          <w:instrText xml:space="preserve"> PAGEREF _Toc127859330 \h </w:instrText>
        </w:r>
        <w:r>
          <w:rPr>
            <w:noProof/>
            <w:webHidden/>
          </w:rPr>
        </w:r>
        <w:r>
          <w:rPr>
            <w:noProof/>
            <w:webHidden/>
          </w:rPr>
          <w:fldChar w:fldCharType="separate"/>
        </w:r>
        <w:r>
          <w:rPr>
            <w:noProof/>
            <w:webHidden/>
          </w:rPr>
          <w:t>30</w:t>
        </w:r>
        <w:r>
          <w:rPr>
            <w:noProof/>
            <w:webHidden/>
          </w:rPr>
          <w:fldChar w:fldCharType="end"/>
        </w:r>
      </w:hyperlink>
    </w:p>
    <w:p w:rsidR="00A5248D" w:rsidRPr="005E3786" w:rsidRDefault="00EA2C6F" w:rsidP="00EA2C6F">
      <w:pPr>
        <w:pStyle w:val="Standard"/>
        <w:spacing w:after="0" w:line="276" w:lineRule="auto"/>
        <w:rPr>
          <w:rFonts w:asciiTheme="majorHAnsi" w:hAnsiTheme="majorHAnsi" w:cstheme="minorHAnsi"/>
          <w:b/>
          <w:sz w:val="24"/>
          <w:szCs w:val="24"/>
        </w:rPr>
      </w:pPr>
      <w:r>
        <w:rPr>
          <w:rFonts w:asciiTheme="majorHAnsi" w:hAnsiTheme="majorHAnsi" w:cstheme="minorHAnsi"/>
          <w:b/>
          <w:sz w:val="24"/>
          <w:szCs w:val="24"/>
        </w:rPr>
        <w:fldChar w:fldCharType="end"/>
      </w:r>
      <w:r w:rsidRPr="005E3786">
        <w:rPr>
          <w:rFonts w:asciiTheme="majorHAnsi" w:hAnsiTheme="majorHAnsi" w:cstheme="minorHAnsi"/>
          <w:b/>
          <w:sz w:val="24"/>
          <w:szCs w:val="24"/>
        </w:rPr>
        <w:t xml:space="preserve"> </w:t>
      </w:r>
      <w:r w:rsidR="00A5248D" w:rsidRPr="005E3786">
        <w:rPr>
          <w:rFonts w:asciiTheme="majorHAnsi" w:hAnsiTheme="majorHAnsi" w:cstheme="minorHAnsi"/>
          <w:b/>
          <w:sz w:val="24"/>
          <w:szCs w:val="24"/>
        </w:rPr>
        <w:t>Spis schematów</w:t>
      </w:r>
    </w:p>
    <w:p w:rsidR="00BD1024" w:rsidRDefault="00A5248D">
      <w:pPr>
        <w:pStyle w:val="Spisilustracji"/>
        <w:tabs>
          <w:tab w:val="right" w:leader="dot" w:pos="9060"/>
        </w:tabs>
        <w:rPr>
          <w:rFonts w:asciiTheme="minorHAnsi" w:eastAsiaTheme="minorEastAsia" w:hAnsiTheme="minorHAnsi" w:cstheme="minorBidi"/>
          <w:i w:val="0"/>
          <w:noProof/>
          <w:kern w:val="0"/>
          <w:sz w:val="22"/>
          <w:lang w:eastAsia="pl-PL"/>
        </w:rPr>
      </w:pPr>
      <w:r w:rsidRPr="005E3786">
        <w:rPr>
          <w:rFonts w:cstheme="minorHAnsi"/>
          <w:b/>
          <w:sz w:val="24"/>
          <w:szCs w:val="24"/>
        </w:rPr>
        <w:fldChar w:fldCharType="begin"/>
      </w:r>
      <w:r w:rsidRPr="005E3786">
        <w:rPr>
          <w:rFonts w:cstheme="minorHAnsi"/>
          <w:b/>
          <w:sz w:val="24"/>
          <w:szCs w:val="24"/>
        </w:rPr>
        <w:instrText xml:space="preserve"> TOC \h \z \c "Schemat" </w:instrText>
      </w:r>
      <w:r w:rsidRPr="005E3786">
        <w:rPr>
          <w:rFonts w:cstheme="minorHAnsi"/>
          <w:b/>
          <w:sz w:val="24"/>
          <w:szCs w:val="24"/>
        </w:rPr>
        <w:fldChar w:fldCharType="separate"/>
      </w:r>
      <w:hyperlink r:id="rId31" w:anchor="_Toc127859333" w:history="1">
        <w:r w:rsidR="00BD1024" w:rsidRPr="0041344A">
          <w:rPr>
            <w:rStyle w:val="Hipercze"/>
            <w:rFonts w:cstheme="majorHAnsi"/>
            <w:noProof/>
          </w:rPr>
          <w:t>Schemat 1 Struktura organizacyjna ORDN</w:t>
        </w:r>
        <w:r w:rsidR="00BD1024">
          <w:rPr>
            <w:noProof/>
            <w:webHidden/>
          </w:rPr>
          <w:tab/>
        </w:r>
        <w:r w:rsidR="00BD1024">
          <w:rPr>
            <w:noProof/>
            <w:webHidden/>
          </w:rPr>
          <w:fldChar w:fldCharType="begin"/>
        </w:r>
        <w:r w:rsidR="00BD1024">
          <w:rPr>
            <w:noProof/>
            <w:webHidden/>
          </w:rPr>
          <w:instrText xml:space="preserve"> PAGEREF _Toc127859333 \h </w:instrText>
        </w:r>
        <w:r w:rsidR="00BD1024">
          <w:rPr>
            <w:noProof/>
            <w:webHidden/>
          </w:rPr>
        </w:r>
        <w:r w:rsidR="00BD1024">
          <w:rPr>
            <w:noProof/>
            <w:webHidden/>
          </w:rPr>
          <w:fldChar w:fldCharType="separate"/>
        </w:r>
        <w:r w:rsidR="00BD1024">
          <w:rPr>
            <w:noProof/>
            <w:webHidden/>
          </w:rPr>
          <w:t>15</w:t>
        </w:r>
        <w:r w:rsidR="00BD1024">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r:id="rId32" w:anchor="_Toc127859334" w:history="1">
        <w:r w:rsidRPr="0041344A">
          <w:rPr>
            <w:rStyle w:val="Hipercze"/>
            <w:rFonts w:cstheme="majorHAnsi"/>
            <w:noProof/>
          </w:rPr>
          <w:t>Schemat 2 Analiza wykonania budżetu w 2022 roku</w:t>
        </w:r>
        <w:r>
          <w:rPr>
            <w:noProof/>
            <w:webHidden/>
          </w:rPr>
          <w:tab/>
        </w:r>
        <w:r>
          <w:rPr>
            <w:noProof/>
            <w:webHidden/>
          </w:rPr>
          <w:fldChar w:fldCharType="begin"/>
        </w:r>
        <w:r>
          <w:rPr>
            <w:noProof/>
            <w:webHidden/>
          </w:rPr>
          <w:instrText xml:space="preserve"> PAGEREF _Toc127859334 \h </w:instrText>
        </w:r>
        <w:r>
          <w:rPr>
            <w:noProof/>
            <w:webHidden/>
          </w:rPr>
        </w:r>
        <w:r>
          <w:rPr>
            <w:noProof/>
            <w:webHidden/>
          </w:rPr>
          <w:fldChar w:fldCharType="separate"/>
        </w:r>
        <w:r>
          <w:rPr>
            <w:noProof/>
            <w:webHidden/>
          </w:rPr>
          <w:t>28</w:t>
        </w:r>
        <w:r>
          <w:rPr>
            <w:noProof/>
            <w:webHidden/>
          </w:rPr>
          <w:fldChar w:fldCharType="end"/>
        </w:r>
      </w:hyperlink>
    </w:p>
    <w:p w:rsidR="00A5248D" w:rsidRPr="005E3786" w:rsidRDefault="00A5248D" w:rsidP="00EA2C6F">
      <w:pPr>
        <w:pStyle w:val="Standard"/>
        <w:spacing w:after="0" w:line="276" w:lineRule="auto"/>
        <w:rPr>
          <w:rFonts w:asciiTheme="majorHAnsi" w:hAnsiTheme="majorHAnsi" w:cstheme="minorHAnsi"/>
          <w:b/>
          <w:sz w:val="24"/>
          <w:szCs w:val="24"/>
        </w:rPr>
      </w:pPr>
      <w:r w:rsidRPr="005E3786">
        <w:rPr>
          <w:rFonts w:asciiTheme="majorHAnsi" w:hAnsiTheme="majorHAnsi" w:cstheme="minorHAnsi"/>
          <w:b/>
          <w:sz w:val="24"/>
          <w:szCs w:val="24"/>
        </w:rPr>
        <w:fldChar w:fldCharType="end"/>
      </w:r>
      <w:r w:rsidRPr="005E3786">
        <w:rPr>
          <w:rFonts w:asciiTheme="majorHAnsi" w:hAnsiTheme="majorHAnsi" w:cstheme="minorHAnsi"/>
          <w:b/>
          <w:sz w:val="24"/>
          <w:szCs w:val="24"/>
        </w:rPr>
        <w:t>Spis rysunków</w:t>
      </w:r>
    </w:p>
    <w:p w:rsidR="00BD1024" w:rsidRDefault="00591613">
      <w:pPr>
        <w:pStyle w:val="Spisilustracji"/>
        <w:tabs>
          <w:tab w:val="right" w:leader="dot" w:pos="9060"/>
        </w:tabs>
        <w:rPr>
          <w:rFonts w:asciiTheme="minorHAnsi" w:eastAsiaTheme="minorEastAsia" w:hAnsiTheme="minorHAnsi" w:cstheme="minorBidi"/>
          <w:i w:val="0"/>
          <w:noProof/>
          <w:kern w:val="0"/>
          <w:sz w:val="22"/>
          <w:lang w:eastAsia="pl-PL"/>
        </w:rPr>
      </w:pPr>
      <w:r>
        <w:rPr>
          <w:rFonts w:cstheme="minorHAnsi"/>
          <w:b/>
          <w:sz w:val="24"/>
          <w:szCs w:val="24"/>
        </w:rPr>
        <w:fldChar w:fldCharType="begin"/>
      </w:r>
      <w:r>
        <w:rPr>
          <w:rFonts w:cstheme="minorHAnsi"/>
          <w:b/>
          <w:sz w:val="24"/>
          <w:szCs w:val="24"/>
        </w:rPr>
        <w:instrText xml:space="preserve"> TOC \h \z \c "Rysunek" </w:instrText>
      </w:r>
      <w:r>
        <w:rPr>
          <w:rFonts w:cstheme="minorHAnsi"/>
          <w:b/>
          <w:sz w:val="24"/>
          <w:szCs w:val="24"/>
        </w:rPr>
        <w:fldChar w:fldCharType="separate"/>
      </w:r>
      <w:hyperlink w:anchor="_Toc127859338" w:history="1">
        <w:r w:rsidR="00BD1024" w:rsidRPr="00812733">
          <w:rPr>
            <w:rStyle w:val="Hipercze"/>
            <w:rFonts w:cstheme="majorHAnsi"/>
            <w:noProof/>
          </w:rPr>
          <w:t>Rysunek 1 Widok Ośrodka z lotu ptaka</w:t>
        </w:r>
        <w:r w:rsidR="00BD1024">
          <w:rPr>
            <w:noProof/>
            <w:webHidden/>
          </w:rPr>
          <w:tab/>
        </w:r>
        <w:r w:rsidR="00BD1024">
          <w:rPr>
            <w:noProof/>
            <w:webHidden/>
          </w:rPr>
          <w:fldChar w:fldCharType="begin"/>
        </w:r>
        <w:r w:rsidR="00BD1024">
          <w:rPr>
            <w:noProof/>
            <w:webHidden/>
          </w:rPr>
          <w:instrText xml:space="preserve"> PAGEREF _Toc127859338 \h </w:instrText>
        </w:r>
        <w:r w:rsidR="00BD1024">
          <w:rPr>
            <w:noProof/>
            <w:webHidden/>
          </w:rPr>
        </w:r>
        <w:r w:rsidR="00BD1024">
          <w:rPr>
            <w:noProof/>
            <w:webHidden/>
          </w:rPr>
          <w:fldChar w:fldCharType="separate"/>
        </w:r>
        <w:r w:rsidR="00BD1024">
          <w:rPr>
            <w:noProof/>
            <w:webHidden/>
          </w:rPr>
          <w:t>5</w:t>
        </w:r>
        <w:r w:rsidR="00BD1024">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39" w:history="1">
        <w:r w:rsidRPr="00812733">
          <w:rPr>
            <w:rStyle w:val="Hipercze"/>
            <w:rFonts w:cstheme="majorHAnsi"/>
            <w:noProof/>
          </w:rPr>
          <w:t>Rysunek 2 Spis pomieszczeń ORDN - budynek główny</w:t>
        </w:r>
        <w:r>
          <w:rPr>
            <w:noProof/>
            <w:webHidden/>
          </w:rPr>
          <w:tab/>
        </w:r>
        <w:r>
          <w:rPr>
            <w:noProof/>
            <w:webHidden/>
          </w:rPr>
          <w:fldChar w:fldCharType="begin"/>
        </w:r>
        <w:r>
          <w:rPr>
            <w:noProof/>
            <w:webHidden/>
          </w:rPr>
          <w:instrText xml:space="preserve"> PAGEREF _Toc127859339 \h </w:instrText>
        </w:r>
        <w:r>
          <w:rPr>
            <w:noProof/>
            <w:webHidden/>
          </w:rPr>
        </w:r>
        <w:r>
          <w:rPr>
            <w:noProof/>
            <w:webHidden/>
          </w:rPr>
          <w:fldChar w:fldCharType="separate"/>
        </w:r>
        <w:r>
          <w:rPr>
            <w:noProof/>
            <w:webHidden/>
          </w:rPr>
          <w:t>11</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40" w:history="1">
        <w:r w:rsidRPr="00812733">
          <w:rPr>
            <w:rStyle w:val="Hipercze"/>
            <w:rFonts w:cstheme="majorHAnsi"/>
            <w:noProof/>
          </w:rPr>
          <w:t>Rysunek 3 Samochód przystosowany do przewozu osób ze szczególnymi potrzebami</w:t>
        </w:r>
        <w:r>
          <w:rPr>
            <w:noProof/>
            <w:webHidden/>
          </w:rPr>
          <w:tab/>
        </w:r>
        <w:r>
          <w:rPr>
            <w:noProof/>
            <w:webHidden/>
          </w:rPr>
          <w:fldChar w:fldCharType="begin"/>
        </w:r>
        <w:r>
          <w:rPr>
            <w:noProof/>
            <w:webHidden/>
          </w:rPr>
          <w:instrText xml:space="preserve"> PAGEREF _Toc127859340 \h </w:instrText>
        </w:r>
        <w:r>
          <w:rPr>
            <w:noProof/>
            <w:webHidden/>
          </w:rPr>
        </w:r>
        <w:r>
          <w:rPr>
            <w:noProof/>
            <w:webHidden/>
          </w:rPr>
          <w:fldChar w:fldCharType="separate"/>
        </w:r>
        <w:r>
          <w:rPr>
            <w:noProof/>
            <w:webHidden/>
          </w:rPr>
          <w:t>21</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41" w:history="1">
        <w:r w:rsidRPr="00812733">
          <w:rPr>
            <w:rStyle w:val="Hipercze"/>
            <w:rFonts w:cstheme="majorHAnsi"/>
            <w:noProof/>
          </w:rPr>
          <w:t>Rysunek 4 Kolaż ze zdjęciami kompleksu basenowego</w:t>
        </w:r>
        <w:r>
          <w:rPr>
            <w:noProof/>
            <w:webHidden/>
          </w:rPr>
          <w:tab/>
        </w:r>
        <w:r>
          <w:rPr>
            <w:noProof/>
            <w:webHidden/>
          </w:rPr>
          <w:fldChar w:fldCharType="begin"/>
        </w:r>
        <w:r>
          <w:rPr>
            <w:noProof/>
            <w:webHidden/>
          </w:rPr>
          <w:instrText xml:space="preserve"> PAGEREF _Toc127859341 \h </w:instrText>
        </w:r>
        <w:r>
          <w:rPr>
            <w:noProof/>
            <w:webHidden/>
          </w:rPr>
        </w:r>
        <w:r>
          <w:rPr>
            <w:noProof/>
            <w:webHidden/>
          </w:rPr>
          <w:fldChar w:fldCharType="separate"/>
        </w:r>
        <w:r>
          <w:rPr>
            <w:noProof/>
            <w:webHidden/>
          </w:rPr>
          <w:t>22</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42" w:history="1">
        <w:r w:rsidRPr="00812733">
          <w:rPr>
            <w:rStyle w:val="Hipercze"/>
            <w:rFonts w:cstheme="majorHAnsi"/>
            <w:noProof/>
          </w:rPr>
          <w:t>Rysunek 5 Kolaż nr 2 ze zdjęciami kompleksu basenowego</w:t>
        </w:r>
        <w:r>
          <w:rPr>
            <w:noProof/>
            <w:webHidden/>
          </w:rPr>
          <w:tab/>
        </w:r>
        <w:r>
          <w:rPr>
            <w:noProof/>
            <w:webHidden/>
          </w:rPr>
          <w:fldChar w:fldCharType="begin"/>
        </w:r>
        <w:r>
          <w:rPr>
            <w:noProof/>
            <w:webHidden/>
          </w:rPr>
          <w:instrText xml:space="preserve"> PAGEREF _Toc127859342 \h </w:instrText>
        </w:r>
        <w:r>
          <w:rPr>
            <w:noProof/>
            <w:webHidden/>
          </w:rPr>
        </w:r>
        <w:r>
          <w:rPr>
            <w:noProof/>
            <w:webHidden/>
          </w:rPr>
          <w:fldChar w:fldCharType="separate"/>
        </w:r>
        <w:r>
          <w:rPr>
            <w:noProof/>
            <w:webHidden/>
          </w:rPr>
          <w:t>22</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43" w:history="1">
        <w:r w:rsidRPr="00812733">
          <w:rPr>
            <w:rStyle w:val="Hipercze"/>
            <w:rFonts w:cstheme="majorHAnsi"/>
            <w:noProof/>
          </w:rPr>
          <w:t>Rysunek 6 Kolaż atrakcji znajdujących się na terenie Ośrodka</w:t>
        </w:r>
        <w:r>
          <w:rPr>
            <w:noProof/>
            <w:webHidden/>
          </w:rPr>
          <w:tab/>
        </w:r>
        <w:r>
          <w:rPr>
            <w:noProof/>
            <w:webHidden/>
          </w:rPr>
          <w:fldChar w:fldCharType="begin"/>
        </w:r>
        <w:r>
          <w:rPr>
            <w:noProof/>
            <w:webHidden/>
          </w:rPr>
          <w:instrText xml:space="preserve"> PAGEREF _Toc127859343 \h </w:instrText>
        </w:r>
        <w:r>
          <w:rPr>
            <w:noProof/>
            <w:webHidden/>
          </w:rPr>
        </w:r>
        <w:r>
          <w:rPr>
            <w:noProof/>
            <w:webHidden/>
          </w:rPr>
          <w:fldChar w:fldCharType="separate"/>
        </w:r>
        <w:r>
          <w:rPr>
            <w:noProof/>
            <w:webHidden/>
          </w:rPr>
          <w:t>23</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44" w:history="1">
        <w:r w:rsidRPr="00812733">
          <w:rPr>
            <w:rStyle w:val="Hipercze"/>
            <w:rFonts w:cstheme="majorHAnsi"/>
            <w:noProof/>
          </w:rPr>
          <w:t>Rysunek 7 Kolaż ze szkoleń pracowników</w:t>
        </w:r>
        <w:r>
          <w:rPr>
            <w:noProof/>
            <w:webHidden/>
          </w:rPr>
          <w:tab/>
        </w:r>
        <w:r>
          <w:rPr>
            <w:noProof/>
            <w:webHidden/>
          </w:rPr>
          <w:fldChar w:fldCharType="begin"/>
        </w:r>
        <w:r>
          <w:rPr>
            <w:noProof/>
            <w:webHidden/>
          </w:rPr>
          <w:instrText xml:space="preserve"> PAGEREF _Toc127859344 \h </w:instrText>
        </w:r>
        <w:r>
          <w:rPr>
            <w:noProof/>
            <w:webHidden/>
          </w:rPr>
        </w:r>
        <w:r>
          <w:rPr>
            <w:noProof/>
            <w:webHidden/>
          </w:rPr>
          <w:fldChar w:fldCharType="separate"/>
        </w:r>
        <w:r>
          <w:rPr>
            <w:noProof/>
            <w:webHidden/>
          </w:rPr>
          <w:t>39</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45" w:history="1">
        <w:r w:rsidRPr="00812733">
          <w:rPr>
            <w:rStyle w:val="Hipercze"/>
            <w:rFonts w:cstheme="majorHAnsi"/>
            <w:noProof/>
          </w:rPr>
          <w:t>Rysunek 8 Kolaż z Poradni wad postawy</w:t>
        </w:r>
        <w:r>
          <w:rPr>
            <w:noProof/>
            <w:webHidden/>
          </w:rPr>
          <w:tab/>
        </w:r>
        <w:r>
          <w:rPr>
            <w:noProof/>
            <w:webHidden/>
          </w:rPr>
          <w:fldChar w:fldCharType="begin"/>
        </w:r>
        <w:r>
          <w:rPr>
            <w:noProof/>
            <w:webHidden/>
          </w:rPr>
          <w:instrText xml:space="preserve"> PAGEREF _Toc127859345 \h </w:instrText>
        </w:r>
        <w:r>
          <w:rPr>
            <w:noProof/>
            <w:webHidden/>
          </w:rPr>
        </w:r>
        <w:r>
          <w:rPr>
            <w:noProof/>
            <w:webHidden/>
          </w:rPr>
          <w:fldChar w:fldCharType="separate"/>
        </w:r>
        <w:r>
          <w:rPr>
            <w:noProof/>
            <w:webHidden/>
          </w:rPr>
          <w:t>40</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46" w:history="1">
        <w:r w:rsidRPr="00812733">
          <w:rPr>
            <w:rStyle w:val="Hipercze"/>
            <w:rFonts w:cstheme="majorHAnsi"/>
            <w:noProof/>
          </w:rPr>
          <w:t>Rysunek 9 Gabinet lekarski</w:t>
        </w:r>
        <w:r>
          <w:rPr>
            <w:noProof/>
            <w:webHidden/>
          </w:rPr>
          <w:tab/>
        </w:r>
        <w:r>
          <w:rPr>
            <w:noProof/>
            <w:webHidden/>
          </w:rPr>
          <w:fldChar w:fldCharType="begin"/>
        </w:r>
        <w:r>
          <w:rPr>
            <w:noProof/>
            <w:webHidden/>
          </w:rPr>
          <w:instrText xml:space="preserve"> PAGEREF _Toc127859346 \h </w:instrText>
        </w:r>
        <w:r>
          <w:rPr>
            <w:noProof/>
            <w:webHidden/>
          </w:rPr>
        </w:r>
        <w:r>
          <w:rPr>
            <w:noProof/>
            <w:webHidden/>
          </w:rPr>
          <w:fldChar w:fldCharType="separate"/>
        </w:r>
        <w:r>
          <w:rPr>
            <w:noProof/>
            <w:webHidden/>
          </w:rPr>
          <w:t>41</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w:anchor="_Toc127859347" w:history="1">
        <w:r w:rsidRPr="00812733">
          <w:rPr>
            <w:rStyle w:val="Hipercze"/>
            <w:rFonts w:cstheme="majorHAnsi"/>
            <w:noProof/>
          </w:rPr>
          <w:t>Rysunek 10 Zdjęcia pomieszczeń WC dla pacjentów</w:t>
        </w:r>
        <w:r>
          <w:rPr>
            <w:noProof/>
            <w:webHidden/>
          </w:rPr>
          <w:tab/>
        </w:r>
        <w:r>
          <w:rPr>
            <w:noProof/>
            <w:webHidden/>
          </w:rPr>
          <w:fldChar w:fldCharType="begin"/>
        </w:r>
        <w:r>
          <w:rPr>
            <w:noProof/>
            <w:webHidden/>
          </w:rPr>
          <w:instrText xml:space="preserve"> PAGEREF _Toc127859347 \h </w:instrText>
        </w:r>
        <w:r>
          <w:rPr>
            <w:noProof/>
            <w:webHidden/>
          </w:rPr>
        </w:r>
        <w:r>
          <w:rPr>
            <w:noProof/>
            <w:webHidden/>
          </w:rPr>
          <w:fldChar w:fldCharType="separate"/>
        </w:r>
        <w:r>
          <w:rPr>
            <w:noProof/>
            <w:webHidden/>
          </w:rPr>
          <w:t>42</w:t>
        </w:r>
        <w:r>
          <w:rPr>
            <w:noProof/>
            <w:webHidden/>
          </w:rPr>
          <w:fldChar w:fldCharType="end"/>
        </w:r>
      </w:hyperlink>
    </w:p>
    <w:p w:rsidR="00BD1024" w:rsidRDefault="00BD1024">
      <w:pPr>
        <w:pStyle w:val="Spisilustracji"/>
        <w:tabs>
          <w:tab w:val="right" w:leader="dot" w:pos="9060"/>
        </w:tabs>
        <w:rPr>
          <w:rFonts w:asciiTheme="minorHAnsi" w:eastAsiaTheme="minorEastAsia" w:hAnsiTheme="minorHAnsi" w:cstheme="minorBidi"/>
          <w:i w:val="0"/>
          <w:noProof/>
          <w:kern w:val="0"/>
          <w:sz w:val="22"/>
          <w:lang w:eastAsia="pl-PL"/>
        </w:rPr>
      </w:pPr>
      <w:hyperlink r:id="rId33" w:anchor="_Toc127859348" w:history="1">
        <w:r w:rsidRPr="00812733">
          <w:rPr>
            <w:rStyle w:val="Hipercze"/>
            <w:rFonts w:cstheme="minorHAnsi"/>
            <w:noProof/>
          </w:rPr>
          <w:t>Rysunek 11 Kolaż zdjęć z terenu Ośrodka</w:t>
        </w:r>
        <w:r>
          <w:rPr>
            <w:noProof/>
            <w:webHidden/>
          </w:rPr>
          <w:tab/>
        </w:r>
        <w:r>
          <w:rPr>
            <w:noProof/>
            <w:webHidden/>
          </w:rPr>
          <w:fldChar w:fldCharType="begin"/>
        </w:r>
        <w:r>
          <w:rPr>
            <w:noProof/>
            <w:webHidden/>
          </w:rPr>
          <w:instrText xml:space="preserve"> PAGEREF _Toc127859348 \h </w:instrText>
        </w:r>
        <w:r>
          <w:rPr>
            <w:noProof/>
            <w:webHidden/>
          </w:rPr>
        </w:r>
        <w:r>
          <w:rPr>
            <w:noProof/>
            <w:webHidden/>
          </w:rPr>
          <w:fldChar w:fldCharType="separate"/>
        </w:r>
        <w:r>
          <w:rPr>
            <w:noProof/>
            <w:webHidden/>
          </w:rPr>
          <w:t>44</w:t>
        </w:r>
        <w:r>
          <w:rPr>
            <w:noProof/>
            <w:webHidden/>
          </w:rPr>
          <w:fldChar w:fldCharType="end"/>
        </w:r>
      </w:hyperlink>
    </w:p>
    <w:p w:rsidR="00A5248D" w:rsidRPr="005E3786" w:rsidRDefault="00591613" w:rsidP="00EA2C6F">
      <w:pPr>
        <w:pStyle w:val="Standard"/>
        <w:spacing w:after="0" w:line="276" w:lineRule="auto"/>
        <w:rPr>
          <w:rFonts w:asciiTheme="majorHAnsi" w:hAnsiTheme="majorHAnsi" w:cstheme="minorHAnsi"/>
          <w:b/>
          <w:sz w:val="24"/>
          <w:szCs w:val="24"/>
        </w:rPr>
      </w:pPr>
      <w:r>
        <w:rPr>
          <w:rFonts w:asciiTheme="majorHAnsi" w:hAnsiTheme="majorHAnsi" w:cstheme="minorHAnsi"/>
          <w:b/>
          <w:sz w:val="24"/>
          <w:szCs w:val="24"/>
        </w:rPr>
        <w:fldChar w:fldCharType="end"/>
      </w:r>
      <w:bookmarkStart w:id="65" w:name="_GoBack"/>
      <w:bookmarkEnd w:id="65"/>
    </w:p>
    <w:sectPr w:rsidR="00A5248D" w:rsidRPr="005E3786" w:rsidSect="00903404">
      <w:headerReference w:type="default" r:id="rId34"/>
      <w:footerReference w:type="default" r:id="rId35"/>
      <w:footerReference w:type="first" r:id="rId36"/>
      <w:pgSz w:w="11906" w:h="16838"/>
      <w:pgMar w:top="142" w:right="1418" w:bottom="1418" w:left="1418" w:header="284" w:footer="0" w:gutter="0"/>
      <w:cols w:space="708"/>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113A9" w:rsidRDefault="006113A9">
      <w:pPr>
        <w:spacing w:after="0" w:line="240" w:lineRule="auto"/>
      </w:pPr>
      <w:r>
        <w:separator/>
      </w:r>
    </w:p>
  </w:endnote>
  <w:endnote w:type="continuationSeparator" w:id="0">
    <w:p w:rsidR="006113A9" w:rsidRDefault="006113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2606831"/>
      <w:docPartObj>
        <w:docPartGallery w:val="Page Numbers (Bottom of Page)"/>
        <w:docPartUnique/>
      </w:docPartObj>
    </w:sdtPr>
    <w:sdtEndPr/>
    <w:sdtContent>
      <w:p w:rsidR="002361A0" w:rsidRDefault="002361A0">
        <w:pPr>
          <w:pStyle w:val="Stopka"/>
          <w:jc w:val="right"/>
        </w:pPr>
        <w:r>
          <w:fldChar w:fldCharType="begin"/>
        </w:r>
        <w:r>
          <w:instrText>PAGE   \* MERGEFORMAT</w:instrText>
        </w:r>
        <w:r>
          <w:fldChar w:fldCharType="separate"/>
        </w:r>
        <w:r w:rsidR="00BD1024">
          <w:rPr>
            <w:noProof/>
          </w:rPr>
          <w:t>46</w:t>
        </w:r>
        <w:r>
          <w:fldChar w:fldCharType="end"/>
        </w:r>
      </w:p>
    </w:sdtContent>
  </w:sdt>
  <w:p w:rsidR="002361A0" w:rsidRPr="006332B5" w:rsidRDefault="002361A0" w:rsidP="006332B5">
    <w:pPr>
      <w:spacing w:after="0" w:line="240" w:lineRule="auto"/>
      <w:ind w:right="-709"/>
      <w:rPr>
        <w:sz w:val="20"/>
        <w:szCs w:val="1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61A0" w:rsidRDefault="002361A0" w:rsidP="00474689">
    <w:pPr>
      <w:spacing w:after="0"/>
      <w:ind w:left="-426" w:right="-709"/>
      <w:jc w:val="center"/>
    </w:pPr>
    <w:r>
      <w:rPr>
        <w:noProof/>
        <w:lang w:eastAsia="pl-PL"/>
      </w:rPr>
      <mc:AlternateContent>
        <mc:Choice Requires="wps">
          <w:drawing>
            <wp:inline distT="0" distB="0" distL="0" distR="0" wp14:anchorId="68C7C5EE" wp14:editId="53012449">
              <wp:extent cx="6660515" cy="18415"/>
              <wp:effectExtent l="0" t="0" r="0" b="635"/>
              <wp:docPr id="70" name="Prostokąt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0515" cy="18415"/>
                      </a:xfrm>
                      <a:prstGeom prst="rect">
                        <a:avLst/>
                      </a:prstGeom>
                      <a:solidFill>
                        <a:srgbClr val="5B9BD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inline>
          </w:drawing>
        </mc:Choice>
        <mc:Fallback>
          <w:pict>
            <v:rect w14:anchorId="3E40FCCC" id="Prostokąt 70" o:spid="_x0000_s1026" style="width:524.45pt;height: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" fillcolor="#5b9bd5" stroked="f">
              <v:textbox inset="0,0,0,0"/>
              <w10:anchorlock/>
            </v:rect>
          </w:pict>
        </mc:Fallback>
      </mc:AlternateContent>
    </w:r>
  </w:p>
  <w:p w:rsidR="002361A0" w:rsidRDefault="002361A0" w:rsidP="00801EF2">
    <w:pPr>
      <w:spacing w:after="0" w:line="240" w:lineRule="auto"/>
      <w:ind w:left="-426" w:right="-709"/>
      <w:jc w:val="center"/>
    </w:pPr>
    <w:r>
      <w:rPr>
        <w:rFonts w:ascii="Calibri Light" w:hAnsi="Calibri Light" w:cs="Calibri Light"/>
        <w:b/>
        <w:color w:val="5B9BD5"/>
        <w:sz w:val="18"/>
        <w:szCs w:val="18"/>
      </w:rPr>
      <w:t>OŚRODEK REHABILITACJI</w:t>
    </w:r>
    <w:r>
      <w:rPr>
        <w:rFonts w:ascii="Calibri Light" w:hAnsi="Calibri Light" w:cs="Calibri Light"/>
        <w:b/>
        <w:sz w:val="18"/>
        <w:szCs w:val="18"/>
      </w:rPr>
      <w:t xml:space="preserve"> DZIECI NIEPEŁNOSPRAWNYCH</w:t>
    </w:r>
    <w:r>
      <w:rPr>
        <w:rFonts w:ascii="Calibri Light" w:hAnsi="Calibri Light" w:cs="Calibri Light"/>
        <w:b/>
        <w:sz w:val="18"/>
        <w:szCs w:val="18"/>
      </w:rPr>
      <w:br/>
      <w:t>w Tomaszowie Mazowieckim</w:t>
    </w:r>
  </w:p>
  <w:p w:rsidR="002361A0" w:rsidRDefault="002361A0" w:rsidP="00801EF2">
    <w:pPr>
      <w:spacing w:after="0" w:line="240" w:lineRule="auto"/>
      <w:ind w:left="-426" w:right="-709"/>
      <w:jc w:val="center"/>
      <w:rPr>
        <w:rFonts w:ascii="Calibri Light" w:hAnsi="Calibri Light" w:cs="Calibri Light"/>
        <w:b/>
        <w:sz w:val="18"/>
        <w:szCs w:val="18"/>
      </w:rPr>
    </w:pPr>
    <w:r>
      <w:rPr>
        <w:rFonts w:ascii="Calibri Light" w:hAnsi="Calibri Light" w:cs="Calibri Light"/>
        <w:b/>
        <w:sz w:val="18"/>
        <w:szCs w:val="18"/>
      </w:rPr>
      <w:t>Numer księgi rejestrowej 000000256714</w:t>
    </w:r>
  </w:p>
  <w:p w:rsidR="002361A0" w:rsidRPr="0037376B" w:rsidRDefault="002361A0" w:rsidP="00801EF2">
    <w:pPr>
      <w:spacing w:after="0" w:line="240" w:lineRule="auto"/>
      <w:ind w:right="-567"/>
      <w:jc w:val="center"/>
      <w:rPr>
        <w:lang w:val="en-US"/>
      </w:rPr>
    </w:pPr>
    <w:r>
      <w:rPr>
        <w:rFonts w:ascii="Calibri Light" w:hAnsi="Calibri Light" w:cs="Calibri Light"/>
        <w:b/>
        <w:sz w:val="18"/>
        <w:szCs w:val="18"/>
      </w:rPr>
      <w:t xml:space="preserve">97-200 Tomaszów Mazowiecki, ul. </w:t>
    </w:r>
    <w:r w:rsidRPr="0037376B">
      <w:rPr>
        <w:rFonts w:ascii="Calibri Light" w:hAnsi="Calibri Light" w:cs="Calibri Light"/>
        <w:b/>
        <w:sz w:val="18"/>
        <w:szCs w:val="18"/>
        <w:lang w:val="en-US"/>
      </w:rPr>
      <w:t xml:space="preserve">Jana </w:t>
    </w:r>
    <w:proofErr w:type="spellStart"/>
    <w:r w:rsidRPr="0037376B">
      <w:rPr>
        <w:rFonts w:ascii="Calibri Light" w:hAnsi="Calibri Light" w:cs="Calibri Light"/>
        <w:b/>
        <w:sz w:val="18"/>
        <w:szCs w:val="18"/>
        <w:lang w:val="en-US"/>
      </w:rPr>
      <w:t>Pawła</w:t>
    </w:r>
    <w:proofErr w:type="spellEnd"/>
    <w:r w:rsidRPr="0037376B">
      <w:rPr>
        <w:rFonts w:ascii="Calibri Light" w:hAnsi="Calibri Light" w:cs="Calibri Light"/>
        <w:b/>
        <w:sz w:val="18"/>
        <w:szCs w:val="18"/>
        <w:lang w:val="en-US"/>
      </w:rPr>
      <w:t xml:space="preserve"> II 64/66</w:t>
    </w:r>
  </w:p>
  <w:p w:rsidR="002361A0" w:rsidRPr="0037376B" w:rsidRDefault="002361A0" w:rsidP="00801EF2">
    <w:pPr>
      <w:spacing w:after="0" w:line="240" w:lineRule="auto"/>
      <w:jc w:val="center"/>
      <w:rPr>
        <w:lang w:val="en-US"/>
      </w:rPr>
    </w:pPr>
    <w:r w:rsidRPr="0037376B">
      <w:rPr>
        <w:rFonts w:ascii="Calibri Light" w:hAnsi="Calibri Light" w:cs="Calibri Light"/>
        <w:b/>
        <w:sz w:val="18"/>
        <w:szCs w:val="18"/>
        <w:lang w:val="en-US"/>
      </w:rPr>
      <w:t xml:space="preserve">tel. (044) 724-10-45  e-mail: </w:t>
    </w:r>
    <w:hyperlink r:id="rId1" w:history="1">
      <w:r w:rsidRPr="0037376B">
        <w:rPr>
          <w:rStyle w:val="Hipercze"/>
          <w:rFonts w:ascii="Calibri Light" w:hAnsi="Calibri Light" w:cs="Calibri Light"/>
          <w:b/>
          <w:sz w:val="18"/>
          <w:szCs w:val="18"/>
          <w:u w:val="none"/>
          <w:lang w:val="en-US"/>
        </w:rPr>
        <w:t>ordntm@tomaszow-maz.pl</w:t>
      </w:r>
    </w:hyperlink>
  </w:p>
  <w:p w:rsidR="002361A0" w:rsidRPr="00801EF2" w:rsidRDefault="002361A0" w:rsidP="00801EF2">
    <w:pPr>
      <w:spacing w:after="0" w:line="240" w:lineRule="auto"/>
      <w:jc w:val="center"/>
    </w:pPr>
    <w:r w:rsidRPr="00801EF2">
      <w:rPr>
        <w:rStyle w:val="Hipercze"/>
        <w:rFonts w:ascii="Calibri Light" w:hAnsi="Calibri Light" w:cs="Calibri Light"/>
        <w:b/>
        <w:sz w:val="18"/>
        <w:szCs w:val="18"/>
        <w:u w:val="none"/>
      </w:rPr>
      <w:t>NIP: 773-10-66-477  REGON:  59030221</w:t>
    </w:r>
  </w:p>
  <w:p w:rsidR="002361A0" w:rsidRPr="00801EF2" w:rsidRDefault="002361A0" w:rsidP="00801EF2">
    <w:pPr>
      <w:spacing w:after="0" w:line="240" w:lineRule="auto"/>
      <w:jc w:val="center"/>
    </w:pPr>
    <w:r w:rsidRPr="00801EF2">
      <w:rPr>
        <w:rStyle w:val="Hipercze"/>
        <w:rFonts w:ascii="Calibri Light" w:hAnsi="Calibri Light" w:cs="Calibri Light"/>
        <w:b/>
        <w:color w:val="5B9BD5"/>
        <w:sz w:val="18"/>
        <w:szCs w:val="18"/>
        <w:u w:val="none"/>
      </w:rPr>
      <w:t xml:space="preserve">     www.ordntomaszowmaz.p</w:t>
    </w:r>
    <w:r w:rsidRPr="00801EF2">
      <w:rPr>
        <w:rStyle w:val="Hipercze"/>
        <w:b/>
        <w:color w:val="5B9BD5"/>
        <w:sz w:val="18"/>
        <w:szCs w:val="18"/>
        <w:u w:val="none"/>
      </w:rPr>
      <w:t>l</w:t>
    </w:r>
  </w:p>
  <w:p w:rsidR="002361A0" w:rsidRDefault="002361A0">
    <w:pPr>
      <w:pStyle w:val="Stopk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113A9" w:rsidRDefault="006113A9">
      <w:pPr>
        <w:spacing w:after="0" w:line="240" w:lineRule="auto"/>
      </w:pPr>
      <w:r>
        <w:rPr>
          <w:color w:val="000000"/>
        </w:rPr>
        <w:separator/>
      </w:r>
    </w:p>
  </w:footnote>
  <w:footnote w:type="continuationSeparator" w:id="0">
    <w:p w:rsidR="006113A9" w:rsidRDefault="006113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61A0" w:rsidRDefault="002361A0">
    <w:pPr>
      <w:pStyle w:val="Nagwek"/>
      <w:jc w:val="right"/>
    </w:pPr>
  </w:p>
  <w:p w:rsidR="002361A0" w:rsidRDefault="002361A0">
    <w:pPr>
      <w:pStyle w:val="Nagwek"/>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0133F"/>
    <w:multiLevelType w:val="hybridMultilevel"/>
    <w:tmpl w:val="1E52B3B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3BD1CEE"/>
    <w:multiLevelType w:val="multilevel"/>
    <w:tmpl w:val="3AF8BC1A"/>
    <w:styleLink w:val="WWNum4"/>
    <w:lvl w:ilvl="0">
      <w:numFmt w:val="bullet"/>
      <w:lvlText w:val=""/>
      <w:lvlJc w:val="left"/>
      <w:pPr>
        <w:ind w:left="644" w:hanging="360"/>
      </w:pPr>
      <w:rPr>
        <w:rFonts w:ascii="Symbol" w:hAnsi="Symbol"/>
        <w:color w:val="800080"/>
      </w:rPr>
    </w:lvl>
    <w:lvl w:ilvl="1">
      <w:start w:val="1"/>
      <w:numFmt w:val="lowerLetter"/>
      <w:lvlText w:val="%2."/>
      <w:lvlJc w:val="left"/>
      <w:pPr>
        <w:ind w:left="1364" w:hanging="360"/>
      </w:pPr>
    </w:lvl>
    <w:lvl w:ilvl="2">
      <w:start w:val="1"/>
      <w:numFmt w:val="lowerRoman"/>
      <w:lvlText w:val="%1.%2.%3."/>
      <w:lvlJc w:val="right"/>
      <w:pPr>
        <w:ind w:left="2084" w:hanging="180"/>
      </w:pPr>
    </w:lvl>
    <w:lvl w:ilvl="3">
      <w:start w:val="1"/>
      <w:numFmt w:val="decimal"/>
      <w:lvlText w:val="%1.%2.%3.%4."/>
      <w:lvlJc w:val="left"/>
      <w:pPr>
        <w:ind w:left="2804" w:hanging="360"/>
      </w:pPr>
    </w:lvl>
    <w:lvl w:ilvl="4">
      <w:start w:val="1"/>
      <w:numFmt w:val="lowerLetter"/>
      <w:lvlText w:val="%1.%2.%3.%4.%5."/>
      <w:lvlJc w:val="left"/>
      <w:pPr>
        <w:ind w:left="3524" w:hanging="360"/>
      </w:pPr>
    </w:lvl>
    <w:lvl w:ilvl="5">
      <w:start w:val="1"/>
      <w:numFmt w:val="lowerRoman"/>
      <w:lvlText w:val="%1.%2.%3.%4.%5.%6."/>
      <w:lvlJc w:val="right"/>
      <w:pPr>
        <w:ind w:left="4244" w:hanging="180"/>
      </w:pPr>
    </w:lvl>
    <w:lvl w:ilvl="6">
      <w:start w:val="1"/>
      <w:numFmt w:val="decimal"/>
      <w:lvlText w:val="%1.%2.%3.%4.%5.%6.%7."/>
      <w:lvlJc w:val="left"/>
      <w:pPr>
        <w:ind w:left="4964" w:hanging="360"/>
      </w:pPr>
    </w:lvl>
    <w:lvl w:ilvl="7">
      <w:start w:val="1"/>
      <w:numFmt w:val="lowerLetter"/>
      <w:lvlText w:val="%1.%2.%3.%4.%5.%6.%7.%8."/>
      <w:lvlJc w:val="left"/>
      <w:pPr>
        <w:ind w:left="5684" w:hanging="360"/>
      </w:pPr>
    </w:lvl>
    <w:lvl w:ilvl="8">
      <w:start w:val="1"/>
      <w:numFmt w:val="lowerRoman"/>
      <w:lvlText w:val="%1.%2.%3.%4.%5.%6.%7.%8.%9."/>
      <w:lvlJc w:val="right"/>
      <w:pPr>
        <w:ind w:left="6404" w:hanging="180"/>
      </w:pPr>
    </w:lvl>
  </w:abstractNum>
  <w:abstractNum w:abstractNumId="2" w15:restartNumberingAfterBreak="0">
    <w:nsid w:val="07C36A61"/>
    <w:multiLevelType w:val="multilevel"/>
    <w:tmpl w:val="C888A304"/>
    <w:styleLink w:val="WWNum2"/>
    <w:lvl w:ilvl="0">
      <w:numFmt w:val="bullet"/>
      <w:lvlText w:val=""/>
      <w:lvlJc w:val="left"/>
      <w:pPr>
        <w:ind w:left="405" w:hanging="360"/>
      </w:pPr>
      <w:rPr>
        <w:rFonts w:ascii="Symbol" w:hAnsi="Symbol" w:cs="Calibri"/>
      </w:rPr>
    </w:lvl>
    <w:lvl w:ilvl="1">
      <w:numFmt w:val="bullet"/>
      <w:lvlText w:val="o"/>
      <w:lvlJc w:val="left"/>
      <w:pPr>
        <w:ind w:left="1125" w:hanging="360"/>
      </w:pPr>
      <w:rPr>
        <w:rFonts w:ascii="Courier New" w:hAnsi="Courier New" w:cs="Courier New"/>
      </w:rPr>
    </w:lvl>
    <w:lvl w:ilvl="2">
      <w:numFmt w:val="bullet"/>
      <w:lvlText w:val=""/>
      <w:lvlJc w:val="left"/>
      <w:pPr>
        <w:ind w:left="1845" w:hanging="360"/>
      </w:pPr>
      <w:rPr>
        <w:rFonts w:ascii="Wingdings" w:hAnsi="Wingdings"/>
      </w:rPr>
    </w:lvl>
    <w:lvl w:ilvl="3">
      <w:numFmt w:val="bullet"/>
      <w:lvlText w:val=""/>
      <w:lvlJc w:val="left"/>
      <w:pPr>
        <w:ind w:left="2565" w:hanging="360"/>
      </w:pPr>
      <w:rPr>
        <w:rFonts w:ascii="Symbol" w:hAnsi="Symbol"/>
      </w:rPr>
    </w:lvl>
    <w:lvl w:ilvl="4">
      <w:numFmt w:val="bullet"/>
      <w:lvlText w:val="o"/>
      <w:lvlJc w:val="left"/>
      <w:pPr>
        <w:ind w:left="3285" w:hanging="360"/>
      </w:pPr>
      <w:rPr>
        <w:rFonts w:ascii="Courier New" w:hAnsi="Courier New" w:cs="Courier New"/>
      </w:rPr>
    </w:lvl>
    <w:lvl w:ilvl="5">
      <w:numFmt w:val="bullet"/>
      <w:lvlText w:val=""/>
      <w:lvlJc w:val="left"/>
      <w:pPr>
        <w:ind w:left="4005" w:hanging="360"/>
      </w:pPr>
      <w:rPr>
        <w:rFonts w:ascii="Wingdings" w:hAnsi="Wingdings"/>
      </w:rPr>
    </w:lvl>
    <w:lvl w:ilvl="6">
      <w:numFmt w:val="bullet"/>
      <w:lvlText w:val=""/>
      <w:lvlJc w:val="left"/>
      <w:pPr>
        <w:ind w:left="4725" w:hanging="360"/>
      </w:pPr>
      <w:rPr>
        <w:rFonts w:ascii="Symbol" w:hAnsi="Symbol"/>
      </w:rPr>
    </w:lvl>
    <w:lvl w:ilvl="7">
      <w:numFmt w:val="bullet"/>
      <w:lvlText w:val="o"/>
      <w:lvlJc w:val="left"/>
      <w:pPr>
        <w:ind w:left="5445" w:hanging="360"/>
      </w:pPr>
      <w:rPr>
        <w:rFonts w:ascii="Courier New" w:hAnsi="Courier New" w:cs="Courier New"/>
      </w:rPr>
    </w:lvl>
    <w:lvl w:ilvl="8">
      <w:numFmt w:val="bullet"/>
      <w:lvlText w:val=""/>
      <w:lvlJc w:val="left"/>
      <w:pPr>
        <w:ind w:left="6165" w:hanging="360"/>
      </w:pPr>
      <w:rPr>
        <w:rFonts w:ascii="Wingdings" w:hAnsi="Wingdings"/>
      </w:rPr>
    </w:lvl>
  </w:abstractNum>
  <w:abstractNum w:abstractNumId="3" w15:restartNumberingAfterBreak="0">
    <w:nsid w:val="07E465CE"/>
    <w:multiLevelType w:val="hybridMultilevel"/>
    <w:tmpl w:val="AF5607BA"/>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 w15:restartNumberingAfterBreak="0">
    <w:nsid w:val="08206EF5"/>
    <w:multiLevelType w:val="hybridMultilevel"/>
    <w:tmpl w:val="69AEBAF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9AF3499"/>
    <w:multiLevelType w:val="hybridMultilevel"/>
    <w:tmpl w:val="0A56E29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EF91182"/>
    <w:multiLevelType w:val="hybridMultilevel"/>
    <w:tmpl w:val="BE8C7E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3141711"/>
    <w:multiLevelType w:val="multilevel"/>
    <w:tmpl w:val="344EE2F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163A53EC"/>
    <w:multiLevelType w:val="multilevel"/>
    <w:tmpl w:val="9932A546"/>
    <w:styleLink w:val="WWNum13"/>
    <w:lvl w:ilvl="0">
      <w:start w:val="1"/>
      <w:numFmt w:val="decimal"/>
      <w:lvlText w:val="%1."/>
      <w:lvlJc w:val="left"/>
      <w:pPr>
        <w:ind w:left="643" w:hanging="360"/>
      </w:pPr>
    </w:lvl>
    <w:lvl w:ilvl="1">
      <w:start w:val="1"/>
      <w:numFmt w:val="lowerLetter"/>
      <w:lvlText w:val="%2."/>
      <w:lvlJc w:val="left"/>
      <w:pPr>
        <w:ind w:left="1363" w:hanging="360"/>
      </w:pPr>
    </w:lvl>
    <w:lvl w:ilvl="2">
      <w:start w:val="1"/>
      <w:numFmt w:val="lowerRoman"/>
      <w:lvlText w:val="%1.%2.%3."/>
      <w:lvlJc w:val="right"/>
      <w:pPr>
        <w:ind w:left="2083" w:hanging="180"/>
      </w:pPr>
    </w:lvl>
    <w:lvl w:ilvl="3">
      <w:start w:val="1"/>
      <w:numFmt w:val="decimal"/>
      <w:lvlText w:val="%1.%2.%3.%4."/>
      <w:lvlJc w:val="left"/>
      <w:pPr>
        <w:ind w:left="2803" w:hanging="360"/>
      </w:pPr>
    </w:lvl>
    <w:lvl w:ilvl="4">
      <w:start w:val="1"/>
      <w:numFmt w:val="lowerLetter"/>
      <w:lvlText w:val="%1.%2.%3.%4.%5."/>
      <w:lvlJc w:val="left"/>
      <w:pPr>
        <w:ind w:left="3523" w:hanging="360"/>
      </w:pPr>
    </w:lvl>
    <w:lvl w:ilvl="5">
      <w:start w:val="1"/>
      <w:numFmt w:val="lowerRoman"/>
      <w:lvlText w:val="%1.%2.%3.%4.%5.%6."/>
      <w:lvlJc w:val="right"/>
      <w:pPr>
        <w:ind w:left="4243" w:hanging="180"/>
      </w:pPr>
    </w:lvl>
    <w:lvl w:ilvl="6">
      <w:start w:val="1"/>
      <w:numFmt w:val="decimal"/>
      <w:lvlText w:val="%1.%2.%3.%4.%5.%6.%7."/>
      <w:lvlJc w:val="left"/>
      <w:pPr>
        <w:ind w:left="4963" w:hanging="360"/>
      </w:pPr>
    </w:lvl>
    <w:lvl w:ilvl="7">
      <w:start w:val="1"/>
      <w:numFmt w:val="lowerLetter"/>
      <w:lvlText w:val="%1.%2.%3.%4.%5.%6.%7.%8."/>
      <w:lvlJc w:val="left"/>
      <w:pPr>
        <w:ind w:left="5683" w:hanging="360"/>
      </w:pPr>
    </w:lvl>
    <w:lvl w:ilvl="8">
      <w:start w:val="1"/>
      <w:numFmt w:val="lowerRoman"/>
      <w:lvlText w:val="%1.%2.%3.%4.%5.%6.%7.%8.%9."/>
      <w:lvlJc w:val="right"/>
      <w:pPr>
        <w:ind w:left="6403" w:hanging="180"/>
      </w:pPr>
    </w:lvl>
  </w:abstractNum>
  <w:abstractNum w:abstractNumId="9" w15:restartNumberingAfterBreak="0">
    <w:nsid w:val="19371828"/>
    <w:multiLevelType w:val="hybridMultilevel"/>
    <w:tmpl w:val="E416D43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B3D2E2C"/>
    <w:multiLevelType w:val="multilevel"/>
    <w:tmpl w:val="1F4AA59E"/>
    <w:styleLink w:val="WWNum1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1EAF4BCA"/>
    <w:multiLevelType w:val="hybridMultilevel"/>
    <w:tmpl w:val="700E5DC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FF70BC6"/>
    <w:multiLevelType w:val="hybridMultilevel"/>
    <w:tmpl w:val="9C946C0C"/>
    <w:lvl w:ilvl="0" w:tplc="98E879A2">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 w15:restartNumberingAfterBreak="0">
    <w:nsid w:val="244D5E3B"/>
    <w:multiLevelType w:val="multilevel"/>
    <w:tmpl w:val="6E24E7F6"/>
    <w:styleLink w:val="WWNum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24D95672"/>
    <w:multiLevelType w:val="hybridMultilevel"/>
    <w:tmpl w:val="33164EC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57E1B60"/>
    <w:multiLevelType w:val="multilevel"/>
    <w:tmpl w:val="BBC63BEC"/>
    <w:lvl w:ilvl="0">
      <w:start w:val="1"/>
      <w:numFmt w:val="decimal"/>
      <w:lvlText w:val="%1."/>
      <w:lvlJc w:val="left"/>
      <w:pPr>
        <w:ind w:left="1428" w:hanging="360"/>
      </w:pPr>
      <w:rPr>
        <w:rFonts w:ascii="Calibri Light" w:eastAsia="Calibri" w:hAnsi="Calibri Light" w:cs="Calibri Light"/>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16" w15:restartNumberingAfterBreak="0">
    <w:nsid w:val="26565E4F"/>
    <w:multiLevelType w:val="multilevel"/>
    <w:tmpl w:val="7ACECF78"/>
    <w:styleLink w:val="WWNum1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29364386"/>
    <w:multiLevelType w:val="multilevel"/>
    <w:tmpl w:val="6E6A4C8C"/>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2B22762E"/>
    <w:multiLevelType w:val="hybridMultilevel"/>
    <w:tmpl w:val="14961884"/>
    <w:lvl w:ilvl="0" w:tplc="0415000D">
      <w:start w:val="1"/>
      <w:numFmt w:val="bullet"/>
      <w:lvlText w:val=""/>
      <w:lvlJc w:val="left"/>
      <w:pPr>
        <w:ind w:left="1170" w:hanging="360"/>
      </w:pPr>
      <w:rPr>
        <w:rFonts w:ascii="Wingdings" w:hAnsi="Wingdings" w:hint="default"/>
      </w:rPr>
    </w:lvl>
    <w:lvl w:ilvl="1" w:tplc="04150003" w:tentative="1">
      <w:start w:val="1"/>
      <w:numFmt w:val="bullet"/>
      <w:lvlText w:val="o"/>
      <w:lvlJc w:val="left"/>
      <w:pPr>
        <w:ind w:left="1890" w:hanging="360"/>
      </w:pPr>
      <w:rPr>
        <w:rFonts w:ascii="Courier New" w:hAnsi="Courier New" w:cs="Courier New" w:hint="default"/>
      </w:rPr>
    </w:lvl>
    <w:lvl w:ilvl="2" w:tplc="04150005" w:tentative="1">
      <w:start w:val="1"/>
      <w:numFmt w:val="bullet"/>
      <w:lvlText w:val=""/>
      <w:lvlJc w:val="left"/>
      <w:pPr>
        <w:ind w:left="2610" w:hanging="360"/>
      </w:pPr>
      <w:rPr>
        <w:rFonts w:ascii="Wingdings" w:hAnsi="Wingdings" w:hint="default"/>
      </w:rPr>
    </w:lvl>
    <w:lvl w:ilvl="3" w:tplc="04150001" w:tentative="1">
      <w:start w:val="1"/>
      <w:numFmt w:val="bullet"/>
      <w:lvlText w:val=""/>
      <w:lvlJc w:val="left"/>
      <w:pPr>
        <w:ind w:left="3330" w:hanging="360"/>
      </w:pPr>
      <w:rPr>
        <w:rFonts w:ascii="Symbol" w:hAnsi="Symbol" w:hint="default"/>
      </w:rPr>
    </w:lvl>
    <w:lvl w:ilvl="4" w:tplc="04150003" w:tentative="1">
      <w:start w:val="1"/>
      <w:numFmt w:val="bullet"/>
      <w:lvlText w:val="o"/>
      <w:lvlJc w:val="left"/>
      <w:pPr>
        <w:ind w:left="4050" w:hanging="360"/>
      </w:pPr>
      <w:rPr>
        <w:rFonts w:ascii="Courier New" w:hAnsi="Courier New" w:cs="Courier New" w:hint="default"/>
      </w:rPr>
    </w:lvl>
    <w:lvl w:ilvl="5" w:tplc="04150005" w:tentative="1">
      <w:start w:val="1"/>
      <w:numFmt w:val="bullet"/>
      <w:lvlText w:val=""/>
      <w:lvlJc w:val="left"/>
      <w:pPr>
        <w:ind w:left="4770" w:hanging="360"/>
      </w:pPr>
      <w:rPr>
        <w:rFonts w:ascii="Wingdings" w:hAnsi="Wingdings" w:hint="default"/>
      </w:rPr>
    </w:lvl>
    <w:lvl w:ilvl="6" w:tplc="04150001" w:tentative="1">
      <w:start w:val="1"/>
      <w:numFmt w:val="bullet"/>
      <w:lvlText w:val=""/>
      <w:lvlJc w:val="left"/>
      <w:pPr>
        <w:ind w:left="5490" w:hanging="360"/>
      </w:pPr>
      <w:rPr>
        <w:rFonts w:ascii="Symbol" w:hAnsi="Symbol" w:hint="default"/>
      </w:rPr>
    </w:lvl>
    <w:lvl w:ilvl="7" w:tplc="04150003" w:tentative="1">
      <w:start w:val="1"/>
      <w:numFmt w:val="bullet"/>
      <w:lvlText w:val="o"/>
      <w:lvlJc w:val="left"/>
      <w:pPr>
        <w:ind w:left="6210" w:hanging="360"/>
      </w:pPr>
      <w:rPr>
        <w:rFonts w:ascii="Courier New" w:hAnsi="Courier New" w:cs="Courier New" w:hint="default"/>
      </w:rPr>
    </w:lvl>
    <w:lvl w:ilvl="8" w:tplc="04150005" w:tentative="1">
      <w:start w:val="1"/>
      <w:numFmt w:val="bullet"/>
      <w:lvlText w:val=""/>
      <w:lvlJc w:val="left"/>
      <w:pPr>
        <w:ind w:left="6930" w:hanging="360"/>
      </w:pPr>
      <w:rPr>
        <w:rFonts w:ascii="Wingdings" w:hAnsi="Wingdings" w:hint="default"/>
      </w:rPr>
    </w:lvl>
  </w:abstractNum>
  <w:abstractNum w:abstractNumId="19" w15:restartNumberingAfterBreak="0">
    <w:nsid w:val="2CC1182E"/>
    <w:multiLevelType w:val="multilevel"/>
    <w:tmpl w:val="989C0526"/>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2FBB4B9A"/>
    <w:multiLevelType w:val="hybridMultilevel"/>
    <w:tmpl w:val="B78E31CA"/>
    <w:lvl w:ilvl="0" w:tplc="64F21E66">
      <w:start w:val="1"/>
      <w:numFmt w:val="decimal"/>
      <w:lvlText w:val="%1."/>
      <w:lvlJc w:val="left"/>
      <w:pPr>
        <w:ind w:left="473" w:hanging="360"/>
      </w:pPr>
      <w:rPr>
        <w:rFonts w:asciiTheme="majorHAnsi" w:eastAsia="SimSun" w:hAnsiTheme="majorHAnsi" w:cstheme="majorHAnsi"/>
      </w:rPr>
    </w:lvl>
    <w:lvl w:ilvl="1" w:tplc="04150019" w:tentative="1">
      <w:start w:val="1"/>
      <w:numFmt w:val="lowerLetter"/>
      <w:lvlText w:val="%2."/>
      <w:lvlJc w:val="left"/>
      <w:pPr>
        <w:ind w:left="1193" w:hanging="360"/>
      </w:pPr>
    </w:lvl>
    <w:lvl w:ilvl="2" w:tplc="0415001B" w:tentative="1">
      <w:start w:val="1"/>
      <w:numFmt w:val="lowerRoman"/>
      <w:lvlText w:val="%3."/>
      <w:lvlJc w:val="right"/>
      <w:pPr>
        <w:ind w:left="1913" w:hanging="180"/>
      </w:pPr>
    </w:lvl>
    <w:lvl w:ilvl="3" w:tplc="0415000F" w:tentative="1">
      <w:start w:val="1"/>
      <w:numFmt w:val="decimal"/>
      <w:lvlText w:val="%4."/>
      <w:lvlJc w:val="left"/>
      <w:pPr>
        <w:ind w:left="2633" w:hanging="360"/>
      </w:pPr>
    </w:lvl>
    <w:lvl w:ilvl="4" w:tplc="04150019" w:tentative="1">
      <w:start w:val="1"/>
      <w:numFmt w:val="lowerLetter"/>
      <w:lvlText w:val="%5."/>
      <w:lvlJc w:val="left"/>
      <w:pPr>
        <w:ind w:left="3353" w:hanging="360"/>
      </w:pPr>
    </w:lvl>
    <w:lvl w:ilvl="5" w:tplc="0415001B" w:tentative="1">
      <w:start w:val="1"/>
      <w:numFmt w:val="lowerRoman"/>
      <w:lvlText w:val="%6."/>
      <w:lvlJc w:val="right"/>
      <w:pPr>
        <w:ind w:left="4073" w:hanging="180"/>
      </w:pPr>
    </w:lvl>
    <w:lvl w:ilvl="6" w:tplc="0415000F" w:tentative="1">
      <w:start w:val="1"/>
      <w:numFmt w:val="decimal"/>
      <w:lvlText w:val="%7."/>
      <w:lvlJc w:val="left"/>
      <w:pPr>
        <w:ind w:left="4793" w:hanging="360"/>
      </w:pPr>
    </w:lvl>
    <w:lvl w:ilvl="7" w:tplc="04150019" w:tentative="1">
      <w:start w:val="1"/>
      <w:numFmt w:val="lowerLetter"/>
      <w:lvlText w:val="%8."/>
      <w:lvlJc w:val="left"/>
      <w:pPr>
        <w:ind w:left="5513" w:hanging="360"/>
      </w:pPr>
    </w:lvl>
    <w:lvl w:ilvl="8" w:tplc="0415001B" w:tentative="1">
      <w:start w:val="1"/>
      <w:numFmt w:val="lowerRoman"/>
      <w:lvlText w:val="%9."/>
      <w:lvlJc w:val="right"/>
      <w:pPr>
        <w:ind w:left="6233" w:hanging="180"/>
      </w:pPr>
    </w:lvl>
  </w:abstractNum>
  <w:abstractNum w:abstractNumId="21" w15:restartNumberingAfterBreak="0">
    <w:nsid w:val="315723F1"/>
    <w:multiLevelType w:val="hybridMultilevel"/>
    <w:tmpl w:val="F530C8DA"/>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2" w15:restartNumberingAfterBreak="0">
    <w:nsid w:val="32120AAC"/>
    <w:multiLevelType w:val="multilevel"/>
    <w:tmpl w:val="4950E8EA"/>
    <w:styleLink w:val="WWNum10"/>
    <w:lvl w:ilvl="0">
      <w:numFmt w:val="bullet"/>
      <w:lvlText w:val=""/>
      <w:lvlJc w:val="left"/>
      <w:pPr>
        <w:ind w:left="786" w:hanging="360"/>
      </w:pPr>
      <w:rPr>
        <w:rFonts w:ascii="Symbol" w:hAnsi="Symbol"/>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23" w15:restartNumberingAfterBreak="0">
    <w:nsid w:val="35F944AC"/>
    <w:multiLevelType w:val="hybridMultilevel"/>
    <w:tmpl w:val="745C7688"/>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36A64B85"/>
    <w:multiLevelType w:val="hybridMultilevel"/>
    <w:tmpl w:val="5558758E"/>
    <w:lvl w:ilvl="0" w:tplc="4FB2E1F8">
      <w:start w:val="1"/>
      <w:numFmt w:val="bullet"/>
      <w:lvlText w:val=""/>
      <w:lvlJc w:val="left"/>
      <w:pPr>
        <w:ind w:left="863" w:hanging="360"/>
      </w:pPr>
      <w:rPr>
        <w:rFonts w:ascii="Symbol" w:hAnsi="Symbol" w:hint="default"/>
        <w:color w:val="auto"/>
      </w:rPr>
    </w:lvl>
    <w:lvl w:ilvl="1" w:tplc="04150003" w:tentative="1">
      <w:start w:val="1"/>
      <w:numFmt w:val="bullet"/>
      <w:lvlText w:val="o"/>
      <w:lvlJc w:val="left"/>
      <w:pPr>
        <w:ind w:left="1583" w:hanging="360"/>
      </w:pPr>
      <w:rPr>
        <w:rFonts w:ascii="Courier New" w:hAnsi="Courier New" w:cs="Courier New" w:hint="default"/>
      </w:rPr>
    </w:lvl>
    <w:lvl w:ilvl="2" w:tplc="04150005" w:tentative="1">
      <w:start w:val="1"/>
      <w:numFmt w:val="bullet"/>
      <w:lvlText w:val=""/>
      <w:lvlJc w:val="left"/>
      <w:pPr>
        <w:ind w:left="2303" w:hanging="360"/>
      </w:pPr>
      <w:rPr>
        <w:rFonts w:ascii="Wingdings" w:hAnsi="Wingdings" w:hint="default"/>
      </w:rPr>
    </w:lvl>
    <w:lvl w:ilvl="3" w:tplc="04150001" w:tentative="1">
      <w:start w:val="1"/>
      <w:numFmt w:val="bullet"/>
      <w:lvlText w:val=""/>
      <w:lvlJc w:val="left"/>
      <w:pPr>
        <w:ind w:left="3023" w:hanging="360"/>
      </w:pPr>
      <w:rPr>
        <w:rFonts w:ascii="Symbol" w:hAnsi="Symbol" w:hint="default"/>
      </w:rPr>
    </w:lvl>
    <w:lvl w:ilvl="4" w:tplc="04150003" w:tentative="1">
      <w:start w:val="1"/>
      <w:numFmt w:val="bullet"/>
      <w:lvlText w:val="o"/>
      <w:lvlJc w:val="left"/>
      <w:pPr>
        <w:ind w:left="3743" w:hanging="360"/>
      </w:pPr>
      <w:rPr>
        <w:rFonts w:ascii="Courier New" w:hAnsi="Courier New" w:cs="Courier New" w:hint="default"/>
      </w:rPr>
    </w:lvl>
    <w:lvl w:ilvl="5" w:tplc="04150005" w:tentative="1">
      <w:start w:val="1"/>
      <w:numFmt w:val="bullet"/>
      <w:lvlText w:val=""/>
      <w:lvlJc w:val="left"/>
      <w:pPr>
        <w:ind w:left="4463" w:hanging="360"/>
      </w:pPr>
      <w:rPr>
        <w:rFonts w:ascii="Wingdings" w:hAnsi="Wingdings" w:hint="default"/>
      </w:rPr>
    </w:lvl>
    <w:lvl w:ilvl="6" w:tplc="04150001" w:tentative="1">
      <w:start w:val="1"/>
      <w:numFmt w:val="bullet"/>
      <w:lvlText w:val=""/>
      <w:lvlJc w:val="left"/>
      <w:pPr>
        <w:ind w:left="5183" w:hanging="360"/>
      </w:pPr>
      <w:rPr>
        <w:rFonts w:ascii="Symbol" w:hAnsi="Symbol" w:hint="default"/>
      </w:rPr>
    </w:lvl>
    <w:lvl w:ilvl="7" w:tplc="04150003" w:tentative="1">
      <w:start w:val="1"/>
      <w:numFmt w:val="bullet"/>
      <w:lvlText w:val="o"/>
      <w:lvlJc w:val="left"/>
      <w:pPr>
        <w:ind w:left="5903" w:hanging="360"/>
      </w:pPr>
      <w:rPr>
        <w:rFonts w:ascii="Courier New" w:hAnsi="Courier New" w:cs="Courier New" w:hint="default"/>
      </w:rPr>
    </w:lvl>
    <w:lvl w:ilvl="8" w:tplc="04150005" w:tentative="1">
      <w:start w:val="1"/>
      <w:numFmt w:val="bullet"/>
      <w:lvlText w:val=""/>
      <w:lvlJc w:val="left"/>
      <w:pPr>
        <w:ind w:left="6623" w:hanging="360"/>
      </w:pPr>
      <w:rPr>
        <w:rFonts w:ascii="Wingdings" w:hAnsi="Wingdings" w:hint="default"/>
      </w:rPr>
    </w:lvl>
  </w:abstractNum>
  <w:abstractNum w:abstractNumId="25" w15:restartNumberingAfterBreak="0">
    <w:nsid w:val="37527345"/>
    <w:multiLevelType w:val="hybridMultilevel"/>
    <w:tmpl w:val="41966B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3AE94784"/>
    <w:multiLevelType w:val="hybridMultilevel"/>
    <w:tmpl w:val="D04A576A"/>
    <w:lvl w:ilvl="0" w:tplc="0415000D">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7" w15:restartNumberingAfterBreak="0">
    <w:nsid w:val="3BDE71D6"/>
    <w:multiLevelType w:val="hybridMultilevel"/>
    <w:tmpl w:val="662E711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C25293A"/>
    <w:multiLevelType w:val="multilevel"/>
    <w:tmpl w:val="9112E544"/>
    <w:styleLink w:val="WWNum3"/>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3E7B3C44"/>
    <w:multiLevelType w:val="hybridMultilevel"/>
    <w:tmpl w:val="76A4D12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FCA578D"/>
    <w:multiLevelType w:val="hybridMultilevel"/>
    <w:tmpl w:val="7EF2AF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028123C"/>
    <w:multiLevelType w:val="hybridMultilevel"/>
    <w:tmpl w:val="52F6F6BA"/>
    <w:lvl w:ilvl="0" w:tplc="0415000D">
      <w:start w:val="1"/>
      <w:numFmt w:val="bullet"/>
      <w:lvlText w:val=""/>
      <w:lvlJc w:val="left"/>
      <w:pPr>
        <w:ind w:left="578" w:hanging="360"/>
      </w:pPr>
      <w:rPr>
        <w:rFonts w:ascii="Wingdings" w:hAnsi="Wingdings"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32" w15:restartNumberingAfterBreak="0">
    <w:nsid w:val="40D73511"/>
    <w:multiLevelType w:val="hybridMultilevel"/>
    <w:tmpl w:val="39DCFB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210213A"/>
    <w:multiLevelType w:val="multilevel"/>
    <w:tmpl w:val="D9E25C5E"/>
    <w:styleLink w:val="WWNum1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4" w15:restartNumberingAfterBreak="0">
    <w:nsid w:val="43EC6ED2"/>
    <w:multiLevelType w:val="hybridMultilevel"/>
    <w:tmpl w:val="0A188D4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46E62B8E"/>
    <w:multiLevelType w:val="multilevel"/>
    <w:tmpl w:val="471C5172"/>
    <w:styleLink w:val="WWNum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4B8154E5"/>
    <w:multiLevelType w:val="hybridMultilevel"/>
    <w:tmpl w:val="5892722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4D7D6C25"/>
    <w:multiLevelType w:val="hybridMultilevel"/>
    <w:tmpl w:val="23FAB00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F8E4CBE"/>
    <w:multiLevelType w:val="multilevel"/>
    <w:tmpl w:val="C5BAF074"/>
    <w:styleLink w:val="WWNum1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50EA5E19"/>
    <w:multiLevelType w:val="hybridMultilevel"/>
    <w:tmpl w:val="69684164"/>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15:restartNumberingAfterBreak="0">
    <w:nsid w:val="55933435"/>
    <w:multiLevelType w:val="hybridMultilevel"/>
    <w:tmpl w:val="65A03E5A"/>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60A55C31"/>
    <w:multiLevelType w:val="multilevel"/>
    <w:tmpl w:val="40A0ADF4"/>
    <w:lvl w:ilvl="0">
      <w:numFmt w:val="bullet"/>
      <w:lvlText w:val=""/>
      <w:lvlJc w:val="left"/>
      <w:pPr>
        <w:ind w:left="1095" w:hanging="360"/>
      </w:pPr>
      <w:rPr>
        <w:rFonts w:ascii="Wingdings" w:hAnsi="Wingdings"/>
      </w:rPr>
    </w:lvl>
    <w:lvl w:ilvl="1">
      <w:numFmt w:val="bullet"/>
      <w:lvlText w:val="o"/>
      <w:lvlJc w:val="left"/>
      <w:pPr>
        <w:ind w:left="1815" w:hanging="360"/>
      </w:pPr>
      <w:rPr>
        <w:rFonts w:ascii="Courier New" w:hAnsi="Courier New" w:cs="Courier New"/>
      </w:rPr>
    </w:lvl>
    <w:lvl w:ilvl="2">
      <w:numFmt w:val="bullet"/>
      <w:lvlText w:val=""/>
      <w:lvlJc w:val="left"/>
      <w:pPr>
        <w:ind w:left="2535" w:hanging="360"/>
      </w:pPr>
      <w:rPr>
        <w:rFonts w:ascii="Wingdings" w:hAnsi="Wingdings"/>
      </w:rPr>
    </w:lvl>
    <w:lvl w:ilvl="3">
      <w:numFmt w:val="bullet"/>
      <w:lvlText w:val=""/>
      <w:lvlJc w:val="left"/>
      <w:pPr>
        <w:ind w:left="3255" w:hanging="360"/>
      </w:pPr>
      <w:rPr>
        <w:rFonts w:ascii="Symbol" w:hAnsi="Symbol"/>
      </w:rPr>
    </w:lvl>
    <w:lvl w:ilvl="4">
      <w:numFmt w:val="bullet"/>
      <w:lvlText w:val="o"/>
      <w:lvlJc w:val="left"/>
      <w:pPr>
        <w:ind w:left="3975" w:hanging="360"/>
      </w:pPr>
      <w:rPr>
        <w:rFonts w:ascii="Courier New" w:hAnsi="Courier New" w:cs="Courier New"/>
      </w:rPr>
    </w:lvl>
    <w:lvl w:ilvl="5">
      <w:numFmt w:val="bullet"/>
      <w:lvlText w:val=""/>
      <w:lvlJc w:val="left"/>
      <w:pPr>
        <w:ind w:left="4695" w:hanging="360"/>
      </w:pPr>
      <w:rPr>
        <w:rFonts w:ascii="Wingdings" w:hAnsi="Wingdings"/>
      </w:rPr>
    </w:lvl>
    <w:lvl w:ilvl="6">
      <w:numFmt w:val="bullet"/>
      <w:lvlText w:val=""/>
      <w:lvlJc w:val="left"/>
      <w:pPr>
        <w:ind w:left="5415" w:hanging="360"/>
      </w:pPr>
      <w:rPr>
        <w:rFonts w:ascii="Symbol" w:hAnsi="Symbol"/>
      </w:rPr>
    </w:lvl>
    <w:lvl w:ilvl="7">
      <w:numFmt w:val="bullet"/>
      <w:lvlText w:val="o"/>
      <w:lvlJc w:val="left"/>
      <w:pPr>
        <w:ind w:left="6135" w:hanging="360"/>
      </w:pPr>
      <w:rPr>
        <w:rFonts w:ascii="Courier New" w:hAnsi="Courier New" w:cs="Courier New"/>
      </w:rPr>
    </w:lvl>
    <w:lvl w:ilvl="8">
      <w:numFmt w:val="bullet"/>
      <w:lvlText w:val=""/>
      <w:lvlJc w:val="left"/>
      <w:pPr>
        <w:ind w:left="6855" w:hanging="360"/>
      </w:pPr>
      <w:rPr>
        <w:rFonts w:ascii="Wingdings" w:hAnsi="Wingdings"/>
      </w:rPr>
    </w:lvl>
  </w:abstractNum>
  <w:abstractNum w:abstractNumId="42" w15:restartNumberingAfterBreak="0">
    <w:nsid w:val="61AD05F5"/>
    <w:multiLevelType w:val="hybridMultilevel"/>
    <w:tmpl w:val="81A2A2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52D2EFF"/>
    <w:multiLevelType w:val="hybridMultilevel"/>
    <w:tmpl w:val="EA36A5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6918100B"/>
    <w:multiLevelType w:val="multilevel"/>
    <w:tmpl w:val="6EE25AE2"/>
    <w:styleLink w:val="WWNum8"/>
    <w:lvl w:ilvl="0">
      <w:numFmt w:val="bullet"/>
      <w:lvlText w:val=""/>
      <w:lvlJc w:val="left"/>
      <w:pPr>
        <w:ind w:left="810" w:hanging="360"/>
      </w:pPr>
      <w:rPr>
        <w:rFonts w:ascii="Symbol" w:hAnsi="Symbol"/>
      </w:rPr>
    </w:lvl>
    <w:lvl w:ilvl="1">
      <w:numFmt w:val="bullet"/>
      <w:lvlText w:val="o"/>
      <w:lvlJc w:val="left"/>
      <w:pPr>
        <w:ind w:left="1530" w:hanging="360"/>
      </w:pPr>
      <w:rPr>
        <w:rFonts w:ascii="Courier New" w:hAnsi="Courier New" w:cs="Courier New"/>
      </w:rPr>
    </w:lvl>
    <w:lvl w:ilvl="2">
      <w:numFmt w:val="bullet"/>
      <w:lvlText w:val=""/>
      <w:lvlJc w:val="left"/>
      <w:pPr>
        <w:ind w:left="2250" w:hanging="360"/>
      </w:pPr>
      <w:rPr>
        <w:rFonts w:ascii="Wingdings" w:hAnsi="Wingdings"/>
      </w:rPr>
    </w:lvl>
    <w:lvl w:ilvl="3">
      <w:numFmt w:val="bullet"/>
      <w:lvlText w:val=""/>
      <w:lvlJc w:val="left"/>
      <w:pPr>
        <w:ind w:left="2970" w:hanging="360"/>
      </w:pPr>
      <w:rPr>
        <w:rFonts w:ascii="Symbol" w:hAnsi="Symbol"/>
      </w:rPr>
    </w:lvl>
    <w:lvl w:ilvl="4">
      <w:numFmt w:val="bullet"/>
      <w:lvlText w:val="o"/>
      <w:lvlJc w:val="left"/>
      <w:pPr>
        <w:ind w:left="3690" w:hanging="360"/>
      </w:pPr>
      <w:rPr>
        <w:rFonts w:ascii="Courier New" w:hAnsi="Courier New" w:cs="Courier New"/>
      </w:rPr>
    </w:lvl>
    <w:lvl w:ilvl="5">
      <w:numFmt w:val="bullet"/>
      <w:lvlText w:val=""/>
      <w:lvlJc w:val="left"/>
      <w:pPr>
        <w:ind w:left="4410" w:hanging="360"/>
      </w:pPr>
      <w:rPr>
        <w:rFonts w:ascii="Wingdings" w:hAnsi="Wingdings"/>
      </w:rPr>
    </w:lvl>
    <w:lvl w:ilvl="6">
      <w:numFmt w:val="bullet"/>
      <w:lvlText w:val=""/>
      <w:lvlJc w:val="left"/>
      <w:pPr>
        <w:ind w:left="5130" w:hanging="360"/>
      </w:pPr>
      <w:rPr>
        <w:rFonts w:ascii="Symbol" w:hAnsi="Symbol"/>
      </w:rPr>
    </w:lvl>
    <w:lvl w:ilvl="7">
      <w:numFmt w:val="bullet"/>
      <w:lvlText w:val="o"/>
      <w:lvlJc w:val="left"/>
      <w:pPr>
        <w:ind w:left="5850" w:hanging="360"/>
      </w:pPr>
      <w:rPr>
        <w:rFonts w:ascii="Courier New" w:hAnsi="Courier New" w:cs="Courier New"/>
      </w:rPr>
    </w:lvl>
    <w:lvl w:ilvl="8">
      <w:numFmt w:val="bullet"/>
      <w:lvlText w:val=""/>
      <w:lvlJc w:val="left"/>
      <w:pPr>
        <w:ind w:left="6570" w:hanging="360"/>
      </w:pPr>
      <w:rPr>
        <w:rFonts w:ascii="Wingdings" w:hAnsi="Wingdings"/>
      </w:rPr>
    </w:lvl>
  </w:abstractNum>
  <w:abstractNum w:abstractNumId="45" w15:restartNumberingAfterBreak="0">
    <w:nsid w:val="6EE33FAC"/>
    <w:multiLevelType w:val="multilevel"/>
    <w:tmpl w:val="D00AB4F4"/>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6" w15:restartNumberingAfterBreak="0">
    <w:nsid w:val="6F1251A9"/>
    <w:multiLevelType w:val="multilevel"/>
    <w:tmpl w:val="EA600E30"/>
    <w:styleLink w:val="WWNum5"/>
    <w:lvl w:ilvl="0">
      <w:numFmt w:val="bullet"/>
      <w:lvlText w:val=""/>
      <w:lvlJc w:val="left"/>
      <w:pPr>
        <w:ind w:left="720" w:hanging="360"/>
      </w:pPr>
      <w:rPr>
        <w:rFonts w:ascii="Symbol" w:hAnsi="Symbol"/>
        <w:color w:val="80008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7" w15:restartNumberingAfterBreak="0">
    <w:nsid w:val="6F81662F"/>
    <w:multiLevelType w:val="hybridMultilevel"/>
    <w:tmpl w:val="95488B8A"/>
    <w:lvl w:ilvl="0" w:tplc="9A6CCE5E">
      <w:start w:val="1"/>
      <w:numFmt w:val="decimal"/>
      <w:lvlText w:val="%1."/>
      <w:lvlJc w:val="left"/>
      <w:pPr>
        <w:ind w:left="720" w:hanging="360"/>
      </w:pPr>
      <w:rPr>
        <w:rFonts w:asciiTheme="majorHAnsi" w:eastAsiaTheme="minorEastAsia" w:hAnsiTheme="majorHAnsi" w:cstheme="minorHAnsi" w:hint="default"/>
        <w:b/>
        <w:color w:val="000000" w:themeColor="text1"/>
        <w:u w:val="singl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752B49A2"/>
    <w:multiLevelType w:val="hybridMultilevel"/>
    <w:tmpl w:val="2C1A617A"/>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9" w15:restartNumberingAfterBreak="0">
    <w:nsid w:val="75E05456"/>
    <w:multiLevelType w:val="multilevel"/>
    <w:tmpl w:val="7EA02E1C"/>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0" w15:restartNumberingAfterBreak="0">
    <w:nsid w:val="788B41A1"/>
    <w:multiLevelType w:val="hybridMultilevel"/>
    <w:tmpl w:val="7652B936"/>
    <w:lvl w:ilvl="0" w:tplc="04150001">
      <w:start w:val="1"/>
      <w:numFmt w:val="bullet"/>
      <w:lvlText w:val=""/>
      <w:lvlJc w:val="left"/>
      <w:pPr>
        <w:ind w:left="810" w:hanging="360"/>
      </w:pPr>
      <w:rPr>
        <w:rFonts w:ascii="Symbol" w:hAnsi="Symbol" w:hint="default"/>
      </w:rPr>
    </w:lvl>
    <w:lvl w:ilvl="1" w:tplc="04150003" w:tentative="1">
      <w:start w:val="1"/>
      <w:numFmt w:val="bullet"/>
      <w:lvlText w:val="o"/>
      <w:lvlJc w:val="left"/>
      <w:pPr>
        <w:ind w:left="1530" w:hanging="360"/>
      </w:pPr>
      <w:rPr>
        <w:rFonts w:ascii="Courier New" w:hAnsi="Courier New" w:cs="Courier New" w:hint="default"/>
      </w:rPr>
    </w:lvl>
    <w:lvl w:ilvl="2" w:tplc="04150005" w:tentative="1">
      <w:start w:val="1"/>
      <w:numFmt w:val="bullet"/>
      <w:lvlText w:val=""/>
      <w:lvlJc w:val="left"/>
      <w:pPr>
        <w:ind w:left="2250" w:hanging="360"/>
      </w:pPr>
      <w:rPr>
        <w:rFonts w:ascii="Wingdings" w:hAnsi="Wingdings" w:hint="default"/>
      </w:rPr>
    </w:lvl>
    <w:lvl w:ilvl="3" w:tplc="04150001" w:tentative="1">
      <w:start w:val="1"/>
      <w:numFmt w:val="bullet"/>
      <w:lvlText w:val=""/>
      <w:lvlJc w:val="left"/>
      <w:pPr>
        <w:ind w:left="2970" w:hanging="360"/>
      </w:pPr>
      <w:rPr>
        <w:rFonts w:ascii="Symbol" w:hAnsi="Symbol" w:hint="default"/>
      </w:rPr>
    </w:lvl>
    <w:lvl w:ilvl="4" w:tplc="04150003" w:tentative="1">
      <w:start w:val="1"/>
      <w:numFmt w:val="bullet"/>
      <w:lvlText w:val="o"/>
      <w:lvlJc w:val="left"/>
      <w:pPr>
        <w:ind w:left="3690" w:hanging="360"/>
      </w:pPr>
      <w:rPr>
        <w:rFonts w:ascii="Courier New" w:hAnsi="Courier New" w:cs="Courier New" w:hint="default"/>
      </w:rPr>
    </w:lvl>
    <w:lvl w:ilvl="5" w:tplc="04150005" w:tentative="1">
      <w:start w:val="1"/>
      <w:numFmt w:val="bullet"/>
      <w:lvlText w:val=""/>
      <w:lvlJc w:val="left"/>
      <w:pPr>
        <w:ind w:left="4410" w:hanging="360"/>
      </w:pPr>
      <w:rPr>
        <w:rFonts w:ascii="Wingdings" w:hAnsi="Wingdings" w:hint="default"/>
      </w:rPr>
    </w:lvl>
    <w:lvl w:ilvl="6" w:tplc="04150001" w:tentative="1">
      <w:start w:val="1"/>
      <w:numFmt w:val="bullet"/>
      <w:lvlText w:val=""/>
      <w:lvlJc w:val="left"/>
      <w:pPr>
        <w:ind w:left="5130" w:hanging="360"/>
      </w:pPr>
      <w:rPr>
        <w:rFonts w:ascii="Symbol" w:hAnsi="Symbol" w:hint="default"/>
      </w:rPr>
    </w:lvl>
    <w:lvl w:ilvl="7" w:tplc="04150003" w:tentative="1">
      <w:start w:val="1"/>
      <w:numFmt w:val="bullet"/>
      <w:lvlText w:val="o"/>
      <w:lvlJc w:val="left"/>
      <w:pPr>
        <w:ind w:left="5850" w:hanging="360"/>
      </w:pPr>
      <w:rPr>
        <w:rFonts w:ascii="Courier New" w:hAnsi="Courier New" w:cs="Courier New" w:hint="default"/>
      </w:rPr>
    </w:lvl>
    <w:lvl w:ilvl="8" w:tplc="04150005" w:tentative="1">
      <w:start w:val="1"/>
      <w:numFmt w:val="bullet"/>
      <w:lvlText w:val=""/>
      <w:lvlJc w:val="left"/>
      <w:pPr>
        <w:ind w:left="6570" w:hanging="360"/>
      </w:pPr>
      <w:rPr>
        <w:rFonts w:ascii="Wingdings" w:hAnsi="Wingdings" w:hint="default"/>
      </w:rPr>
    </w:lvl>
  </w:abstractNum>
  <w:abstractNum w:abstractNumId="51" w15:restartNumberingAfterBreak="0">
    <w:nsid w:val="78B05629"/>
    <w:multiLevelType w:val="multilevel"/>
    <w:tmpl w:val="76866CFA"/>
    <w:styleLink w:val="WWNum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2" w15:restartNumberingAfterBreak="0">
    <w:nsid w:val="7AAF7159"/>
    <w:multiLevelType w:val="multilevel"/>
    <w:tmpl w:val="8640EB0A"/>
    <w:styleLink w:val="WWNum9"/>
    <w:lvl w:ilvl="0">
      <w:numFmt w:val="bullet"/>
      <w:lvlText w:val=""/>
      <w:lvlJc w:val="left"/>
      <w:pPr>
        <w:ind w:left="786" w:hanging="360"/>
      </w:pPr>
      <w:rPr>
        <w:rFonts w:ascii="Symbol" w:hAnsi="Symbol"/>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53" w15:restartNumberingAfterBreak="0">
    <w:nsid w:val="7AD1059E"/>
    <w:multiLevelType w:val="multilevel"/>
    <w:tmpl w:val="69EA90A4"/>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4" w15:restartNumberingAfterBreak="0">
    <w:nsid w:val="7D8073B1"/>
    <w:multiLevelType w:val="multilevel"/>
    <w:tmpl w:val="1A80F3C8"/>
    <w:styleLink w:val="WWNum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5" w15:restartNumberingAfterBreak="0">
    <w:nsid w:val="7E486C06"/>
    <w:multiLevelType w:val="multilevel"/>
    <w:tmpl w:val="BDC24A7C"/>
    <w:styleLink w:val="WWNum11"/>
    <w:lvl w:ilvl="0">
      <w:numFmt w:val="bullet"/>
      <w:lvlText w:val=""/>
      <w:lvlJc w:val="left"/>
      <w:pPr>
        <w:ind w:left="786" w:hanging="360"/>
      </w:pPr>
      <w:rPr>
        <w:rFonts w:ascii="Symbol" w:hAnsi="Symbol"/>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56" w15:restartNumberingAfterBreak="0">
    <w:nsid w:val="7E9A3F8A"/>
    <w:multiLevelType w:val="hybridMultilevel"/>
    <w:tmpl w:val="A1085DA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7" w15:restartNumberingAfterBreak="0">
    <w:nsid w:val="7F53646E"/>
    <w:multiLevelType w:val="multilevel"/>
    <w:tmpl w:val="4B80E734"/>
    <w:styleLink w:val="WWNum1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17"/>
  </w:num>
  <w:num w:numId="2">
    <w:abstractNumId w:val="2"/>
  </w:num>
  <w:num w:numId="3">
    <w:abstractNumId w:val="28"/>
  </w:num>
  <w:num w:numId="4">
    <w:abstractNumId w:val="1"/>
  </w:num>
  <w:num w:numId="5">
    <w:abstractNumId w:val="35"/>
  </w:num>
  <w:num w:numId="6">
    <w:abstractNumId w:val="54"/>
  </w:num>
  <w:num w:numId="7">
    <w:abstractNumId w:val="44"/>
  </w:num>
  <w:num w:numId="8">
    <w:abstractNumId w:val="52"/>
  </w:num>
  <w:num w:numId="9">
    <w:abstractNumId w:val="22"/>
  </w:num>
  <w:num w:numId="10">
    <w:abstractNumId w:val="55"/>
  </w:num>
  <w:num w:numId="11">
    <w:abstractNumId w:val="51"/>
  </w:num>
  <w:num w:numId="12">
    <w:abstractNumId w:val="8"/>
  </w:num>
  <w:num w:numId="13">
    <w:abstractNumId w:val="16"/>
  </w:num>
  <w:num w:numId="14">
    <w:abstractNumId w:val="38"/>
  </w:num>
  <w:num w:numId="15">
    <w:abstractNumId w:val="10"/>
  </w:num>
  <w:num w:numId="16">
    <w:abstractNumId w:val="13"/>
  </w:num>
  <w:num w:numId="17">
    <w:abstractNumId w:val="33"/>
  </w:num>
  <w:num w:numId="18">
    <w:abstractNumId w:val="46"/>
  </w:num>
  <w:num w:numId="19">
    <w:abstractNumId w:val="50"/>
  </w:num>
  <w:num w:numId="20">
    <w:abstractNumId w:val="42"/>
  </w:num>
  <w:num w:numId="21">
    <w:abstractNumId w:val="6"/>
  </w:num>
  <w:num w:numId="22">
    <w:abstractNumId w:val="45"/>
  </w:num>
  <w:num w:numId="23">
    <w:abstractNumId w:val="26"/>
  </w:num>
  <w:num w:numId="24">
    <w:abstractNumId w:val="57"/>
  </w:num>
  <w:num w:numId="25">
    <w:abstractNumId w:val="31"/>
  </w:num>
  <w:num w:numId="26">
    <w:abstractNumId w:val="36"/>
  </w:num>
  <w:num w:numId="27">
    <w:abstractNumId w:val="12"/>
  </w:num>
  <w:num w:numId="28">
    <w:abstractNumId w:val="43"/>
  </w:num>
  <w:num w:numId="29">
    <w:abstractNumId w:val="4"/>
  </w:num>
  <w:num w:numId="30">
    <w:abstractNumId w:val="34"/>
  </w:num>
  <w:num w:numId="31">
    <w:abstractNumId w:val="24"/>
  </w:num>
  <w:num w:numId="32">
    <w:abstractNumId w:val="7"/>
  </w:num>
  <w:num w:numId="33">
    <w:abstractNumId w:val="41"/>
  </w:num>
  <w:num w:numId="34">
    <w:abstractNumId w:val="53"/>
  </w:num>
  <w:num w:numId="35">
    <w:abstractNumId w:val="19"/>
  </w:num>
  <w:num w:numId="36">
    <w:abstractNumId w:val="5"/>
  </w:num>
  <w:num w:numId="37">
    <w:abstractNumId w:val="3"/>
  </w:num>
  <w:num w:numId="38">
    <w:abstractNumId w:val="47"/>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num>
  <w:num w:numId="41">
    <w:abstractNumId w:val="11"/>
  </w:num>
  <w:num w:numId="42">
    <w:abstractNumId w:val="37"/>
  </w:num>
  <w:num w:numId="43">
    <w:abstractNumId w:val="21"/>
  </w:num>
  <w:num w:numId="44">
    <w:abstractNumId w:val="14"/>
  </w:num>
  <w:num w:numId="45">
    <w:abstractNumId w:val="18"/>
  </w:num>
  <w:num w:numId="46">
    <w:abstractNumId w:val="9"/>
  </w:num>
  <w:num w:numId="47">
    <w:abstractNumId w:val="56"/>
  </w:num>
  <w:num w:numId="48">
    <w:abstractNumId w:val="40"/>
  </w:num>
  <w:num w:numId="49">
    <w:abstractNumId w:val="29"/>
  </w:num>
  <w:num w:numId="50">
    <w:abstractNumId w:val="0"/>
  </w:num>
  <w:num w:numId="51">
    <w:abstractNumId w:val="30"/>
  </w:num>
  <w:num w:numId="52">
    <w:abstractNumId w:val="49"/>
  </w:num>
  <w:num w:numId="53">
    <w:abstractNumId w:val="15"/>
  </w:num>
  <w:num w:numId="54">
    <w:abstractNumId w:val="23"/>
  </w:num>
  <w:num w:numId="55">
    <w:abstractNumId w:val="39"/>
  </w:num>
  <w:num w:numId="56">
    <w:abstractNumId w:val="48"/>
  </w:num>
  <w:num w:numId="57">
    <w:abstractNumId w:val="32"/>
  </w:num>
  <w:num w:numId="58">
    <w:abstractNumId w:val="2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E34"/>
    <w:rsid w:val="00002376"/>
    <w:rsid w:val="00003C87"/>
    <w:rsid w:val="00003F34"/>
    <w:rsid w:val="00010877"/>
    <w:rsid w:val="00010EE5"/>
    <w:rsid w:val="00015170"/>
    <w:rsid w:val="00015226"/>
    <w:rsid w:val="00015CB4"/>
    <w:rsid w:val="00015EFC"/>
    <w:rsid w:val="00020E2C"/>
    <w:rsid w:val="00022B82"/>
    <w:rsid w:val="0002536A"/>
    <w:rsid w:val="000256F8"/>
    <w:rsid w:val="00026008"/>
    <w:rsid w:val="00031122"/>
    <w:rsid w:val="00034A46"/>
    <w:rsid w:val="000360FB"/>
    <w:rsid w:val="000400B2"/>
    <w:rsid w:val="000405F6"/>
    <w:rsid w:val="00040ABC"/>
    <w:rsid w:val="00040D7C"/>
    <w:rsid w:val="000421BF"/>
    <w:rsid w:val="0004222D"/>
    <w:rsid w:val="00042F10"/>
    <w:rsid w:val="00043003"/>
    <w:rsid w:val="00044321"/>
    <w:rsid w:val="00044339"/>
    <w:rsid w:val="00044A1F"/>
    <w:rsid w:val="00045A35"/>
    <w:rsid w:val="00046183"/>
    <w:rsid w:val="0004693E"/>
    <w:rsid w:val="00050CF3"/>
    <w:rsid w:val="00050E18"/>
    <w:rsid w:val="00056529"/>
    <w:rsid w:val="00061EE9"/>
    <w:rsid w:val="00063DFC"/>
    <w:rsid w:val="00066C25"/>
    <w:rsid w:val="0007029E"/>
    <w:rsid w:val="00072FF6"/>
    <w:rsid w:val="00077113"/>
    <w:rsid w:val="00077688"/>
    <w:rsid w:val="00077FC6"/>
    <w:rsid w:val="00081489"/>
    <w:rsid w:val="0008531E"/>
    <w:rsid w:val="00090D60"/>
    <w:rsid w:val="000920CD"/>
    <w:rsid w:val="00093818"/>
    <w:rsid w:val="00095274"/>
    <w:rsid w:val="000A0CC3"/>
    <w:rsid w:val="000A2D56"/>
    <w:rsid w:val="000A406F"/>
    <w:rsid w:val="000B0E99"/>
    <w:rsid w:val="000B2FC9"/>
    <w:rsid w:val="000C3147"/>
    <w:rsid w:val="000C44E9"/>
    <w:rsid w:val="000C4CDB"/>
    <w:rsid w:val="000C4D21"/>
    <w:rsid w:val="000C6CB4"/>
    <w:rsid w:val="000D1C79"/>
    <w:rsid w:val="000D24C2"/>
    <w:rsid w:val="000D44FD"/>
    <w:rsid w:val="000D4518"/>
    <w:rsid w:val="000E163B"/>
    <w:rsid w:val="000E19C4"/>
    <w:rsid w:val="000E2BFA"/>
    <w:rsid w:val="000E365D"/>
    <w:rsid w:val="000E3E8C"/>
    <w:rsid w:val="000E47D5"/>
    <w:rsid w:val="000F0C4B"/>
    <w:rsid w:val="000F1297"/>
    <w:rsid w:val="000F2724"/>
    <w:rsid w:val="000F3B4F"/>
    <w:rsid w:val="000F44B8"/>
    <w:rsid w:val="000F6AAD"/>
    <w:rsid w:val="000F7757"/>
    <w:rsid w:val="00101735"/>
    <w:rsid w:val="0010292F"/>
    <w:rsid w:val="0010338D"/>
    <w:rsid w:val="00104853"/>
    <w:rsid w:val="001075FF"/>
    <w:rsid w:val="0011010A"/>
    <w:rsid w:val="001107A8"/>
    <w:rsid w:val="0011119B"/>
    <w:rsid w:val="00112C7D"/>
    <w:rsid w:val="00113FD3"/>
    <w:rsid w:val="001157ED"/>
    <w:rsid w:val="00115FC4"/>
    <w:rsid w:val="00116EFE"/>
    <w:rsid w:val="001174E7"/>
    <w:rsid w:val="00120D3F"/>
    <w:rsid w:val="00120DD9"/>
    <w:rsid w:val="00121701"/>
    <w:rsid w:val="00121B6A"/>
    <w:rsid w:val="00122835"/>
    <w:rsid w:val="0012334B"/>
    <w:rsid w:val="001269B0"/>
    <w:rsid w:val="0013061F"/>
    <w:rsid w:val="00131401"/>
    <w:rsid w:val="00131DA9"/>
    <w:rsid w:val="00132964"/>
    <w:rsid w:val="001353B2"/>
    <w:rsid w:val="00137043"/>
    <w:rsid w:val="00137642"/>
    <w:rsid w:val="00140CE0"/>
    <w:rsid w:val="0014149F"/>
    <w:rsid w:val="00141BDF"/>
    <w:rsid w:val="00141D2E"/>
    <w:rsid w:val="001427C0"/>
    <w:rsid w:val="00143DA6"/>
    <w:rsid w:val="00143DF2"/>
    <w:rsid w:val="00143E43"/>
    <w:rsid w:val="001472E6"/>
    <w:rsid w:val="00150E28"/>
    <w:rsid w:val="00151008"/>
    <w:rsid w:val="00152364"/>
    <w:rsid w:val="001536BC"/>
    <w:rsid w:val="00154147"/>
    <w:rsid w:val="001547B9"/>
    <w:rsid w:val="00154CCA"/>
    <w:rsid w:val="00157A90"/>
    <w:rsid w:val="0016138D"/>
    <w:rsid w:val="001625B7"/>
    <w:rsid w:val="00162B9D"/>
    <w:rsid w:val="00162BCC"/>
    <w:rsid w:val="0016338D"/>
    <w:rsid w:val="00163FAE"/>
    <w:rsid w:val="00164132"/>
    <w:rsid w:val="00164D16"/>
    <w:rsid w:val="00166E64"/>
    <w:rsid w:val="00167555"/>
    <w:rsid w:val="00170BCB"/>
    <w:rsid w:val="00170F5B"/>
    <w:rsid w:val="00171137"/>
    <w:rsid w:val="00172542"/>
    <w:rsid w:val="00172AC0"/>
    <w:rsid w:val="0017326A"/>
    <w:rsid w:val="001737CB"/>
    <w:rsid w:val="00175680"/>
    <w:rsid w:val="00176DE6"/>
    <w:rsid w:val="0018069B"/>
    <w:rsid w:val="00182D42"/>
    <w:rsid w:val="00183337"/>
    <w:rsid w:val="0018340B"/>
    <w:rsid w:val="00184130"/>
    <w:rsid w:val="001849F7"/>
    <w:rsid w:val="00184A14"/>
    <w:rsid w:val="001854BD"/>
    <w:rsid w:val="0018644E"/>
    <w:rsid w:val="00192541"/>
    <w:rsid w:val="0019367B"/>
    <w:rsid w:val="001959FB"/>
    <w:rsid w:val="001A03E2"/>
    <w:rsid w:val="001A062D"/>
    <w:rsid w:val="001A3962"/>
    <w:rsid w:val="001A3CAA"/>
    <w:rsid w:val="001A51B3"/>
    <w:rsid w:val="001A7224"/>
    <w:rsid w:val="001A7DDD"/>
    <w:rsid w:val="001B0DD3"/>
    <w:rsid w:val="001B1AD2"/>
    <w:rsid w:val="001B5505"/>
    <w:rsid w:val="001B5B93"/>
    <w:rsid w:val="001B6E8D"/>
    <w:rsid w:val="001C03A7"/>
    <w:rsid w:val="001C0519"/>
    <w:rsid w:val="001C09C2"/>
    <w:rsid w:val="001C1564"/>
    <w:rsid w:val="001C197A"/>
    <w:rsid w:val="001C36F1"/>
    <w:rsid w:val="001C6AA7"/>
    <w:rsid w:val="001D0A07"/>
    <w:rsid w:val="001D14B4"/>
    <w:rsid w:val="001D19A2"/>
    <w:rsid w:val="001D497D"/>
    <w:rsid w:val="001D5B03"/>
    <w:rsid w:val="001E097D"/>
    <w:rsid w:val="001E14E3"/>
    <w:rsid w:val="001E37A7"/>
    <w:rsid w:val="001E5373"/>
    <w:rsid w:val="001E5549"/>
    <w:rsid w:val="001E6704"/>
    <w:rsid w:val="001E6B10"/>
    <w:rsid w:val="001F2749"/>
    <w:rsid w:val="001F3259"/>
    <w:rsid w:val="001F3883"/>
    <w:rsid w:val="001F3A15"/>
    <w:rsid w:val="001F4580"/>
    <w:rsid w:val="001F63C1"/>
    <w:rsid w:val="001F783B"/>
    <w:rsid w:val="002004B9"/>
    <w:rsid w:val="00201778"/>
    <w:rsid w:val="00201E11"/>
    <w:rsid w:val="002045C9"/>
    <w:rsid w:val="00204EAF"/>
    <w:rsid w:val="002054C2"/>
    <w:rsid w:val="00205926"/>
    <w:rsid w:val="00205F3C"/>
    <w:rsid w:val="00211124"/>
    <w:rsid w:val="002136F4"/>
    <w:rsid w:val="00213CE4"/>
    <w:rsid w:val="002141D4"/>
    <w:rsid w:val="002146EC"/>
    <w:rsid w:val="00215034"/>
    <w:rsid w:val="00215130"/>
    <w:rsid w:val="002165D0"/>
    <w:rsid w:val="00216E1F"/>
    <w:rsid w:val="002176EE"/>
    <w:rsid w:val="002179E9"/>
    <w:rsid w:val="00217B9D"/>
    <w:rsid w:val="002207F9"/>
    <w:rsid w:val="00223445"/>
    <w:rsid w:val="002246C5"/>
    <w:rsid w:val="00231BA7"/>
    <w:rsid w:val="00231D89"/>
    <w:rsid w:val="00232462"/>
    <w:rsid w:val="00232949"/>
    <w:rsid w:val="0023544D"/>
    <w:rsid w:val="00235B5C"/>
    <w:rsid w:val="002361A0"/>
    <w:rsid w:val="002371EB"/>
    <w:rsid w:val="00237342"/>
    <w:rsid w:val="002374AF"/>
    <w:rsid w:val="00240260"/>
    <w:rsid w:val="00244698"/>
    <w:rsid w:val="00245127"/>
    <w:rsid w:val="002452A3"/>
    <w:rsid w:val="0024585E"/>
    <w:rsid w:val="00245FC7"/>
    <w:rsid w:val="00252C69"/>
    <w:rsid w:val="00256F97"/>
    <w:rsid w:val="002570F4"/>
    <w:rsid w:val="00257A47"/>
    <w:rsid w:val="00257E75"/>
    <w:rsid w:val="0026041D"/>
    <w:rsid w:val="0026058F"/>
    <w:rsid w:val="00260B5D"/>
    <w:rsid w:val="00263982"/>
    <w:rsid w:val="002643BB"/>
    <w:rsid w:val="002668BE"/>
    <w:rsid w:val="002705C7"/>
    <w:rsid w:val="00271212"/>
    <w:rsid w:val="0027306C"/>
    <w:rsid w:val="002742FF"/>
    <w:rsid w:val="00277EAD"/>
    <w:rsid w:val="00280493"/>
    <w:rsid w:val="00280580"/>
    <w:rsid w:val="00280C4C"/>
    <w:rsid w:val="002819E2"/>
    <w:rsid w:val="002841E1"/>
    <w:rsid w:val="002843F5"/>
    <w:rsid w:val="0028651A"/>
    <w:rsid w:val="002873A0"/>
    <w:rsid w:val="00287CF2"/>
    <w:rsid w:val="00292EFD"/>
    <w:rsid w:val="00293347"/>
    <w:rsid w:val="00293552"/>
    <w:rsid w:val="00295011"/>
    <w:rsid w:val="00295812"/>
    <w:rsid w:val="002959E6"/>
    <w:rsid w:val="00297351"/>
    <w:rsid w:val="002A0347"/>
    <w:rsid w:val="002A04D6"/>
    <w:rsid w:val="002A0706"/>
    <w:rsid w:val="002A3E45"/>
    <w:rsid w:val="002A4B65"/>
    <w:rsid w:val="002A5B00"/>
    <w:rsid w:val="002A7010"/>
    <w:rsid w:val="002B0139"/>
    <w:rsid w:val="002B057F"/>
    <w:rsid w:val="002B067B"/>
    <w:rsid w:val="002B340E"/>
    <w:rsid w:val="002B3AA0"/>
    <w:rsid w:val="002B4488"/>
    <w:rsid w:val="002B48AC"/>
    <w:rsid w:val="002B586F"/>
    <w:rsid w:val="002B6C9B"/>
    <w:rsid w:val="002C0A41"/>
    <w:rsid w:val="002C32B2"/>
    <w:rsid w:val="002C5173"/>
    <w:rsid w:val="002C67A0"/>
    <w:rsid w:val="002D13A5"/>
    <w:rsid w:val="002D1E27"/>
    <w:rsid w:val="002D4EA3"/>
    <w:rsid w:val="002D52D5"/>
    <w:rsid w:val="002D642B"/>
    <w:rsid w:val="002D64B0"/>
    <w:rsid w:val="002E087B"/>
    <w:rsid w:val="002E0C23"/>
    <w:rsid w:val="002E1BA7"/>
    <w:rsid w:val="002E1DC5"/>
    <w:rsid w:val="002E403B"/>
    <w:rsid w:val="002E4F17"/>
    <w:rsid w:val="002E6169"/>
    <w:rsid w:val="002F01FE"/>
    <w:rsid w:val="002F24AA"/>
    <w:rsid w:val="002F277E"/>
    <w:rsid w:val="002F3CBC"/>
    <w:rsid w:val="002F5A6C"/>
    <w:rsid w:val="0030073A"/>
    <w:rsid w:val="00301010"/>
    <w:rsid w:val="003011B7"/>
    <w:rsid w:val="00301565"/>
    <w:rsid w:val="003025CB"/>
    <w:rsid w:val="00303CC9"/>
    <w:rsid w:val="00306864"/>
    <w:rsid w:val="00310433"/>
    <w:rsid w:val="00316003"/>
    <w:rsid w:val="00317086"/>
    <w:rsid w:val="00317DD0"/>
    <w:rsid w:val="00321D01"/>
    <w:rsid w:val="00324708"/>
    <w:rsid w:val="003273FE"/>
    <w:rsid w:val="00331105"/>
    <w:rsid w:val="003313E7"/>
    <w:rsid w:val="00331DC2"/>
    <w:rsid w:val="00332BCC"/>
    <w:rsid w:val="0033325E"/>
    <w:rsid w:val="00334119"/>
    <w:rsid w:val="003357BD"/>
    <w:rsid w:val="003360B3"/>
    <w:rsid w:val="003364FC"/>
    <w:rsid w:val="00341FD1"/>
    <w:rsid w:val="00343AB4"/>
    <w:rsid w:val="003444B2"/>
    <w:rsid w:val="00346F87"/>
    <w:rsid w:val="003500F3"/>
    <w:rsid w:val="00352871"/>
    <w:rsid w:val="00353250"/>
    <w:rsid w:val="0035483A"/>
    <w:rsid w:val="00355B25"/>
    <w:rsid w:val="003605A3"/>
    <w:rsid w:val="003627B9"/>
    <w:rsid w:val="00362D61"/>
    <w:rsid w:val="00366DDF"/>
    <w:rsid w:val="003705E4"/>
    <w:rsid w:val="00371011"/>
    <w:rsid w:val="00371519"/>
    <w:rsid w:val="00371BA1"/>
    <w:rsid w:val="00371CEF"/>
    <w:rsid w:val="0037303E"/>
    <w:rsid w:val="003734B3"/>
    <w:rsid w:val="0037376B"/>
    <w:rsid w:val="00373861"/>
    <w:rsid w:val="00375096"/>
    <w:rsid w:val="00376590"/>
    <w:rsid w:val="0037698A"/>
    <w:rsid w:val="00381152"/>
    <w:rsid w:val="00381237"/>
    <w:rsid w:val="003816C6"/>
    <w:rsid w:val="00382FE3"/>
    <w:rsid w:val="00383943"/>
    <w:rsid w:val="00385395"/>
    <w:rsid w:val="0038689C"/>
    <w:rsid w:val="00387451"/>
    <w:rsid w:val="003906E0"/>
    <w:rsid w:val="0039184C"/>
    <w:rsid w:val="0039299E"/>
    <w:rsid w:val="00394AE5"/>
    <w:rsid w:val="003A0078"/>
    <w:rsid w:val="003A1B6A"/>
    <w:rsid w:val="003A4956"/>
    <w:rsid w:val="003A4DEB"/>
    <w:rsid w:val="003A6672"/>
    <w:rsid w:val="003A6FBE"/>
    <w:rsid w:val="003B18F5"/>
    <w:rsid w:val="003B1EB3"/>
    <w:rsid w:val="003B3ADB"/>
    <w:rsid w:val="003B6BE8"/>
    <w:rsid w:val="003B7CCB"/>
    <w:rsid w:val="003C29E8"/>
    <w:rsid w:val="003C3103"/>
    <w:rsid w:val="003C4B27"/>
    <w:rsid w:val="003C5176"/>
    <w:rsid w:val="003C59BA"/>
    <w:rsid w:val="003C60A0"/>
    <w:rsid w:val="003C6867"/>
    <w:rsid w:val="003C7CFD"/>
    <w:rsid w:val="003D15F0"/>
    <w:rsid w:val="003D16B2"/>
    <w:rsid w:val="003D1FAE"/>
    <w:rsid w:val="003D2096"/>
    <w:rsid w:val="003D39D3"/>
    <w:rsid w:val="003D4AC4"/>
    <w:rsid w:val="003D51E1"/>
    <w:rsid w:val="003D5E5D"/>
    <w:rsid w:val="003E1D36"/>
    <w:rsid w:val="003E38E7"/>
    <w:rsid w:val="003E3B8F"/>
    <w:rsid w:val="003E4E44"/>
    <w:rsid w:val="00400B18"/>
    <w:rsid w:val="00400C1E"/>
    <w:rsid w:val="00401344"/>
    <w:rsid w:val="00401E2D"/>
    <w:rsid w:val="004038F6"/>
    <w:rsid w:val="00403B7A"/>
    <w:rsid w:val="00403EB1"/>
    <w:rsid w:val="00404D90"/>
    <w:rsid w:val="004052D2"/>
    <w:rsid w:val="0040698D"/>
    <w:rsid w:val="0040773D"/>
    <w:rsid w:val="004115F7"/>
    <w:rsid w:val="0041172E"/>
    <w:rsid w:val="004153BA"/>
    <w:rsid w:val="0041613C"/>
    <w:rsid w:val="004177C2"/>
    <w:rsid w:val="004178BE"/>
    <w:rsid w:val="0042179D"/>
    <w:rsid w:val="0042252F"/>
    <w:rsid w:val="00423BD9"/>
    <w:rsid w:val="00430B61"/>
    <w:rsid w:val="004314B2"/>
    <w:rsid w:val="00431E91"/>
    <w:rsid w:val="00432A35"/>
    <w:rsid w:val="00433245"/>
    <w:rsid w:val="00433DD6"/>
    <w:rsid w:val="004353E1"/>
    <w:rsid w:val="00436C92"/>
    <w:rsid w:val="00445D71"/>
    <w:rsid w:val="00447697"/>
    <w:rsid w:val="00447D31"/>
    <w:rsid w:val="004516D7"/>
    <w:rsid w:val="004519B0"/>
    <w:rsid w:val="00452810"/>
    <w:rsid w:val="004530F5"/>
    <w:rsid w:val="00454AE2"/>
    <w:rsid w:val="00454BEF"/>
    <w:rsid w:val="00454D51"/>
    <w:rsid w:val="00454FE6"/>
    <w:rsid w:val="00460E2F"/>
    <w:rsid w:val="00461F92"/>
    <w:rsid w:val="00462D05"/>
    <w:rsid w:val="00464D67"/>
    <w:rsid w:val="00466401"/>
    <w:rsid w:val="00466D95"/>
    <w:rsid w:val="00466E56"/>
    <w:rsid w:val="00467AA6"/>
    <w:rsid w:val="00471A5A"/>
    <w:rsid w:val="00471DC9"/>
    <w:rsid w:val="00473201"/>
    <w:rsid w:val="00474689"/>
    <w:rsid w:val="00480D76"/>
    <w:rsid w:val="00481C78"/>
    <w:rsid w:val="004847F2"/>
    <w:rsid w:val="004861F5"/>
    <w:rsid w:val="00487B98"/>
    <w:rsid w:val="00491972"/>
    <w:rsid w:val="004923BD"/>
    <w:rsid w:val="00492AEA"/>
    <w:rsid w:val="00494287"/>
    <w:rsid w:val="00497F11"/>
    <w:rsid w:val="004A23AD"/>
    <w:rsid w:val="004A3437"/>
    <w:rsid w:val="004A5FF7"/>
    <w:rsid w:val="004A6FF8"/>
    <w:rsid w:val="004A7086"/>
    <w:rsid w:val="004A75ED"/>
    <w:rsid w:val="004A7EA6"/>
    <w:rsid w:val="004B1D32"/>
    <w:rsid w:val="004B2B66"/>
    <w:rsid w:val="004B34ED"/>
    <w:rsid w:val="004B4282"/>
    <w:rsid w:val="004C0BE9"/>
    <w:rsid w:val="004C0F47"/>
    <w:rsid w:val="004C2084"/>
    <w:rsid w:val="004C4719"/>
    <w:rsid w:val="004D0948"/>
    <w:rsid w:val="004D297C"/>
    <w:rsid w:val="004D2EA5"/>
    <w:rsid w:val="004D41D2"/>
    <w:rsid w:val="004E01FC"/>
    <w:rsid w:val="004E04E9"/>
    <w:rsid w:val="004E0A01"/>
    <w:rsid w:val="004E20E1"/>
    <w:rsid w:val="004E23E5"/>
    <w:rsid w:val="004E430D"/>
    <w:rsid w:val="004E6BBB"/>
    <w:rsid w:val="004E79F2"/>
    <w:rsid w:val="004F0F77"/>
    <w:rsid w:val="004F2CAE"/>
    <w:rsid w:val="004F41EA"/>
    <w:rsid w:val="004F67A7"/>
    <w:rsid w:val="00501F88"/>
    <w:rsid w:val="00502F57"/>
    <w:rsid w:val="00505CA4"/>
    <w:rsid w:val="0050685E"/>
    <w:rsid w:val="0051364D"/>
    <w:rsid w:val="005152AE"/>
    <w:rsid w:val="005172EE"/>
    <w:rsid w:val="00521378"/>
    <w:rsid w:val="00522A58"/>
    <w:rsid w:val="005262FF"/>
    <w:rsid w:val="00526C7B"/>
    <w:rsid w:val="00526FF4"/>
    <w:rsid w:val="005276DC"/>
    <w:rsid w:val="0053344D"/>
    <w:rsid w:val="005349B2"/>
    <w:rsid w:val="00534B00"/>
    <w:rsid w:val="00535F55"/>
    <w:rsid w:val="00536B69"/>
    <w:rsid w:val="00537C8A"/>
    <w:rsid w:val="00542A20"/>
    <w:rsid w:val="005447DA"/>
    <w:rsid w:val="005455D4"/>
    <w:rsid w:val="00546125"/>
    <w:rsid w:val="00547711"/>
    <w:rsid w:val="00551AE3"/>
    <w:rsid w:val="005545B0"/>
    <w:rsid w:val="00556422"/>
    <w:rsid w:val="005571BB"/>
    <w:rsid w:val="00557702"/>
    <w:rsid w:val="005606E9"/>
    <w:rsid w:val="00562DAB"/>
    <w:rsid w:val="00563203"/>
    <w:rsid w:val="0056370C"/>
    <w:rsid w:val="00564980"/>
    <w:rsid w:val="00565496"/>
    <w:rsid w:val="005655C8"/>
    <w:rsid w:val="00565FC4"/>
    <w:rsid w:val="005675E2"/>
    <w:rsid w:val="00572A09"/>
    <w:rsid w:val="005732B1"/>
    <w:rsid w:val="00574116"/>
    <w:rsid w:val="005760DA"/>
    <w:rsid w:val="00580005"/>
    <w:rsid w:val="00580819"/>
    <w:rsid w:val="0058125B"/>
    <w:rsid w:val="00587216"/>
    <w:rsid w:val="00591613"/>
    <w:rsid w:val="005926D2"/>
    <w:rsid w:val="005956C4"/>
    <w:rsid w:val="00595756"/>
    <w:rsid w:val="005A396E"/>
    <w:rsid w:val="005A4753"/>
    <w:rsid w:val="005A5A41"/>
    <w:rsid w:val="005A6484"/>
    <w:rsid w:val="005A728D"/>
    <w:rsid w:val="005A765B"/>
    <w:rsid w:val="005A7A95"/>
    <w:rsid w:val="005B2A3E"/>
    <w:rsid w:val="005B2D68"/>
    <w:rsid w:val="005B3A80"/>
    <w:rsid w:val="005B3BBD"/>
    <w:rsid w:val="005B4938"/>
    <w:rsid w:val="005B54B8"/>
    <w:rsid w:val="005C0248"/>
    <w:rsid w:val="005C1640"/>
    <w:rsid w:val="005C30DD"/>
    <w:rsid w:val="005C6751"/>
    <w:rsid w:val="005C7957"/>
    <w:rsid w:val="005C7A3C"/>
    <w:rsid w:val="005D12E6"/>
    <w:rsid w:val="005D41D9"/>
    <w:rsid w:val="005D5FD1"/>
    <w:rsid w:val="005D6EE0"/>
    <w:rsid w:val="005D72CE"/>
    <w:rsid w:val="005D7AC1"/>
    <w:rsid w:val="005D7B75"/>
    <w:rsid w:val="005D7CD4"/>
    <w:rsid w:val="005E0C15"/>
    <w:rsid w:val="005E14DA"/>
    <w:rsid w:val="005E1D3C"/>
    <w:rsid w:val="005E1E66"/>
    <w:rsid w:val="005E29F1"/>
    <w:rsid w:val="005E3121"/>
    <w:rsid w:val="005E3786"/>
    <w:rsid w:val="005E4D36"/>
    <w:rsid w:val="005E6488"/>
    <w:rsid w:val="005F0FDA"/>
    <w:rsid w:val="005F17E9"/>
    <w:rsid w:val="005F2010"/>
    <w:rsid w:val="005F3628"/>
    <w:rsid w:val="005F575C"/>
    <w:rsid w:val="005F67C4"/>
    <w:rsid w:val="005F6F8A"/>
    <w:rsid w:val="00600B99"/>
    <w:rsid w:val="00604E86"/>
    <w:rsid w:val="00604FD6"/>
    <w:rsid w:val="0060505A"/>
    <w:rsid w:val="00605406"/>
    <w:rsid w:val="006057C8"/>
    <w:rsid w:val="00610F72"/>
    <w:rsid w:val="006113A9"/>
    <w:rsid w:val="00611E17"/>
    <w:rsid w:val="0061212C"/>
    <w:rsid w:val="0061269C"/>
    <w:rsid w:val="00613B1E"/>
    <w:rsid w:val="00613BFB"/>
    <w:rsid w:val="0061654A"/>
    <w:rsid w:val="00620A81"/>
    <w:rsid w:val="006224F3"/>
    <w:rsid w:val="0062353F"/>
    <w:rsid w:val="0062592E"/>
    <w:rsid w:val="006261C8"/>
    <w:rsid w:val="00627D5F"/>
    <w:rsid w:val="006300CE"/>
    <w:rsid w:val="006300D4"/>
    <w:rsid w:val="00630EFF"/>
    <w:rsid w:val="00630FE0"/>
    <w:rsid w:val="006332B5"/>
    <w:rsid w:val="00634C4E"/>
    <w:rsid w:val="00634CE0"/>
    <w:rsid w:val="00640CC7"/>
    <w:rsid w:val="006428E5"/>
    <w:rsid w:val="006463F6"/>
    <w:rsid w:val="006468AE"/>
    <w:rsid w:val="00647458"/>
    <w:rsid w:val="0065115A"/>
    <w:rsid w:val="00651AF2"/>
    <w:rsid w:val="00651FA4"/>
    <w:rsid w:val="0065310F"/>
    <w:rsid w:val="00657327"/>
    <w:rsid w:val="00660049"/>
    <w:rsid w:val="00662CEF"/>
    <w:rsid w:val="006649E5"/>
    <w:rsid w:val="00666628"/>
    <w:rsid w:val="00670CE0"/>
    <w:rsid w:val="006713DD"/>
    <w:rsid w:val="00672C03"/>
    <w:rsid w:val="006731E0"/>
    <w:rsid w:val="00675189"/>
    <w:rsid w:val="00676981"/>
    <w:rsid w:val="00680190"/>
    <w:rsid w:val="00680706"/>
    <w:rsid w:val="00681391"/>
    <w:rsid w:val="00681F9E"/>
    <w:rsid w:val="00682B31"/>
    <w:rsid w:val="00684878"/>
    <w:rsid w:val="006858A5"/>
    <w:rsid w:val="00686A65"/>
    <w:rsid w:val="00690548"/>
    <w:rsid w:val="006A094B"/>
    <w:rsid w:val="006A0B6A"/>
    <w:rsid w:val="006A3146"/>
    <w:rsid w:val="006A4F9C"/>
    <w:rsid w:val="006A559A"/>
    <w:rsid w:val="006B170C"/>
    <w:rsid w:val="006B3086"/>
    <w:rsid w:val="006B34BE"/>
    <w:rsid w:val="006B4745"/>
    <w:rsid w:val="006B6E57"/>
    <w:rsid w:val="006C4400"/>
    <w:rsid w:val="006C5A5C"/>
    <w:rsid w:val="006C64B2"/>
    <w:rsid w:val="006D14A7"/>
    <w:rsid w:val="006D3000"/>
    <w:rsid w:val="006D326B"/>
    <w:rsid w:val="006D35F8"/>
    <w:rsid w:val="006D70E5"/>
    <w:rsid w:val="006E05AF"/>
    <w:rsid w:val="006E41A3"/>
    <w:rsid w:val="006E57A0"/>
    <w:rsid w:val="006E5B72"/>
    <w:rsid w:val="006E78ED"/>
    <w:rsid w:val="006F1A3F"/>
    <w:rsid w:val="006F307E"/>
    <w:rsid w:val="006F3180"/>
    <w:rsid w:val="006F4384"/>
    <w:rsid w:val="006F7ACB"/>
    <w:rsid w:val="00705924"/>
    <w:rsid w:val="00705D64"/>
    <w:rsid w:val="00707C77"/>
    <w:rsid w:val="00707DE7"/>
    <w:rsid w:val="00713CF9"/>
    <w:rsid w:val="00716FDE"/>
    <w:rsid w:val="0072052D"/>
    <w:rsid w:val="00724B86"/>
    <w:rsid w:val="00726FE2"/>
    <w:rsid w:val="00730C42"/>
    <w:rsid w:val="00733FE4"/>
    <w:rsid w:val="007360CD"/>
    <w:rsid w:val="007364F1"/>
    <w:rsid w:val="00737BE7"/>
    <w:rsid w:val="007405AD"/>
    <w:rsid w:val="00754692"/>
    <w:rsid w:val="007555A9"/>
    <w:rsid w:val="00756D84"/>
    <w:rsid w:val="00757487"/>
    <w:rsid w:val="00757A0A"/>
    <w:rsid w:val="00762073"/>
    <w:rsid w:val="00763BAB"/>
    <w:rsid w:val="007641CE"/>
    <w:rsid w:val="00764E34"/>
    <w:rsid w:val="00770135"/>
    <w:rsid w:val="007766C6"/>
    <w:rsid w:val="00780325"/>
    <w:rsid w:val="0078155F"/>
    <w:rsid w:val="00781B29"/>
    <w:rsid w:val="00783784"/>
    <w:rsid w:val="007842BA"/>
    <w:rsid w:val="007863F8"/>
    <w:rsid w:val="00787691"/>
    <w:rsid w:val="00790858"/>
    <w:rsid w:val="0079091A"/>
    <w:rsid w:val="007930B6"/>
    <w:rsid w:val="007948DF"/>
    <w:rsid w:val="007958AB"/>
    <w:rsid w:val="007A004E"/>
    <w:rsid w:val="007A28AC"/>
    <w:rsid w:val="007A2B0C"/>
    <w:rsid w:val="007A30B3"/>
    <w:rsid w:val="007A4822"/>
    <w:rsid w:val="007A576B"/>
    <w:rsid w:val="007A599D"/>
    <w:rsid w:val="007A6A0C"/>
    <w:rsid w:val="007A70C3"/>
    <w:rsid w:val="007A724B"/>
    <w:rsid w:val="007B05EB"/>
    <w:rsid w:val="007B50C8"/>
    <w:rsid w:val="007B51B0"/>
    <w:rsid w:val="007B647D"/>
    <w:rsid w:val="007B6CF5"/>
    <w:rsid w:val="007C06BF"/>
    <w:rsid w:val="007C18EA"/>
    <w:rsid w:val="007D1CFF"/>
    <w:rsid w:val="007D24CF"/>
    <w:rsid w:val="007D4116"/>
    <w:rsid w:val="007D511C"/>
    <w:rsid w:val="007D61F6"/>
    <w:rsid w:val="007D6BD3"/>
    <w:rsid w:val="007E0708"/>
    <w:rsid w:val="007E0CCC"/>
    <w:rsid w:val="007E2970"/>
    <w:rsid w:val="007E2B71"/>
    <w:rsid w:val="007E34AF"/>
    <w:rsid w:val="007E37E0"/>
    <w:rsid w:val="007E6211"/>
    <w:rsid w:val="007E6237"/>
    <w:rsid w:val="007E666B"/>
    <w:rsid w:val="007E73CF"/>
    <w:rsid w:val="007E75EB"/>
    <w:rsid w:val="007F1E1B"/>
    <w:rsid w:val="007F34CE"/>
    <w:rsid w:val="007F45E8"/>
    <w:rsid w:val="00801EF2"/>
    <w:rsid w:val="00802CF1"/>
    <w:rsid w:val="00802D68"/>
    <w:rsid w:val="008066D4"/>
    <w:rsid w:val="008073F3"/>
    <w:rsid w:val="00807D6A"/>
    <w:rsid w:val="008105C7"/>
    <w:rsid w:val="0081261C"/>
    <w:rsid w:val="0081262B"/>
    <w:rsid w:val="00813C0B"/>
    <w:rsid w:val="00814B06"/>
    <w:rsid w:val="008161FD"/>
    <w:rsid w:val="00816A79"/>
    <w:rsid w:val="00821677"/>
    <w:rsid w:val="0082301E"/>
    <w:rsid w:val="0082320B"/>
    <w:rsid w:val="00823238"/>
    <w:rsid w:val="008234A9"/>
    <w:rsid w:val="008235D6"/>
    <w:rsid w:val="00825DCE"/>
    <w:rsid w:val="008276E0"/>
    <w:rsid w:val="00827E2A"/>
    <w:rsid w:val="00830310"/>
    <w:rsid w:val="00831770"/>
    <w:rsid w:val="00833837"/>
    <w:rsid w:val="00833924"/>
    <w:rsid w:val="00834F5C"/>
    <w:rsid w:val="008350E7"/>
    <w:rsid w:val="0083586B"/>
    <w:rsid w:val="008409C6"/>
    <w:rsid w:val="00841807"/>
    <w:rsid w:val="00842C58"/>
    <w:rsid w:val="00843377"/>
    <w:rsid w:val="00845951"/>
    <w:rsid w:val="00846CB0"/>
    <w:rsid w:val="008515F2"/>
    <w:rsid w:val="0085282A"/>
    <w:rsid w:val="008556C6"/>
    <w:rsid w:val="00855724"/>
    <w:rsid w:val="00862F86"/>
    <w:rsid w:val="008637C0"/>
    <w:rsid w:val="008642DD"/>
    <w:rsid w:val="00864499"/>
    <w:rsid w:val="00872850"/>
    <w:rsid w:val="008760A9"/>
    <w:rsid w:val="008807A7"/>
    <w:rsid w:val="00881086"/>
    <w:rsid w:val="008821FC"/>
    <w:rsid w:val="0088550C"/>
    <w:rsid w:val="0088554C"/>
    <w:rsid w:val="008872A9"/>
    <w:rsid w:val="00887839"/>
    <w:rsid w:val="00887974"/>
    <w:rsid w:val="008A08FE"/>
    <w:rsid w:val="008A23E8"/>
    <w:rsid w:val="008A3680"/>
    <w:rsid w:val="008A40AC"/>
    <w:rsid w:val="008A5171"/>
    <w:rsid w:val="008A645C"/>
    <w:rsid w:val="008A69DB"/>
    <w:rsid w:val="008A6D8F"/>
    <w:rsid w:val="008B0D15"/>
    <w:rsid w:val="008B28A2"/>
    <w:rsid w:val="008B333D"/>
    <w:rsid w:val="008B62E6"/>
    <w:rsid w:val="008B7AF9"/>
    <w:rsid w:val="008B7B4F"/>
    <w:rsid w:val="008C09DB"/>
    <w:rsid w:val="008C12AC"/>
    <w:rsid w:val="008C3610"/>
    <w:rsid w:val="008C6BB5"/>
    <w:rsid w:val="008D0622"/>
    <w:rsid w:val="008D0FFC"/>
    <w:rsid w:val="008D754B"/>
    <w:rsid w:val="008E035D"/>
    <w:rsid w:val="008E29F3"/>
    <w:rsid w:val="008E552E"/>
    <w:rsid w:val="008E5A6D"/>
    <w:rsid w:val="008F13F2"/>
    <w:rsid w:val="00903404"/>
    <w:rsid w:val="009042FC"/>
    <w:rsid w:val="00906B23"/>
    <w:rsid w:val="009108EB"/>
    <w:rsid w:val="00912119"/>
    <w:rsid w:val="00913D80"/>
    <w:rsid w:val="00914E8D"/>
    <w:rsid w:val="009152AC"/>
    <w:rsid w:val="00920C33"/>
    <w:rsid w:val="00923DF4"/>
    <w:rsid w:val="009257E0"/>
    <w:rsid w:val="00927A62"/>
    <w:rsid w:val="00930359"/>
    <w:rsid w:val="00931060"/>
    <w:rsid w:val="00934557"/>
    <w:rsid w:val="0093506F"/>
    <w:rsid w:val="009364FD"/>
    <w:rsid w:val="0093742A"/>
    <w:rsid w:val="00937ACA"/>
    <w:rsid w:val="00941B77"/>
    <w:rsid w:val="00943A6F"/>
    <w:rsid w:val="00950820"/>
    <w:rsid w:val="00950C63"/>
    <w:rsid w:val="00951CFB"/>
    <w:rsid w:val="00953A89"/>
    <w:rsid w:val="0095470D"/>
    <w:rsid w:val="00956501"/>
    <w:rsid w:val="0095668C"/>
    <w:rsid w:val="009612E4"/>
    <w:rsid w:val="00964B34"/>
    <w:rsid w:val="00965FD8"/>
    <w:rsid w:val="00970917"/>
    <w:rsid w:val="009734A9"/>
    <w:rsid w:val="0097612D"/>
    <w:rsid w:val="0097662C"/>
    <w:rsid w:val="00981233"/>
    <w:rsid w:val="00981B85"/>
    <w:rsid w:val="00982760"/>
    <w:rsid w:val="009833CF"/>
    <w:rsid w:val="00986A9A"/>
    <w:rsid w:val="00986F28"/>
    <w:rsid w:val="00986FAF"/>
    <w:rsid w:val="00991713"/>
    <w:rsid w:val="009926E1"/>
    <w:rsid w:val="009928C4"/>
    <w:rsid w:val="00992AF9"/>
    <w:rsid w:val="00992FBB"/>
    <w:rsid w:val="00993943"/>
    <w:rsid w:val="00996F28"/>
    <w:rsid w:val="00997598"/>
    <w:rsid w:val="009A1A56"/>
    <w:rsid w:val="009A35DC"/>
    <w:rsid w:val="009A445C"/>
    <w:rsid w:val="009A5172"/>
    <w:rsid w:val="009A63D5"/>
    <w:rsid w:val="009A6496"/>
    <w:rsid w:val="009A6932"/>
    <w:rsid w:val="009B1787"/>
    <w:rsid w:val="009B306F"/>
    <w:rsid w:val="009B40D7"/>
    <w:rsid w:val="009B5022"/>
    <w:rsid w:val="009B6B30"/>
    <w:rsid w:val="009C0AC1"/>
    <w:rsid w:val="009C0AFC"/>
    <w:rsid w:val="009C7602"/>
    <w:rsid w:val="009D2715"/>
    <w:rsid w:val="009D2B65"/>
    <w:rsid w:val="009D4909"/>
    <w:rsid w:val="009D7850"/>
    <w:rsid w:val="009D7C8B"/>
    <w:rsid w:val="009E21EC"/>
    <w:rsid w:val="009F1221"/>
    <w:rsid w:val="009F346B"/>
    <w:rsid w:val="009F5274"/>
    <w:rsid w:val="009F608E"/>
    <w:rsid w:val="009F68CF"/>
    <w:rsid w:val="009F7F4C"/>
    <w:rsid w:val="00A00CFB"/>
    <w:rsid w:val="00A03A54"/>
    <w:rsid w:val="00A13347"/>
    <w:rsid w:val="00A16DC5"/>
    <w:rsid w:val="00A16E14"/>
    <w:rsid w:val="00A209F4"/>
    <w:rsid w:val="00A20B06"/>
    <w:rsid w:val="00A21127"/>
    <w:rsid w:val="00A23B62"/>
    <w:rsid w:val="00A242B3"/>
    <w:rsid w:val="00A30CA8"/>
    <w:rsid w:val="00A316E5"/>
    <w:rsid w:val="00A3281A"/>
    <w:rsid w:val="00A32D0F"/>
    <w:rsid w:val="00A32F09"/>
    <w:rsid w:val="00A35213"/>
    <w:rsid w:val="00A35E77"/>
    <w:rsid w:val="00A374BF"/>
    <w:rsid w:val="00A4093A"/>
    <w:rsid w:val="00A40C93"/>
    <w:rsid w:val="00A4127B"/>
    <w:rsid w:val="00A41668"/>
    <w:rsid w:val="00A42964"/>
    <w:rsid w:val="00A43BE4"/>
    <w:rsid w:val="00A44851"/>
    <w:rsid w:val="00A473E2"/>
    <w:rsid w:val="00A5248D"/>
    <w:rsid w:val="00A53CFB"/>
    <w:rsid w:val="00A54380"/>
    <w:rsid w:val="00A554D9"/>
    <w:rsid w:val="00A55517"/>
    <w:rsid w:val="00A5653C"/>
    <w:rsid w:val="00A56B2C"/>
    <w:rsid w:val="00A56DFA"/>
    <w:rsid w:val="00A56F3E"/>
    <w:rsid w:val="00A61584"/>
    <w:rsid w:val="00A61D49"/>
    <w:rsid w:val="00A62C70"/>
    <w:rsid w:val="00A62E26"/>
    <w:rsid w:val="00A6325F"/>
    <w:rsid w:val="00A63537"/>
    <w:rsid w:val="00A63BB5"/>
    <w:rsid w:val="00A64537"/>
    <w:rsid w:val="00A65649"/>
    <w:rsid w:val="00A65671"/>
    <w:rsid w:val="00A66836"/>
    <w:rsid w:val="00A67AA7"/>
    <w:rsid w:val="00A7093B"/>
    <w:rsid w:val="00A71721"/>
    <w:rsid w:val="00A7322F"/>
    <w:rsid w:val="00A7397A"/>
    <w:rsid w:val="00A765A0"/>
    <w:rsid w:val="00A76C36"/>
    <w:rsid w:val="00A77C93"/>
    <w:rsid w:val="00A81466"/>
    <w:rsid w:val="00A81655"/>
    <w:rsid w:val="00A8283E"/>
    <w:rsid w:val="00A834D5"/>
    <w:rsid w:val="00A84185"/>
    <w:rsid w:val="00A84F38"/>
    <w:rsid w:val="00A85E80"/>
    <w:rsid w:val="00A904F0"/>
    <w:rsid w:val="00A90862"/>
    <w:rsid w:val="00A92100"/>
    <w:rsid w:val="00A923BC"/>
    <w:rsid w:val="00AA2DCF"/>
    <w:rsid w:val="00AA46D8"/>
    <w:rsid w:val="00AA6253"/>
    <w:rsid w:val="00AA7B61"/>
    <w:rsid w:val="00AB093F"/>
    <w:rsid w:val="00AB222B"/>
    <w:rsid w:val="00AB338B"/>
    <w:rsid w:val="00AB3E05"/>
    <w:rsid w:val="00AB4124"/>
    <w:rsid w:val="00AB7003"/>
    <w:rsid w:val="00AB7F6B"/>
    <w:rsid w:val="00AC330B"/>
    <w:rsid w:val="00AC332E"/>
    <w:rsid w:val="00AC41C5"/>
    <w:rsid w:val="00AC5171"/>
    <w:rsid w:val="00AC732A"/>
    <w:rsid w:val="00AD1048"/>
    <w:rsid w:val="00AD1559"/>
    <w:rsid w:val="00AD3D2B"/>
    <w:rsid w:val="00AD42F8"/>
    <w:rsid w:val="00AD57E6"/>
    <w:rsid w:val="00AD7ACB"/>
    <w:rsid w:val="00AE0425"/>
    <w:rsid w:val="00AE1C8B"/>
    <w:rsid w:val="00AE3D3B"/>
    <w:rsid w:val="00AE3E4D"/>
    <w:rsid w:val="00AE4C24"/>
    <w:rsid w:val="00AE628D"/>
    <w:rsid w:val="00AF0239"/>
    <w:rsid w:val="00AF0616"/>
    <w:rsid w:val="00AF08DC"/>
    <w:rsid w:val="00AF0F0B"/>
    <w:rsid w:val="00AF6A44"/>
    <w:rsid w:val="00AF6A8C"/>
    <w:rsid w:val="00B00ADE"/>
    <w:rsid w:val="00B00B15"/>
    <w:rsid w:val="00B00F96"/>
    <w:rsid w:val="00B01F13"/>
    <w:rsid w:val="00B0312C"/>
    <w:rsid w:val="00B03648"/>
    <w:rsid w:val="00B041FB"/>
    <w:rsid w:val="00B043E5"/>
    <w:rsid w:val="00B0457E"/>
    <w:rsid w:val="00B07ECD"/>
    <w:rsid w:val="00B105F5"/>
    <w:rsid w:val="00B10618"/>
    <w:rsid w:val="00B127C9"/>
    <w:rsid w:val="00B131C1"/>
    <w:rsid w:val="00B1463E"/>
    <w:rsid w:val="00B1652D"/>
    <w:rsid w:val="00B167F4"/>
    <w:rsid w:val="00B21B50"/>
    <w:rsid w:val="00B231D6"/>
    <w:rsid w:val="00B23596"/>
    <w:rsid w:val="00B24FDB"/>
    <w:rsid w:val="00B25E3E"/>
    <w:rsid w:val="00B26745"/>
    <w:rsid w:val="00B31A04"/>
    <w:rsid w:val="00B322EE"/>
    <w:rsid w:val="00B34BD7"/>
    <w:rsid w:val="00B34C77"/>
    <w:rsid w:val="00B37727"/>
    <w:rsid w:val="00B4075D"/>
    <w:rsid w:val="00B427FB"/>
    <w:rsid w:val="00B42D0C"/>
    <w:rsid w:val="00B4322F"/>
    <w:rsid w:val="00B44246"/>
    <w:rsid w:val="00B46FCB"/>
    <w:rsid w:val="00B47D1E"/>
    <w:rsid w:val="00B513BE"/>
    <w:rsid w:val="00B52320"/>
    <w:rsid w:val="00B5270C"/>
    <w:rsid w:val="00B53302"/>
    <w:rsid w:val="00B56032"/>
    <w:rsid w:val="00B560F4"/>
    <w:rsid w:val="00B56CC9"/>
    <w:rsid w:val="00B578F6"/>
    <w:rsid w:val="00B61021"/>
    <w:rsid w:val="00B6205E"/>
    <w:rsid w:val="00B72E4C"/>
    <w:rsid w:val="00B76CCD"/>
    <w:rsid w:val="00B80216"/>
    <w:rsid w:val="00B80B6F"/>
    <w:rsid w:val="00B856DB"/>
    <w:rsid w:val="00B86F5D"/>
    <w:rsid w:val="00B874F3"/>
    <w:rsid w:val="00B9097D"/>
    <w:rsid w:val="00B911AE"/>
    <w:rsid w:val="00B912B7"/>
    <w:rsid w:val="00B9376B"/>
    <w:rsid w:val="00B93901"/>
    <w:rsid w:val="00B94584"/>
    <w:rsid w:val="00B94867"/>
    <w:rsid w:val="00B97ED7"/>
    <w:rsid w:val="00BA1B6C"/>
    <w:rsid w:val="00BA39F8"/>
    <w:rsid w:val="00BA4508"/>
    <w:rsid w:val="00BA48B7"/>
    <w:rsid w:val="00BA492A"/>
    <w:rsid w:val="00BB08F0"/>
    <w:rsid w:val="00BB116F"/>
    <w:rsid w:val="00BB7E2C"/>
    <w:rsid w:val="00BC0CF6"/>
    <w:rsid w:val="00BC11F5"/>
    <w:rsid w:val="00BC2F83"/>
    <w:rsid w:val="00BC56F2"/>
    <w:rsid w:val="00BC7D6B"/>
    <w:rsid w:val="00BD1024"/>
    <w:rsid w:val="00BD40F7"/>
    <w:rsid w:val="00BE1041"/>
    <w:rsid w:val="00BE3A24"/>
    <w:rsid w:val="00BE65BB"/>
    <w:rsid w:val="00BE713C"/>
    <w:rsid w:val="00BF03D8"/>
    <w:rsid w:val="00BF15AE"/>
    <w:rsid w:val="00BF31F1"/>
    <w:rsid w:val="00BF3BEA"/>
    <w:rsid w:val="00BF6145"/>
    <w:rsid w:val="00BF6D85"/>
    <w:rsid w:val="00BF7FA5"/>
    <w:rsid w:val="00C00C4A"/>
    <w:rsid w:val="00C01747"/>
    <w:rsid w:val="00C01B15"/>
    <w:rsid w:val="00C0288A"/>
    <w:rsid w:val="00C02F2F"/>
    <w:rsid w:val="00C03346"/>
    <w:rsid w:val="00C034D2"/>
    <w:rsid w:val="00C0377F"/>
    <w:rsid w:val="00C0683A"/>
    <w:rsid w:val="00C068AE"/>
    <w:rsid w:val="00C100DA"/>
    <w:rsid w:val="00C10961"/>
    <w:rsid w:val="00C115D2"/>
    <w:rsid w:val="00C11A6C"/>
    <w:rsid w:val="00C12489"/>
    <w:rsid w:val="00C128E4"/>
    <w:rsid w:val="00C13FA1"/>
    <w:rsid w:val="00C15197"/>
    <w:rsid w:val="00C16532"/>
    <w:rsid w:val="00C168FF"/>
    <w:rsid w:val="00C20120"/>
    <w:rsid w:val="00C2483C"/>
    <w:rsid w:val="00C2490F"/>
    <w:rsid w:val="00C261A5"/>
    <w:rsid w:val="00C267B4"/>
    <w:rsid w:val="00C267D4"/>
    <w:rsid w:val="00C304F3"/>
    <w:rsid w:val="00C30BDA"/>
    <w:rsid w:val="00C31A2E"/>
    <w:rsid w:val="00C33BAA"/>
    <w:rsid w:val="00C35316"/>
    <w:rsid w:val="00C36CDA"/>
    <w:rsid w:val="00C40FC9"/>
    <w:rsid w:val="00C4292F"/>
    <w:rsid w:val="00C436D2"/>
    <w:rsid w:val="00C44728"/>
    <w:rsid w:val="00C44737"/>
    <w:rsid w:val="00C46254"/>
    <w:rsid w:val="00C46262"/>
    <w:rsid w:val="00C462CA"/>
    <w:rsid w:val="00C4796C"/>
    <w:rsid w:val="00C512BF"/>
    <w:rsid w:val="00C52DC7"/>
    <w:rsid w:val="00C5357C"/>
    <w:rsid w:val="00C53C65"/>
    <w:rsid w:val="00C54B6F"/>
    <w:rsid w:val="00C54CBA"/>
    <w:rsid w:val="00C55CAD"/>
    <w:rsid w:val="00C55DCD"/>
    <w:rsid w:val="00C57188"/>
    <w:rsid w:val="00C57A4B"/>
    <w:rsid w:val="00C604F8"/>
    <w:rsid w:val="00C62148"/>
    <w:rsid w:val="00C62BE0"/>
    <w:rsid w:val="00C62D48"/>
    <w:rsid w:val="00C63820"/>
    <w:rsid w:val="00C65587"/>
    <w:rsid w:val="00C675DF"/>
    <w:rsid w:val="00C7023A"/>
    <w:rsid w:val="00C72F46"/>
    <w:rsid w:val="00C72F66"/>
    <w:rsid w:val="00C73AEA"/>
    <w:rsid w:val="00C74C51"/>
    <w:rsid w:val="00C74F52"/>
    <w:rsid w:val="00C756A6"/>
    <w:rsid w:val="00C766D0"/>
    <w:rsid w:val="00C77BE4"/>
    <w:rsid w:val="00C77D1F"/>
    <w:rsid w:val="00C849DC"/>
    <w:rsid w:val="00C8673E"/>
    <w:rsid w:val="00C87C4E"/>
    <w:rsid w:val="00C9071B"/>
    <w:rsid w:val="00C90EA5"/>
    <w:rsid w:val="00C93D5D"/>
    <w:rsid w:val="00C97842"/>
    <w:rsid w:val="00CA33C9"/>
    <w:rsid w:val="00CA3D51"/>
    <w:rsid w:val="00CA430C"/>
    <w:rsid w:val="00CA4F4C"/>
    <w:rsid w:val="00CA6CC6"/>
    <w:rsid w:val="00CB2CEC"/>
    <w:rsid w:val="00CB3B57"/>
    <w:rsid w:val="00CB3F63"/>
    <w:rsid w:val="00CB54C0"/>
    <w:rsid w:val="00CB7F8E"/>
    <w:rsid w:val="00CC47B4"/>
    <w:rsid w:val="00CC4F38"/>
    <w:rsid w:val="00CC67B9"/>
    <w:rsid w:val="00CD0520"/>
    <w:rsid w:val="00CD15B3"/>
    <w:rsid w:val="00CD51B7"/>
    <w:rsid w:val="00CD52CF"/>
    <w:rsid w:val="00CD5716"/>
    <w:rsid w:val="00CD57DB"/>
    <w:rsid w:val="00CD64EF"/>
    <w:rsid w:val="00CE0606"/>
    <w:rsid w:val="00CE0DED"/>
    <w:rsid w:val="00CE0F57"/>
    <w:rsid w:val="00CE1A7B"/>
    <w:rsid w:val="00CE2FAF"/>
    <w:rsid w:val="00CE3A20"/>
    <w:rsid w:val="00CE4589"/>
    <w:rsid w:val="00CE640D"/>
    <w:rsid w:val="00CE64FC"/>
    <w:rsid w:val="00CE6DCB"/>
    <w:rsid w:val="00CE7CE3"/>
    <w:rsid w:val="00CF1BAD"/>
    <w:rsid w:val="00CF221E"/>
    <w:rsid w:val="00CF2FE7"/>
    <w:rsid w:val="00CF3656"/>
    <w:rsid w:val="00CF3F18"/>
    <w:rsid w:val="00CF4328"/>
    <w:rsid w:val="00CF7CB1"/>
    <w:rsid w:val="00CF7F2F"/>
    <w:rsid w:val="00D0074C"/>
    <w:rsid w:val="00D00801"/>
    <w:rsid w:val="00D03976"/>
    <w:rsid w:val="00D04388"/>
    <w:rsid w:val="00D0684F"/>
    <w:rsid w:val="00D06DED"/>
    <w:rsid w:val="00D10FE7"/>
    <w:rsid w:val="00D11BCE"/>
    <w:rsid w:val="00D14C55"/>
    <w:rsid w:val="00D15060"/>
    <w:rsid w:val="00D20A0F"/>
    <w:rsid w:val="00D2337A"/>
    <w:rsid w:val="00D25E3B"/>
    <w:rsid w:val="00D26BD8"/>
    <w:rsid w:val="00D301F4"/>
    <w:rsid w:val="00D31A15"/>
    <w:rsid w:val="00D3263F"/>
    <w:rsid w:val="00D32F88"/>
    <w:rsid w:val="00D33B89"/>
    <w:rsid w:val="00D35B2D"/>
    <w:rsid w:val="00D36D9B"/>
    <w:rsid w:val="00D422BF"/>
    <w:rsid w:val="00D445FF"/>
    <w:rsid w:val="00D46FDC"/>
    <w:rsid w:val="00D50EB2"/>
    <w:rsid w:val="00D53736"/>
    <w:rsid w:val="00D572D7"/>
    <w:rsid w:val="00D5769A"/>
    <w:rsid w:val="00D57B53"/>
    <w:rsid w:val="00D60114"/>
    <w:rsid w:val="00D607A8"/>
    <w:rsid w:val="00D62F8A"/>
    <w:rsid w:val="00D639B2"/>
    <w:rsid w:val="00D64D0B"/>
    <w:rsid w:val="00D65023"/>
    <w:rsid w:val="00D66589"/>
    <w:rsid w:val="00D6680D"/>
    <w:rsid w:val="00D67B27"/>
    <w:rsid w:val="00D72006"/>
    <w:rsid w:val="00D73371"/>
    <w:rsid w:val="00D748C3"/>
    <w:rsid w:val="00D77CD6"/>
    <w:rsid w:val="00D8464A"/>
    <w:rsid w:val="00D86463"/>
    <w:rsid w:val="00D8682F"/>
    <w:rsid w:val="00D871EC"/>
    <w:rsid w:val="00D87B3C"/>
    <w:rsid w:val="00D87F14"/>
    <w:rsid w:val="00D904DC"/>
    <w:rsid w:val="00D97941"/>
    <w:rsid w:val="00DA1AD2"/>
    <w:rsid w:val="00DA2097"/>
    <w:rsid w:val="00DA2763"/>
    <w:rsid w:val="00DA7425"/>
    <w:rsid w:val="00DB1B44"/>
    <w:rsid w:val="00DB29C1"/>
    <w:rsid w:val="00DB2AEA"/>
    <w:rsid w:val="00DB602D"/>
    <w:rsid w:val="00DB6E04"/>
    <w:rsid w:val="00DB74F7"/>
    <w:rsid w:val="00DD0D7F"/>
    <w:rsid w:val="00DD1C3B"/>
    <w:rsid w:val="00DD1E30"/>
    <w:rsid w:val="00DD2DC8"/>
    <w:rsid w:val="00DD3684"/>
    <w:rsid w:val="00DD4897"/>
    <w:rsid w:val="00DD6A11"/>
    <w:rsid w:val="00DD6B72"/>
    <w:rsid w:val="00DE14A6"/>
    <w:rsid w:val="00DE248F"/>
    <w:rsid w:val="00DE386A"/>
    <w:rsid w:val="00DE38C2"/>
    <w:rsid w:val="00DE5BF1"/>
    <w:rsid w:val="00DE5C1E"/>
    <w:rsid w:val="00DE7500"/>
    <w:rsid w:val="00DF2020"/>
    <w:rsid w:val="00DF2716"/>
    <w:rsid w:val="00DF2C29"/>
    <w:rsid w:val="00DF3057"/>
    <w:rsid w:val="00DF4AFC"/>
    <w:rsid w:val="00DF6A88"/>
    <w:rsid w:val="00E002F3"/>
    <w:rsid w:val="00E01121"/>
    <w:rsid w:val="00E01FBE"/>
    <w:rsid w:val="00E04197"/>
    <w:rsid w:val="00E04AC4"/>
    <w:rsid w:val="00E068F6"/>
    <w:rsid w:val="00E07A68"/>
    <w:rsid w:val="00E10776"/>
    <w:rsid w:val="00E151D5"/>
    <w:rsid w:val="00E21A28"/>
    <w:rsid w:val="00E22B08"/>
    <w:rsid w:val="00E22BBF"/>
    <w:rsid w:val="00E22FCE"/>
    <w:rsid w:val="00E24F37"/>
    <w:rsid w:val="00E3106B"/>
    <w:rsid w:val="00E32EE0"/>
    <w:rsid w:val="00E3377D"/>
    <w:rsid w:val="00E339B6"/>
    <w:rsid w:val="00E40C94"/>
    <w:rsid w:val="00E42939"/>
    <w:rsid w:val="00E42F22"/>
    <w:rsid w:val="00E4418B"/>
    <w:rsid w:val="00E44309"/>
    <w:rsid w:val="00E474A9"/>
    <w:rsid w:val="00E54167"/>
    <w:rsid w:val="00E554AC"/>
    <w:rsid w:val="00E57441"/>
    <w:rsid w:val="00E57A01"/>
    <w:rsid w:val="00E57FC5"/>
    <w:rsid w:val="00E61152"/>
    <w:rsid w:val="00E61A8F"/>
    <w:rsid w:val="00E6293E"/>
    <w:rsid w:val="00E6326F"/>
    <w:rsid w:val="00E65740"/>
    <w:rsid w:val="00E6575F"/>
    <w:rsid w:val="00E6601D"/>
    <w:rsid w:val="00E66787"/>
    <w:rsid w:val="00E676AA"/>
    <w:rsid w:val="00E705A4"/>
    <w:rsid w:val="00E71633"/>
    <w:rsid w:val="00E72E07"/>
    <w:rsid w:val="00E7662D"/>
    <w:rsid w:val="00E776CA"/>
    <w:rsid w:val="00E81325"/>
    <w:rsid w:val="00E8351D"/>
    <w:rsid w:val="00E9504C"/>
    <w:rsid w:val="00E9546D"/>
    <w:rsid w:val="00E964CA"/>
    <w:rsid w:val="00E96A92"/>
    <w:rsid w:val="00E96F7A"/>
    <w:rsid w:val="00E97349"/>
    <w:rsid w:val="00E97C0E"/>
    <w:rsid w:val="00E97C40"/>
    <w:rsid w:val="00E97F87"/>
    <w:rsid w:val="00EA12B9"/>
    <w:rsid w:val="00EA2C6F"/>
    <w:rsid w:val="00EA57E6"/>
    <w:rsid w:val="00EB13E2"/>
    <w:rsid w:val="00EB19C0"/>
    <w:rsid w:val="00EB1A60"/>
    <w:rsid w:val="00EB3DB0"/>
    <w:rsid w:val="00EB7CE0"/>
    <w:rsid w:val="00EC08CB"/>
    <w:rsid w:val="00EC1F69"/>
    <w:rsid w:val="00EC3AEE"/>
    <w:rsid w:val="00EC5410"/>
    <w:rsid w:val="00EC70BB"/>
    <w:rsid w:val="00EC7472"/>
    <w:rsid w:val="00ED0566"/>
    <w:rsid w:val="00ED074F"/>
    <w:rsid w:val="00ED14E2"/>
    <w:rsid w:val="00ED168D"/>
    <w:rsid w:val="00ED184B"/>
    <w:rsid w:val="00ED1D4B"/>
    <w:rsid w:val="00ED3051"/>
    <w:rsid w:val="00ED3E7F"/>
    <w:rsid w:val="00ED4D72"/>
    <w:rsid w:val="00ED7C10"/>
    <w:rsid w:val="00EE0C93"/>
    <w:rsid w:val="00EE3B61"/>
    <w:rsid w:val="00EE3E23"/>
    <w:rsid w:val="00EE556E"/>
    <w:rsid w:val="00EE5650"/>
    <w:rsid w:val="00EE63D8"/>
    <w:rsid w:val="00EE6906"/>
    <w:rsid w:val="00EF12B4"/>
    <w:rsid w:val="00EF21AA"/>
    <w:rsid w:val="00EF3AC6"/>
    <w:rsid w:val="00EF47C8"/>
    <w:rsid w:val="00EF4B54"/>
    <w:rsid w:val="00EF5D6D"/>
    <w:rsid w:val="00EF6013"/>
    <w:rsid w:val="00F04F63"/>
    <w:rsid w:val="00F057F6"/>
    <w:rsid w:val="00F06779"/>
    <w:rsid w:val="00F10D0B"/>
    <w:rsid w:val="00F1468A"/>
    <w:rsid w:val="00F174DF"/>
    <w:rsid w:val="00F202DA"/>
    <w:rsid w:val="00F2184C"/>
    <w:rsid w:val="00F21902"/>
    <w:rsid w:val="00F21949"/>
    <w:rsid w:val="00F2426A"/>
    <w:rsid w:val="00F258EF"/>
    <w:rsid w:val="00F26ABE"/>
    <w:rsid w:val="00F3098E"/>
    <w:rsid w:val="00F32E59"/>
    <w:rsid w:val="00F33C4C"/>
    <w:rsid w:val="00F33DF8"/>
    <w:rsid w:val="00F355DA"/>
    <w:rsid w:val="00F36D54"/>
    <w:rsid w:val="00F44001"/>
    <w:rsid w:val="00F45E89"/>
    <w:rsid w:val="00F472AE"/>
    <w:rsid w:val="00F472D7"/>
    <w:rsid w:val="00F534E4"/>
    <w:rsid w:val="00F539D3"/>
    <w:rsid w:val="00F553D0"/>
    <w:rsid w:val="00F55C14"/>
    <w:rsid w:val="00F564C9"/>
    <w:rsid w:val="00F578D3"/>
    <w:rsid w:val="00F61BF4"/>
    <w:rsid w:val="00F627B0"/>
    <w:rsid w:val="00F64C36"/>
    <w:rsid w:val="00F67292"/>
    <w:rsid w:val="00F6747D"/>
    <w:rsid w:val="00F674FA"/>
    <w:rsid w:val="00F67834"/>
    <w:rsid w:val="00F67C1A"/>
    <w:rsid w:val="00F71756"/>
    <w:rsid w:val="00F7247D"/>
    <w:rsid w:val="00F756B9"/>
    <w:rsid w:val="00F75811"/>
    <w:rsid w:val="00F75BB7"/>
    <w:rsid w:val="00F76C35"/>
    <w:rsid w:val="00F77331"/>
    <w:rsid w:val="00F8095D"/>
    <w:rsid w:val="00F81ADF"/>
    <w:rsid w:val="00F81BD7"/>
    <w:rsid w:val="00F83BAF"/>
    <w:rsid w:val="00F8434F"/>
    <w:rsid w:val="00F86899"/>
    <w:rsid w:val="00F91783"/>
    <w:rsid w:val="00F91FEA"/>
    <w:rsid w:val="00F943FB"/>
    <w:rsid w:val="00FA0488"/>
    <w:rsid w:val="00FA163F"/>
    <w:rsid w:val="00FA1D63"/>
    <w:rsid w:val="00FA3B88"/>
    <w:rsid w:val="00FA3E2B"/>
    <w:rsid w:val="00FA665F"/>
    <w:rsid w:val="00FA67E5"/>
    <w:rsid w:val="00FA7DEB"/>
    <w:rsid w:val="00FB0CFE"/>
    <w:rsid w:val="00FB4282"/>
    <w:rsid w:val="00FB4D89"/>
    <w:rsid w:val="00FB585E"/>
    <w:rsid w:val="00FB5A53"/>
    <w:rsid w:val="00FB5FC5"/>
    <w:rsid w:val="00FB64D9"/>
    <w:rsid w:val="00FB7050"/>
    <w:rsid w:val="00FC1982"/>
    <w:rsid w:val="00FC289B"/>
    <w:rsid w:val="00FC3DC9"/>
    <w:rsid w:val="00FC6641"/>
    <w:rsid w:val="00FC7833"/>
    <w:rsid w:val="00FD0870"/>
    <w:rsid w:val="00FD16A5"/>
    <w:rsid w:val="00FD2591"/>
    <w:rsid w:val="00FD6AE7"/>
    <w:rsid w:val="00FD6E16"/>
    <w:rsid w:val="00FD7B3F"/>
    <w:rsid w:val="00FD7C69"/>
    <w:rsid w:val="00FE0B83"/>
    <w:rsid w:val="00FE0E4C"/>
    <w:rsid w:val="00FE1514"/>
    <w:rsid w:val="00FE4C72"/>
    <w:rsid w:val="00FE7C4F"/>
    <w:rsid w:val="00FF0310"/>
    <w:rsid w:val="00FF14EA"/>
    <w:rsid w:val="00FF1D1B"/>
    <w:rsid w:val="00FF33B4"/>
    <w:rsid w:val="00FF367C"/>
    <w:rsid w:val="00FF4458"/>
    <w:rsid w:val="00FF5918"/>
    <w:rsid w:val="00FF5DE6"/>
    <w:rsid w:val="00FF6FD8"/>
    <w:rsid w:val="00FF7CF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E6C6A70-9DAC-4A24-8F2C-E830E42250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Calibri"/>
        <w:kern w:val="3"/>
        <w:sz w:val="22"/>
        <w:szCs w:val="22"/>
        <w:lang w:val="pl-PL" w:eastAsia="en-US" w:bidi="ar-SA"/>
      </w:rPr>
    </w:rPrDefault>
    <w:pPrDefault>
      <w:pPr>
        <w:spacing w:after="20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3A0078"/>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Nagwek2">
    <w:name w:val="heading 2"/>
    <w:basedOn w:val="Normalny"/>
    <w:next w:val="Normalny"/>
    <w:link w:val="Nagwek2Znak"/>
    <w:uiPriority w:val="9"/>
    <w:unhideWhenUsed/>
    <w:qFormat/>
    <w:rsid w:val="003A0078"/>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gwek6">
    <w:name w:val="heading 6"/>
    <w:basedOn w:val="Normalny"/>
    <w:link w:val="Nagwek6Znak"/>
    <w:rsid w:val="007B51B0"/>
    <w:pPr>
      <w:spacing w:before="100" w:after="100" w:line="240" w:lineRule="auto"/>
      <w:outlineLvl w:val="5"/>
    </w:pPr>
    <w:rPr>
      <w:rFonts w:ascii="Times New Roman" w:eastAsia="Times New Roman" w:hAnsi="Times New Roman" w:cs="Times New Roman"/>
      <w:b/>
      <w:bCs/>
      <w:kern w:val="0"/>
      <w:sz w:val="15"/>
      <w:szCs w:val="15"/>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Arial" w:eastAsia="Microsoft YaHei" w:hAnsi="Arial" w:cs="Mangal"/>
      <w:sz w:val="28"/>
      <w:szCs w:val="28"/>
    </w:rPr>
  </w:style>
  <w:style w:type="paragraph" w:customStyle="1" w:styleId="Textbody">
    <w:name w:val="Text body"/>
    <w:basedOn w:val="Standard"/>
    <w:pPr>
      <w:spacing w:after="120"/>
    </w:pPr>
  </w:style>
  <w:style w:type="paragraph" w:styleId="Lista">
    <w:name w:val="List"/>
    <w:basedOn w:val="Textbody"/>
    <w:rPr>
      <w:rFonts w:cs="Mangal"/>
    </w:rPr>
  </w:style>
  <w:style w:type="paragraph" w:styleId="Legenda">
    <w:name w:val="caption"/>
    <w:basedOn w:val="Standard"/>
    <w:qFormat/>
    <w:pPr>
      <w:suppressLineNumbers/>
      <w:spacing w:before="120" w:after="120"/>
    </w:pPr>
    <w:rPr>
      <w:rFonts w:cs="Mangal"/>
      <w:i/>
      <w:iCs/>
      <w:sz w:val="24"/>
      <w:szCs w:val="24"/>
    </w:rPr>
  </w:style>
  <w:style w:type="paragraph" w:customStyle="1" w:styleId="Index">
    <w:name w:val="Index"/>
    <w:basedOn w:val="Standard"/>
    <w:pPr>
      <w:suppressLineNumbers/>
    </w:pPr>
    <w:rPr>
      <w:rFonts w:cs="Mangal"/>
    </w:rPr>
  </w:style>
  <w:style w:type="paragraph" w:styleId="Tekstdymka">
    <w:name w:val="Balloon Text"/>
    <w:basedOn w:val="Standard"/>
    <w:pPr>
      <w:spacing w:after="0" w:line="240" w:lineRule="auto"/>
    </w:pPr>
    <w:rPr>
      <w:rFonts w:ascii="Tahoma" w:hAnsi="Tahoma" w:cs="Tahoma"/>
      <w:sz w:val="16"/>
      <w:szCs w:val="16"/>
    </w:rPr>
  </w:style>
  <w:style w:type="paragraph" w:styleId="Akapitzlist">
    <w:name w:val="List Paragraph"/>
    <w:basedOn w:val="Standard"/>
    <w:uiPriority w:val="34"/>
    <w:qFormat/>
    <w:pPr>
      <w:ind w:left="720"/>
    </w:pPr>
  </w:style>
  <w:style w:type="paragraph" w:styleId="Tytu">
    <w:name w:val="Title"/>
    <w:basedOn w:val="Standard"/>
    <w:next w:val="Podtytu"/>
    <w:uiPriority w:val="10"/>
    <w:qFormat/>
    <w:pPr>
      <w:spacing w:after="0" w:line="240" w:lineRule="auto"/>
      <w:jc w:val="center"/>
    </w:pPr>
    <w:rPr>
      <w:rFonts w:ascii="Times New Roman" w:eastAsia="Times New Roman" w:hAnsi="Times New Roman" w:cs="Times New Roman"/>
      <w:b/>
      <w:bCs/>
      <w:sz w:val="28"/>
      <w:szCs w:val="20"/>
      <w:lang w:eastAsia="pl-PL"/>
    </w:rPr>
  </w:style>
  <w:style w:type="paragraph" w:styleId="Podtytu">
    <w:name w:val="Subtitle"/>
    <w:basedOn w:val="Heading"/>
    <w:next w:val="Textbody"/>
    <w:link w:val="PodtytuZnak"/>
    <w:qFormat/>
    <w:pPr>
      <w:jc w:val="center"/>
    </w:pPr>
    <w:rPr>
      <w:i/>
      <w:iCs/>
    </w:rPr>
  </w:style>
  <w:style w:type="paragraph" w:styleId="NormalnyWeb">
    <w:name w:val="Normal (Web)"/>
    <w:basedOn w:val="Standard"/>
    <w:pPr>
      <w:spacing w:before="28" w:after="100" w:line="240" w:lineRule="auto"/>
    </w:pPr>
    <w:rPr>
      <w:rFonts w:ascii="Times New Roman" w:hAnsi="Times New Roman" w:cs="Times New Roman"/>
      <w:sz w:val="24"/>
      <w:szCs w:val="24"/>
      <w:lang w:eastAsia="pl-PL"/>
    </w:rPr>
  </w:style>
  <w:style w:type="character" w:customStyle="1" w:styleId="TekstdymkaZnak">
    <w:name w:val="Tekst dymka Znak"/>
    <w:basedOn w:val="Domylnaczcionkaakapitu"/>
    <w:rPr>
      <w:rFonts w:ascii="Tahoma" w:hAnsi="Tahoma" w:cs="Tahoma"/>
      <w:sz w:val="16"/>
      <w:szCs w:val="16"/>
    </w:rPr>
  </w:style>
  <w:style w:type="character" w:customStyle="1" w:styleId="TytuZnak">
    <w:name w:val="Tytuł Znak"/>
    <w:basedOn w:val="Domylnaczcionkaakapitu"/>
    <w:uiPriority w:val="10"/>
    <w:rPr>
      <w:rFonts w:ascii="Times New Roman" w:eastAsia="Times New Roman" w:hAnsi="Times New Roman" w:cs="Times New Roman"/>
      <w:b/>
      <w:sz w:val="28"/>
      <w:szCs w:val="20"/>
      <w:lang w:eastAsia="pl-PL"/>
    </w:rPr>
  </w:style>
  <w:style w:type="character" w:customStyle="1" w:styleId="apple-converted-space">
    <w:name w:val="apple-converted-space"/>
    <w:basedOn w:val="Domylnaczcionkaakapitu"/>
  </w:style>
  <w:style w:type="character" w:customStyle="1" w:styleId="ListLabel1">
    <w:name w:val="ListLabel 1"/>
    <w:rPr>
      <w:rFonts w:cs="Courier New"/>
    </w:rPr>
  </w:style>
  <w:style w:type="character" w:customStyle="1" w:styleId="ListLabel2">
    <w:name w:val="ListLabel 2"/>
    <w:rPr>
      <w:rFonts w:cs="Calibri"/>
    </w:rPr>
  </w:style>
  <w:style w:type="character" w:customStyle="1" w:styleId="ListLabel3">
    <w:name w:val="ListLabel 3"/>
    <w:rPr>
      <w:color w:val="800080"/>
    </w:rPr>
  </w:style>
  <w:style w:type="numbering" w:customStyle="1" w:styleId="WWNum1">
    <w:name w:val="WWNum1"/>
    <w:basedOn w:val="Bezlisty"/>
    <w:pPr>
      <w:numPr>
        <w:numId w:val="1"/>
      </w:numPr>
    </w:pPr>
  </w:style>
  <w:style w:type="numbering" w:customStyle="1" w:styleId="WWNum2">
    <w:name w:val="WWNum2"/>
    <w:basedOn w:val="Bezlisty"/>
    <w:pPr>
      <w:numPr>
        <w:numId w:val="2"/>
      </w:numPr>
    </w:pPr>
  </w:style>
  <w:style w:type="numbering" w:customStyle="1" w:styleId="WWNum3">
    <w:name w:val="WWNum3"/>
    <w:basedOn w:val="Bezlisty"/>
    <w:pPr>
      <w:numPr>
        <w:numId w:val="3"/>
      </w:numPr>
    </w:pPr>
  </w:style>
  <w:style w:type="numbering" w:customStyle="1" w:styleId="WWNum4">
    <w:name w:val="WWNum4"/>
    <w:basedOn w:val="Bezlisty"/>
    <w:pPr>
      <w:numPr>
        <w:numId w:val="4"/>
      </w:numPr>
    </w:pPr>
  </w:style>
  <w:style w:type="numbering" w:customStyle="1" w:styleId="WWNum5">
    <w:name w:val="WWNum5"/>
    <w:basedOn w:val="Bezlisty"/>
    <w:pPr>
      <w:numPr>
        <w:numId w:val="18"/>
      </w:numPr>
    </w:pPr>
  </w:style>
  <w:style w:type="numbering" w:customStyle="1" w:styleId="WWNum6">
    <w:name w:val="WWNum6"/>
    <w:basedOn w:val="Bezlisty"/>
    <w:pPr>
      <w:numPr>
        <w:numId w:val="5"/>
      </w:numPr>
    </w:pPr>
  </w:style>
  <w:style w:type="numbering" w:customStyle="1" w:styleId="WWNum7">
    <w:name w:val="WWNum7"/>
    <w:basedOn w:val="Bezlisty"/>
    <w:pPr>
      <w:numPr>
        <w:numId w:val="6"/>
      </w:numPr>
    </w:pPr>
  </w:style>
  <w:style w:type="numbering" w:customStyle="1" w:styleId="WWNum8">
    <w:name w:val="WWNum8"/>
    <w:basedOn w:val="Bezlisty"/>
    <w:pPr>
      <w:numPr>
        <w:numId w:val="7"/>
      </w:numPr>
    </w:pPr>
  </w:style>
  <w:style w:type="numbering" w:customStyle="1" w:styleId="WWNum9">
    <w:name w:val="WWNum9"/>
    <w:basedOn w:val="Bezlisty"/>
    <w:pPr>
      <w:numPr>
        <w:numId w:val="8"/>
      </w:numPr>
    </w:pPr>
  </w:style>
  <w:style w:type="numbering" w:customStyle="1" w:styleId="WWNum10">
    <w:name w:val="WWNum10"/>
    <w:basedOn w:val="Bezlisty"/>
    <w:pPr>
      <w:numPr>
        <w:numId w:val="9"/>
      </w:numPr>
    </w:pPr>
  </w:style>
  <w:style w:type="numbering" w:customStyle="1" w:styleId="WWNum11">
    <w:name w:val="WWNum11"/>
    <w:basedOn w:val="Bezlisty"/>
    <w:pPr>
      <w:numPr>
        <w:numId w:val="10"/>
      </w:numPr>
    </w:pPr>
  </w:style>
  <w:style w:type="numbering" w:customStyle="1" w:styleId="WWNum12">
    <w:name w:val="WWNum12"/>
    <w:basedOn w:val="Bezlisty"/>
    <w:pPr>
      <w:numPr>
        <w:numId w:val="11"/>
      </w:numPr>
    </w:pPr>
  </w:style>
  <w:style w:type="numbering" w:customStyle="1" w:styleId="WWNum13">
    <w:name w:val="WWNum13"/>
    <w:basedOn w:val="Bezlisty"/>
    <w:pPr>
      <w:numPr>
        <w:numId w:val="12"/>
      </w:numPr>
    </w:pPr>
  </w:style>
  <w:style w:type="numbering" w:customStyle="1" w:styleId="WWNum14">
    <w:name w:val="WWNum14"/>
    <w:basedOn w:val="Bezlisty"/>
    <w:pPr>
      <w:numPr>
        <w:numId w:val="24"/>
      </w:numPr>
    </w:pPr>
  </w:style>
  <w:style w:type="numbering" w:customStyle="1" w:styleId="WWNum15">
    <w:name w:val="WWNum15"/>
    <w:basedOn w:val="Bezlisty"/>
    <w:pPr>
      <w:numPr>
        <w:numId w:val="13"/>
      </w:numPr>
    </w:pPr>
  </w:style>
  <w:style w:type="numbering" w:customStyle="1" w:styleId="WWNum16">
    <w:name w:val="WWNum16"/>
    <w:basedOn w:val="Bezlisty"/>
    <w:pPr>
      <w:numPr>
        <w:numId w:val="14"/>
      </w:numPr>
    </w:pPr>
  </w:style>
  <w:style w:type="numbering" w:customStyle="1" w:styleId="WWNum17">
    <w:name w:val="WWNum17"/>
    <w:basedOn w:val="Bezlisty"/>
    <w:pPr>
      <w:numPr>
        <w:numId w:val="15"/>
      </w:numPr>
    </w:pPr>
  </w:style>
  <w:style w:type="numbering" w:customStyle="1" w:styleId="WWNum18">
    <w:name w:val="WWNum18"/>
    <w:basedOn w:val="Bezlisty"/>
    <w:pPr>
      <w:numPr>
        <w:numId w:val="16"/>
      </w:numPr>
    </w:pPr>
  </w:style>
  <w:style w:type="numbering" w:customStyle="1" w:styleId="WWNum19">
    <w:name w:val="WWNum19"/>
    <w:basedOn w:val="Bezlisty"/>
    <w:pPr>
      <w:numPr>
        <w:numId w:val="17"/>
      </w:numPr>
    </w:pPr>
  </w:style>
  <w:style w:type="paragraph" w:styleId="Nagwek">
    <w:name w:val="header"/>
    <w:basedOn w:val="Normalny"/>
    <w:link w:val="NagwekZnak"/>
    <w:uiPriority w:val="99"/>
    <w:unhideWhenUsed/>
    <w:rsid w:val="00DB6E0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B6E04"/>
  </w:style>
  <w:style w:type="paragraph" w:styleId="Stopka">
    <w:name w:val="footer"/>
    <w:basedOn w:val="Normalny"/>
    <w:link w:val="StopkaZnak"/>
    <w:uiPriority w:val="99"/>
    <w:unhideWhenUsed/>
    <w:rsid w:val="00DB6E0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B6E04"/>
  </w:style>
  <w:style w:type="character" w:customStyle="1" w:styleId="textexposedshow">
    <w:name w:val="text_exposed_show"/>
    <w:basedOn w:val="Domylnaczcionkaakapitu"/>
    <w:rsid w:val="00B31A04"/>
  </w:style>
  <w:style w:type="character" w:styleId="Pogrubienie">
    <w:name w:val="Strong"/>
    <w:basedOn w:val="Domylnaczcionkaakapitu"/>
    <w:uiPriority w:val="22"/>
    <w:qFormat/>
    <w:rsid w:val="00D14C55"/>
    <w:rPr>
      <w:b/>
      <w:bCs/>
    </w:rPr>
  </w:style>
  <w:style w:type="character" w:customStyle="1" w:styleId="Nagwek6Znak">
    <w:name w:val="Nagłówek 6 Znak"/>
    <w:basedOn w:val="Domylnaczcionkaakapitu"/>
    <w:link w:val="Nagwek6"/>
    <w:rsid w:val="007B51B0"/>
    <w:rPr>
      <w:rFonts w:ascii="Times New Roman" w:eastAsia="Times New Roman" w:hAnsi="Times New Roman" w:cs="Times New Roman"/>
      <w:b/>
      <w:bCs/>
      <w:kern w:val="0"/>
      <w:sz w:val="15"/>
      <w:szCs w:val="15"/>
      <w:lang w:eastAsia="pl-PL"/>
    </w:rPr>
  </w:style>
  <w:style w:type="character" w:styleId="Hipercze">
    <w:name w:val="Hyperlink"/>
    <w:basedOn w:val="Domylnaczcionkaakapitu"/>
    <w:uiPriority w:val="99"/>
    <w:rsid w:val="007B51B0"/>
    <w:rPr>
      <w:color w:val="0563C1"/>
      <w:u w:val="single"/>
    </w:rPr>
  </w:style>
  <w:style w:type="paragraph" w:styleId="Bezodstpw">
    <w:name w:val="No Spacing"/>
    <w:uiPriority w:val="1"/>
    <w:qFormat/>
    <w:rsid w:val="005926D2"/>
    <w:pPr>
      <w:spacing w:after="0" w:line="240" w:lineRule="auto"/>
    </w:pPr>
  </w:style>
  <w:style w:type="table" w:styleId="Tabela-Siatka">
    <w:name w:val="Table Grid"/>
    <w:basedOn w:val="Standardowy"/>
    <w:uiPriority w:val="39"/>
    <w:rsid w:val="00501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3A0078"/>
    <w:rPr>
      <w:rFonts w:asciiTheme="majorHAnsi" w:eastAsiaTheme="majorEastAsia" w:hAnsiTheme="majorHAnsi" w:cstheme="majorBidi"/>
      <w:b/>
      <w:bCs/>
      <w:color w:val="2E74B5" w:themeColor="accent1" w:themeShade="BF"/>
      <w:sz w:val="28"/>
      <w:szCs w:val="28"/>
    </w:rPr>
  </w:style>
  <w:style w:type="character" w:customStyle="1" w:styleId="Nagwek2Znak">
    <w:name w:val="Nagłówek 2 Znak"/>
    <w:basedOn w:val="Domylnaczcionkaakapitu"/>
    <w:link w:val="Nagwek2"/>
    <w:uiPriority w:val="9"/>
    <w:rsid w:val="003A0078"/>
    <w:rPr>
      <w:rFonts w:asciiTheme="majorHAnsi" w:eastAsiaTheme="majorEastAsia" w:hAnsiTheme="majorHAnsi" w:cstheme="majorBidi"/>
      <w:b/>
      <w:bCs/>
      <w:color w:val="5B9BD5" w:themeColor="accent1"/>
      <w:sz w:val="26"/>
      <w:szCs w:val="26"/>
    </w:rPr>
  </w:style>
  <w:style w:type="paragraph" w:styleId="Nagwekspisutreci">
    <w:name w:val="TOC Heading"/>
    <w:basedOn w:val="Nagwek1"/>
    <w:next w:val="Normalny"/>
    <w:uiPriority w:val="39"/>
    <w:unhideWhenUsed/>
    <w:qFormat/>
    <w:rsid w:val="00D97941"/>
    <w:pPr>
      <w:outlineLvl w:val="9"/>
    </w:pPr>
    <w:rPr>
      <w:kern w:val="0"/>
      <w:lang w:eastAsia="pl-PL"/>
    </w:rPr>
  </w:style>
  <w:style w:type="paragraph" w:styleId="Spistreci1">
    <w:name w:val="toc 1"/>
    <w:basedOn w:val="Normalny"/>
    <w:next w:val="Normalny"/>
    <w:autoRedefine/>
    <w:uiPriority w:val="39"/>
    <w:unhideWhenUsed/>
    <w:rsid w:val="00802CF1"/>
    <w:pPr>
      <w:tabs>
        <w:tab w:val="left" w:pos="567"/>
        <w:tab w:val="right" w:leader="dot" w:pos="9062"/>
      </w:tabs>
      <w:spacing w:after="100"/>
      <w:ind w:left="142"/>
    </w:pPr>
    <w:rPr>
      <w:rFonts w:cstheme="minorHAnsi"/>
      <w:noProof/>
    </w:rPr>
  </w:style>
  <w:style w:type="paragraph" w:styleId="Spistreci2">
    <w:name w:val="toc 2"/>
    <w:basedOn w:val="Normalny"/>
    <w:next w:val="Normalny"/>
    <w:autoRedefine/>
    <w:uiPriority w:val="39"/>
    <w:unhideWhenUsed/>
    <w:rsid w:val="000E19C4"/>
    <w:pPr>
      <w:tabs>
        <w:tab w:val="left" w:pos="567"/>
        <w:tab w:val="right" w:leader="dot" w:pos="9062"/>
      </w:tabs>
      <w:spacing w:after="100"/>
      <w:ind w:left="220"/>
    </w:pPr>
    <w:rPr>
      <w:noProof/>
    </w:rPr>
  </w:style>
  <w:style w:type="character" w:customStyle="1" w:styleId="7oe">
    <w:name w:val="_7oe"/>
    <w:basedOn w:val="Domylnaczcionkaakapitu"/>
    <w:rsid w:val="00E3106B"/>
  </w:style>
  <w:style w:type="character" w:styleId="Uwydatnienie">
    <w:name w:val="Emphasis"/>
    <w:basedOn w:val="Domylnaczcionkaakapitu"/>
    <w:uiPriority w:val="20"/>
    <w:qFormat/>
    <w:rsid w:val="00E3106B"/>
    <w:rPr>
      <w:i/>
      <w:iCs/>
    </w:rPr>
  </w:style>
  <w:style w:type="paragraph" w:styleId="Tekstprzypisukocowego">
    <w:name w:val="endnote text"/>
    <w:basedOn w:val="Normalny"/>
    <w:link w:val="TekstprzypisukocowegoZnak"/>
    <w:uiPriority w:val="99"/>
    <w:semiHidden/>
    <w:unhideWhenUsed/>
    <w:rsid w:val="002045C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2045C9"/>
    <w:rPr>
      <w:sz w:val="20"/>
      <w:szCs w:val="20"/>
    </w:rPr>
  </w:style>
  <w:style w:type="character" w:styleId="Odwoanieprzypisukocowego">
    <w:name w:val="endnote reference"/>
    <w:basedOn w:val="Domylnaczcionkaakapitu"/>
    <w:uiPriority w:val="99"/>
    <w:semiHidden/>
    <w:unhideWhenUsed/>
    <w:rsid w:val="002045C9"/>
    <w:rPr>
      <w:vertAlign w:val="superscript"/>
    </w:rPr>
  </w:style>
  <w:style w:type="character" w:styleId="Odwoaniedokomentarza">
    <w:name w:val="annotation reference"/>
    <w:basedOn w:val="Domylnaczcionkaakapitu"/>
    <w:uiPriority w:val="99"/>
    <w:semiHidden/>
    <w:unhideWhenUsed/>
    <w:rsid w:val="00015226"/>
    <w:rPr>
      <w:sz w:val="16"/>
      <w:szCs w:val="16"/>
    </w:rPr>
  </w:style>
  <w:style w:type="paragraph" w:styleId="Tekstkomentarza">
    <w:name w:val="annotation text"/>
    <w:basedOn w:val="Normalny"/>
    <w:link w:val="TekstkomentarzaZnak"/>
    <w:uiPriority w:val="99"/>
    <w:semiHidden/>
    <w:unhideWhenUsed/>
    <w:rsid w:val="00015226"/>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15226"/>
    <w:rPr>
      <w:sz w:val="20"/>
      <w:szCs w:val="20"/>
    </w:rPr>
  </w:style>
  <w:style w:type="paragraph" w:styleId="Tematkomentarza">
    <w:name w:val="annotation subject"/>
    <w:basedOn w:val="Tekstkomentarza"/>
    <w:next w:val="Tekstkomentarza"/>
    <w:link w:val="TematkomentarzaZnak"/>
    <w:uiPriority w:val="99"/>
    <w:semiHidden/>
    <w:unhideWhenUsed/>
    <w:rsid w:val="00015226"/>
    <w:rPr>
      <w:b/>
      <w:bCs/>
    </w:rPr>
  </w:style>
  <w:style w:type="character" w:customStyle="1" w:styleId="TematkomentarzaZnak">
    <w:name w:val="Temat komentarza Znak"/>
    <w:basedOn w:val="TekstkomentarzaZnak"/>
    <w:link w:val="Tematkomentarza"/>
    <w:uiPriority w:val="99"/>
    <w:semiHidden/>
    <w:rsid w:val="00015226"/>
    <w:rPr>
      <w:b/>
      <w:bCs/>
      <w:sz w:val="20"/>
      <w:szCs w:val="20"/>
    </w:rPr>
  </w:style>
  <w:style w:type="character" w:customStyle="1" w:styleId="PodtytuZnak">
    <w:name w:val="Podtytuł Znak"/>
    <w:link w:val="Podtytu"/>
    <w:rsid w:val="00780325"/>
    <w:rPr>
      <w:rFonts w:ascii="Arial" w:eastAsia="Microsoft YaHei" w:hAnsi="Arial" w:cs="Mangal"/>
      <w:i/>
      <w:iCs/>
      <w:sz w:val="28"/>
      <w:szCs w:val="28"/>
    </w:rPr>
  </w:style>
  <w:style w:type="character" w:styleId="Odwoanieintensywne">
    <w:name w:val="Intense Reference"/>
    <w:uiPriority w:val="32"/>
    <w:qFormat/>
    <w:rsid w:val="00780325"/>
    <w:rPr>
      <w:b/>
      <w:bCs/>
      <w:smallCaps/>
      <w:color w:val="C0504D"/>
      <w:spacing w:val="5"/>
      <w:u w:val="single"/>
    </w:rPr>
  </w:style>
  <w:style w:type="table" w:customStyle="1" w:styleId="Tabela-Siatka1">
    <w:name w:val="Tabela - Siatka1"/>
    <w:basedOn w:val="Standardowy"/>
    <w:next w:val="Tabela-Siatka"/>
    <w:uiPriority w:val="39"/>
    <w:rsid w:val="00705D64"/>
    <w:pPr>
      <w:spacing w:after="0" w:line="240" w:lineRule="auto"/>
    </w:pPr>
    <w:rPr>
      <w:rFonts w:asciiTheme="minorHAnsi" w:eastAsiaTheme="minorHAnsi" w:hAnsiTheme="minorHAnsi" w:cstheme="minorBidi"/>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unhideWhenUsed/>
    <w:rsid w:val="00B03648"/>
    <w:pPr>
      <w:spacing w:after="0"/>
    </w:pPr>
    <w:rPr>
      <w:rFonts w:asciiTheme="majorHAnsi" w:hAnsiTheme="majorHAnsi"/>
      <w:i/>
      <w:sz w:val="20"/>
    </w:rPr>
  </w:style>
  <w:style w:type="paragraph" w:styleId="Tekstprzypisudolnego">
    <w:name w:val="footnote text"/>
    <w:basedOn w:val="Normalny"/>
    <w:link w:val="TekstprzypisudolnegoZnak"/>
    <w:uiPriority w:val="99"/>
    <w:semiHidden/>
    <w:unhideWhenUsed/>
    <w:rsid w:val="00C93D5D"/>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C93D5D"/>
    <w:rPr>
      <w:sz w:val="20"/>
      <w:szCs w:val="20"/>
    </w:rPr>
  </w:style>
  <w:style w:type="character" w:styleId="Odwoanieprzypisudolnego">
    <w:name w:val="footnote reference"/>
    <w:basedOn w:val="Domylnaczcionkaakapitu"/>
    <w:uiPriority w:val="99"/>
    <w:semiHidden/>
    <w:unhideWhenUsed/>
    <w:rsid w:val="00C93D5D"/>
    <w:rPr>
      <w:vertAlign w:val="superscript"/>
    </w:rPr>
  </w:style>
  <w:style w:type="paragraph" w:customStyle="1" w:styleId="Tretekstu">
    <w:name w:val="Tre懈 tekstu"/>
    <w:basedOn w:val="Normalny"/>
    <w:uiPriority w:val="99"/>
    <w:rsid w:val="000256F8"/>
    <w:pPr>
      <w:widowControl w:val="0"/>
      <w:autoSpaceDE w:val="0"/>
      <w:autoSpaceDN w:val="0"/>
      <w:adjustRightInd w:val="0"/>
      <w:spacing w:after="0" w:line="240" w:lineRule="auto"/>
      <w:jc w:val="left"/>
    </w:pPr>
    <w:rPr>
      <w:rFonts w:ascii="Times New Roman" w:eastAsiaTheme="minorEastAsia" w:hAnsi="Times New Roman" w:cs="Times New Roman"/>
      <w:kern w:val="0"/>
      <w:lang w:eastAsia="pl-PL"/>
    </w:rPr>
  </w:style>
  <w:style w:type="table" w:customStyle="1" w:styleId="TableNormal">
    <w:name w:val="Table Normal"/>
    <w:uiPriority w:val="2"/>
    <w:semiHidden/>
    <w:unhideWhenUsed/>
    <w:qFormat/>
    <w:rsid w:val="00D639B2"/>
    <w:pPr>
      <w:widowControl w:val="0"/>
      <w:autoSpaceDE w:val="0"/>
      <w:autoSpaceDN w:val="0"/>
      <w:spacing w:after="0" w:line="240" w:lineRule="auto"/>
      <w:jc w:val="left"/>
    </w:pPr>
    <w:rPr>
      <w:rFonts w:asciiTheme="minorHAnsi" w:eastAsiaTheme="minorHAnsi" w:hAnsiTheme="minorHAnsi" w:cstheme="minorBidi"/>
      <w:kern w:val="0"/>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D639B2"/>
    <w:pPr>
      <w:widowControl w:val="0"/>
      <w:autoSpaceDE w:val="0"/>
      <w:autoSpaceDN w:val="0"/>
      <w:spacing w:after="0" w:line="240" w:lineRule="auto"/>
      <w:jc w:val="left"/>
    </w:pPr>
    <w:rPr>
      <w:rFonts w:eastAsia="Calibri"/>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764523">
      <w:bodyDiv w:val="1"/>
      <w:marLeft w:val="0"/>
      <w:marRight w:val="0"/>
      <w:marTop w:val="0"/>
      <w:marBottom w:val="0"/>
      <w:divBdr>
        <w:top w:val="none" w:sz="0" w:space="0" w:color="auto"/>
        <w:left w:val="none" w:sz="0" w:space="0" w:color="auto"/>
        <w:bottom w:val="none" w:sz="0" w:space="0" w:color="auto"/>
        <w:right w:val="none" w:sz="0" w:space="0" w:color="auto"/>
      </w:divBdr>
    </w:div>
    <w:div w:id="158353178">
      <w:bodyDiv w:val="1"/>
      <w:marLeft w:val="0"/>
      <w:marRight w:val="0"/>
      <w:marTop w:val="0"/>
      <w:marBottom w:val="0"/>
      <w:divBdr>
        <w:top w:val="none" w:sz="0" w:space="0" w:color="auto"/>
        <w:left w:val="none" w:sz="0" w:space="0" w:color="auto"/>
        <w:bottom w:val="none" w:sz="0" w:space="0" w:color="auto"/>
        <w:right w:val="none" w:sz="0" w:space="0" w:color="auto"/>
      </w:divBdr>
    </w:div>
    <w:div w:id="181827250">
      <w:bodyDiv w:val="1"/>
      <w:marLeft w:val="0"/>
      <w:marRight w:val="0"/>
      <w:marTop w:val="0"/>
      <w:marBottom w:val="0"/>
      <w:divBdr>
        <w:top w:val="none" w:sz="0" w:space="0" w:color="auto"/>
        <w:left w:val="none" w:sz="0" w:space="0" w:color="auto"/>
        <w:bottom w:val="none" w:sz="0" w:space="0" w:color="auto"/>
        <w:right w:val="none" w:sz="0" w:space="0" w:color="auto"/>
      </w:divBdr>
    </w:div>
    <w:div w:id="248539673">
      <w:bodyDiv w:val="1"/>
      <w:marLeft w:val="0"/>
      <w:marRight w:val="0"/>
      <w:marTop w:val="0"/>
      <w:marBottom w:val="0"/>
      <w:divBdr>
        <w:top w:val="none" w:sz="0" w:space="0" w:color="auto"/>
        <w:left w:val="none" w:sz="0" w:space="0" w:color="auto"/>
        <w:bottom w:val="none" w:sz="0" w:space="0" w:color="auto"/>
        <w:right w:val="none" w:sz="0" w:space="0" w:color="auto"/>
      </w:divBdr>
    </w:div>
    <w:div w:id="281420406">
      <w:bodyDiv w:val="1"/>
      <w:marLeft w:val="0"/>
      <w:marRight w:val="0"/>
      <w:marTop w:val="0"/>
      <w:marBottom w:val="0"/>
      <w:divBdr>
        <w:top w:val="none" w:sz="0" w:space="0" w:color="auto"/>
        <w:left w:val="none" w:sz="0" w:space="0" w:color="auto"/>
        <w:bottom w:val="none" w:sz="0" w:space="0" w:color="auto"/>
        <w:right w:val="none" w:sz="0" w:space="0" w:color="auto"/>
      </w:divBdr>
    </w:div>
    <w:div w:id="309604006">
      <w:bodyDiv w:val="1"/>
      <w:marLeft w:val="0"/>
      <w:marRight w:val="0"/>
      <w:marTop w:val="0"/>
      <w:marBottom w:val="0"/>
      <w:divBdr>
        <w:top w:val="none" w:sz="0" w:space="0" w:color="auto"/>
        <w:left w:val="none" w:sz="0" w:space="0" w:color="auto"/>
        <w:bottom w:val="none" w:sz="0" w:space="0" w:color="auto"/>
        <w:right w:val="none" w:sz="0" w:space="0" w:color="auto"/>
      </w:divBdr>
    </w:div>
    <w:div w:id="319427045">
      <w:bodyDiv w:val="1"/>
      <w:marLeft w:val="0"/>
      <w:marRight w:val="0"/>
      <w:marTop w:val="0"/>
      <w:marBottom w:val="0"/>
      <w:divBdr>
        <w:top w:val="none" w:sz="0" w:space="0" w:color="auto"/>
        <w:left w:val="none" w:sz="0" w:space="0" w:color="auto"/>
        <w:bottom w:val="none" w:sz="0" w:space="0" w:color="auto"/>
        <w:right w:val="none" w:sz="0" w:space="0" w:color="auto"/>
      </w:divBdr>
    </w:div>
    <w:div w:id="480469132">
      <w:bodyDiv w:val="1"/>
      <w:marLeft w:val="0"/>
      <w:marRight w:val="0"/>
      <w:marTop w:val="0"/>
      <w:marBottom w:val="0"/>
      <w:divBdr>
        <w:top w:val="none" w:sz="0" w:space="0" w:color="auto"/>
        <w:left w:val="none" w:sz="0" w:space="0" w:color="auto"/>
        <w:bottom w:val="none" w:sz="0" w:space="0" w:color="auto"/>
        <w:right w:val="none" w:sz="0" w:space="0" w:color="auto"/>
      </w:divBdr>
    </w:div>
    <w:div w:id="495998357">
      <w:bodyDiv w:val="1"/>
      <w:marLeft w:val="0"/>
      <w:marRight w:val="0"/>
      <w:marTop w:val="0"/>
      <w:marBottom w:val="0"/>
      <w:divBdr>
        <w:top w:val="none" w:sz="0" w:space="0" w:color="auto"/>
        <w:left w:val="none" w:sz="0" w:space="0" w:color="auto"/>
        <w:bottom w:val="none" w:sz="0" w:space="0" w:color="auto"/>
        <w:right w:val="none" w:sz="0" w:space="0" w:color="auto"/>
      </w:divBdr>
    </w:div>
    <w:div w:id="521630047">
      <w:bodyDiv w:val="1"/>
      <w:marLeft w:val="0"/>
      <w:marRight w:val="0"/>
      <w:marTop w:val="0"/>
      <w:marBottom w:val="0"/>
      <w:divBdr>
        <w:top w:val="none" w:sz="0" w:space="0" w:color="auto"/>
        <w:left w:val="none" w:sz="0" w:space="0" w:color="auto"/>
        <w:bottom w:val="none" w:sz="0" w:space="0" w:color="auto"/>
        <w:right w:val="none" w:sz="0" w:space="0" w:color="auto"/>
      </w:divBdr>
    </w:div>
    <w:div w:id="612857229">
      <w:bodyDiv w:val="1"/>
      <w:marLeft w:val="0"/>
      <w:marRight w:val="0"/>
      <w:marTop w:val="0"/>
      <w:marBottom w:val="0"/>
      <w:divBdr>
        <w:top w:val="none" w:sz="0" w:space="0" w:color="auto"/>
        <w:left w:val="none" w:sz="0" w:space="0" w:color="auto"/>
        <w:bottom w:val="none" w:sz="0" w:space="0" w:color="auto"/>
        <w:right w:val="none" w:sz="0" w:space="0" w:color="auto"/>
      </w:divBdr>
    </w:div>
    <w:div w:id="666664517">
      <w:bodyDiv w:val="1"/>
      <w:marLeft w:val="0"/>
      <w:marRight w:val="0"/>
      <w:marTop w:val="0"/>
      <w:marBottom w:val="0"/>
      <w:divBdr>
        <w:top w:val="none" w:sz="0" w:space="0" w:color="auto"/>
        <w:left w:val="none" w:sz="0" w:space="0" w:color="auto"/>
        <w:bottom w:val="none" w:sz="0" w:space="0" w:color="auto"/>
        <w:right w:val="none" w:sz="0" w:space="0" w:color="auto"/>
      </w:divBdr>
      <w:divsChild>
        <w:div w:id="1504008466">
          <w:marLeft w:val="0"/>
          <w:marRight w:val="0"/>
          <w:marTop w:val="0"/>
          <w:marBottom w:val="0"/>
          <w:divBdr>
            <w:top w:val="none" w:sz="0" w:space="0" w:color="auto"/>
            <w:left w:val="none" w:sz="0" w:space="0" w:color="auto"/>
            <w:bottom w:val="none" w:sz="0" w:space="0" w:color="auto"/>
            <w:right w:val="none" w:sz="0" w:space="0" w:color="auto"/>
          </w:divBdr>
        </w:div>
        <w:div w:id="1992445790">
          <w:marLeft w:val="0"/>
          <w:marRight w:val="0"/>
          <w:marTop w:val="0"/>
          <w:marBottom w:val="0"/>
          <w:divBdr>
            <w:top w:val="none" w:sz="0" w:space="0" w:color="auto"/>
            <w:left w:val="none" w:sz="0" w:space="0" w:color="auto"/>
            <w:bottom w:val="none" w:sz="0" w:space="0" w:color="auto"/>
            <w:right w:val="none" w:sz="0" w:space="0" w:color="auto"/>
          </w:divBdr>
        </w:div>
      </w:divsChild>
    </w:div>
    <w:div w:id="766851225">
      <w:bodyDiv w:val="1"/>
      <w:marLeft w:val="0"/>
      <w:marRight w:val="0"/>
      <w:marTop w:val="0"/>
      <w:marBottom w:val="0"/>
      <w:divBdr>
        <w:top w:val="none" w:sz="0" w:space="0" w:color="auto"/>
        <w:left w:val="none" w:sz="0" w:space="0" w:color="auto"/>
        <w:bottom w:val="none" w:sz="0" w:space="0" w:color="auto"/>
        <w:right w:val="none" w:sz="0" w:space="0" w:color="auto"/>
      </w:divBdr>
    </w:div>
    <w:div w:id="864515138">
      <w:bodyDiv w:val="1"/>
      <w:marLeft w:val="0"/>
      <w:marRight w:val="0"/>
      <w:marTop w:val="0"/>
      <w:marBottom w:val="0"/>
      <w:divBdr>
        <w:top w:val="none" w:sz="0" w:space="0" w:color="auto"/>
        <w:left w:val="none" w:sz="0" w:space="0" w:color="auto"/>
        <w:bottom w:val="none" w:sz="0" w:space="0" w:color="auto"/>
        <w:right w:val="none" w:sz="0" w:space="0" w:color="auto"/>
      </w:divBdr>
    </w:div>
    <w:div w:id="975917770">
      <w:bodyDiv w:val="1"/>
      <w:marLeft w:val="0"/>
      <w:marRight w:val="0"/>
      <w:marTop w:val="0"/>
      <w:marBottom w:val="0"/>
      <w:divBdr>
        <w:top w:val="none" w:sz="0" w:space="0" w:color="auto"/>
        <w:left w:val="none" w:sz="0" w:space="0" w:color="auto"/>
        <w:bottom w:val="none" w:sz="0" w:space="0" w:color="auto"/>
        <w:right w:val="none" w:sz="0" w:space="0" w:color="auto"/>
      </w:divBdr>
    </w:div>
    <w:div w:id="1004086614">
      <w:bodyDiv w:val="1"/>
      <w:marLeft w:val="0"/>
      <w:marRight w:val="0"/>
      <w:marTop w:val="0"/>
      <w:marBottom w:val="0"/>
      <w:divBdr>
        <w:top w:val="none" w:sz="0" w:space="0" w:color="auto"/>
        <w:left w:val="none" w:sz="0" w:space="0" w:color="auto"/>
        <w:bottom w:val="none" w:sz="0" w:space="0" w:color="auto"/>
        <w:right w:val="none" w:sz="0" w:space="0" w:color="auto"/>
      </w:divBdr>
    </w:div>
    <w:div w:id="1033387367">
      <w:bodyDiv w:val="1"/>
      <w:marLeft w:val="0"/>
      <w:marRight w:val="0"/>
      <w:marTop w:val="0"/>
      <w:marBottom w:val="0"/>
      <w:divBdr>
        <w:top w:val="none" w:sz="0" w:space="0" w:color="auto"/>
        <w:left w:val="none" w:sz="0" w:space="0" w:color="auto"/>
        <w:bottom w:val="none" w:sz="0" w:space="0" w:color="auto"/>
        <w:right w:val="none" w:sz="0" w:space="0" w:color="auto"/>
      </w:divBdr>
    </w:div>
    <w:div w:id="1059133987">
      <w:bodyDiv w:val="1"/>
      <w:marLeft w:val="0"/>
      <w:marRight w:val="0"/>
      <w:marTop w:val="0"/>
      <w:marBottom w:val="0"/>
      <w:divBdr>
        <w:top w:val="none" w:sz="0" w:space="0" w:color="auto"/>
        <w:left w:val="none" w:sz="0" w:space="0" w:color="auto"/>
        <w:bottom w:val="none" w:sz="0" w:space="0" w:color="auto"/>
        <w:right w:val="none" w:sz="0" w:space="0" w:color="auto"/>
      </w:divBdr>
    </w:div>
    <w:div w:id="1112162810">
      <w:bodyDiv w:val="1"/>
      <w:marLeft w:val="0"/>
      <w:marRight w:val="0"/>
      <w:marTop w:val="0"/>
      <w:marBottom w:val="0"/>
      <w:divBdr>
        <w:top w:val="none" w:sz="0" w:space="0" w:color="auto"/>
        <w:left w:val="none" w:sz="0" w:space="0" w:color="auto"/>
        <w:bottom w:val="none" w:sz="0" w:space="0" w:color="auto"/>
        <w:right w:val="none" w:sz="0" w:space="0" w:color="auto"/>
      </w:divBdr>
    </w:div>
    <w:div w:id="1121610010">
      <w:bodyDiv w:val="1"/>
      <w:marLeft w:val="0"/>
      <w:marRight w:val="0"/>
      <w:marTop w:val="0"/>
      <w:marBottom w:val="0"/>
      <w:divBdr>
        <w:top w:val="none" w:sz="0" w:space="0" w:color="auto"/>
        <w:left w:val="none" w:sz="0" w:space="0" w:color="auto"/>
        <w:bottom w:val="none" w:sz="0" w:space="0" w:color="auto"/>
        <w:right w:val="none" w:sz="0" w:space="0" w:color="auto"/>
      </w:divBdr>
    </w:div>
    <w:div w:id="1143741942">
      <w:bodyDiv w:val="1"/>
      <w:marLeft w:val="0"/>
      <w:marRight w:val="0"/>
      <w:marTop w:val="0"/>
      <w:marBottom w:val="0"/>
      <w:divBdr>
        <w:top w:val="none" w:sz="0" w:space="0" w:color="auto"/>
        <w:left w:val="none" w:sz="0" w:space="0" w:color="auto"/>
        <w:bottom w:val="none" w:sz="0" w:space="0" w:color="auto"/>
        <w:right w:val="none" w:sz="0" w:space="0" w:color="auto"/>
      </w:divBdr>
    </w:div>
    <w:div w:id="1227305124">
      <w:bodyDiv w:val="1"/>
      <w:marLeft w:val="0"/>
      <w:marRight w:val="0"/>
      <w:marTop w:val="0"/>
      <w:marBottom w:val="0"/>
      <w:divBdr>
        <w:top w:val="none" w:sz="0" w:space="0" w:color="auto"/>
        <w:left w:val="none" w:sz="0" w:space="0" w:color="auto"/>
        <w:bottom w:val="none" w:sz="0" w:space="0" w:color="auto"/>
        <w:right w:val="none" w:sz="0" w:space="0" w:color="auto"/>
      </w:divBdr>
    </w:div>
    <w:div w:id="1273319417">
      <w:bodyDiv w:val="1"/>
      <w:marLeft w:val="0"/>
      <w:marRight w:val="0"/>
      <w:marTop w:val="0"/>
      <w:marBottom w:val="0"/>
      <w:divBdr>
        <w:top w:val="none" w:sz="0" w:space="0" w:color="auto"/>
        <w:left w:val="none" w:sz="0" w:space="0" w:color="auto"/>
        <w:bottom w:val="none" w:sz="0" w:space="0" w:color="auto"/>
        <w:right w:val="none" w:sz="0" w:space="0" w:color="auto"/>
      </w:divBdr>
    </w:div>
    <w:div w:id="1345011452">
      <w:bodyDiv w:val="1"/>
      <w:marLeft w:val="0"/>
      <w:marRight w:val="0"/>
      <w:marTop w:val="0"/>
      <w:marBottom w:val="0"/>
      <w:divBdr>
        <w:top w:val="none" w:sz="0" w:space="0" w:color="auto"/>
        <w:left w:val="none" w:sz="0" w:space="0" w:color="auto"/>
        <w:bottom w:val="none" w:sz="0" w:space="0" w:color="auto"/>
        <w:right w:val="none" w:sz="0" w:space="0" w:color="auto"/>
      </w:divBdr>
    </w:div>
    <w:div w:id="1442335332">
      <w:bodyDiv w:val="1"/>
      <w:marLeft w:val="0"/>
      <w:marRight w:val="0"/>
      <w:marTop w:val="0"/>
      <w:marBottom w:val="0"/>
      <w:divBdr>
        <w:top w:val="none" w:sz="0" w:space="0" w:color="auto"/>
        <w:left w:val="none" w:sz="0" w:space="0" w:color="auto"/>
        <w:bottom w:val="none" w:sz="0" w:space="0" w:color="auto"/>
        <w:right w:val="none" w:sz="0" w:space="0" w:color="auto"/>
      </w:divBdr>
    </w:div>
    <w:div w:id="1512135210">
      <w:bodyDiv w:val="1"/>
      <w:marLeft w:val="0"/>
      <w:marRight w:val="0"/>
      <w:marTop w:val="0"/>
      <w:marBottom w:val="0"/>
      <w:divBdr>
        <w:top w:val="none" w:sz="0" w:space="0" w:color="auto"/>
        <w:left w:val="none" w:sz="0" w:space="0" w:color="auto"/>
        <w:bottom w:val="none" w:sz="0" w:space="0" w:color="auto"/>
        <w:right w:val="none" w:sz="0" w:space="0" w:color="auto"/>
      </w:divBdr>
    </w:div>
    <w:div w:id="1516962688">
      <w:bodyDiv w:val="1"/>
      <w:marLeft w:val="0"/>
      <w:marRight w:val="0"/>
      <w:marTop w:val="0"/>
      <w:marBottom w:val="0"/>
      <w:divBdr>
        <w:top w:val="none" w:sz="0" w:space="0" w:color="auto"/>
        <w:left w:val="none" w:sz="0" w:space="0" w:color="auto"/>
        <w:bottom w:val="none" w:sz="0" w:space="0" w:color="auto"/>
        <w:right w:val="none" w:sz="0" w:space="0" w:color="auto"/>
      </w:divBdr>
    </w:div>
    <w:div w:id="1517889514">
      <w:bodyDiv w:val="1"/>
      <w:marLeft w:val="0"/>
      <w:marRight w:val="0"/>
      <w:marTop w:val="0"/>
      <w:marBottom w:val="0"/>
      <w:divBdr>
        <w:top w:val="none" w:sz="0" w:space="0" w:color="auto"/>
        <w:left w:val="none" w:sz="0" w:space="0" w:color="auto"/>
        <w:bottom w:val="none" w:sz="0" w:space="0" w:color="auto"/>
        <w:right w:val="none" w:sz="0" w:space="0" w:color="auto"/>
      </w:divBdr>
    </w:div>
    <w:div w:id="1712456544">
      <w:bodyDiv w:val="1"/>
      <w:marLeft w:val="0"/>
      <w:marRight w:val="0"/>
      <w:marTop w:val="0"/>
      <w:marBottom w:val="0"/>
      <w:divBdr>
        <w:top w:val="none" w:sz="0" w:space="0" w:color="auto"/>
        <w:left w:val="none" w:sz="0" w:space="0" w:color="auto"/>
        <w:bottom w:val="none" w:sz="0" w:space="0" w:color="auto"/>
        <w:right w:val="none" w:sz="0" w:space="0" w:color="auto"/>
      </w:divBdr>
    </w:div>
    <w:div w:id="1770348040">
      <w:bodyDiv w:val="1"/>
      <w:marLeft w:val="0"/>
      <w:marRight w:val="0"/>
      <w:marTop w:val="0"/>
      <w:marBottom w:val="0"/>
      <w:divBdr>
        <w:top w:val="none" w:sz="0" w:space="0" w:color="auto"/>
        <w:left w:val="none" w:sz="0" w:space="0" w:color="auto"/>
        <w:bottom w:val="none" w:sz="0" w:space="0" w:color="auto"/>
        <w:right w:val="none" w:sz="0" w:space="0" w:color="auto"/>
      </w:divBdr>
    </w:div>
    <w:div w:id="1888640958">
      <w:bodyDiv w:val="1"/>
      <w:marLeft w:val="0"/>
      <w:marRight w:val="0"/>
      <w:marTop w:val="0"/>
      <w:marBottom w:val="0"/>
      <w:divBdr>
        <w:top w:val="none" w:sz="0" w:space="0" w:color="auto"/>
        <w:left w:val="none" w:sz="0" w:space="0" w:color="auto"/>
        <w:bottom w:val="none" w:sz="0" w:space="0" w:color="auto"/>
        <w:right w:val="none" w:sz="0" w:space="0" w:color="auto"/>
      </w:divBdr>
    </w:div>
    <w:div w:id="1960256652">
      <w:bodyDiv w:val="1"/>
      <w:marLeft w:val="0"/>
      <w:marRight w:val="0"/>
      <w:marTop w:val="0"/>
      <w:marBottom w:val="0"/>
      <w:divBdr>
        <w:top w:val="none" w:sz="0" w:space="0" w:color="auto"/>
        <w:left w:val="none" w:sz="0" w:space="0" w:color="auto"/>
        <w:bottom w:val="none" w:sz="0" w:space="0" w:color="auto"/>
        <w:right w:val="none" w:sz="0" w:space="0" w:color="auto"/>
      </w:divBdr>
    </w:div>
    <w:div w:id="2117360853">
      <w:bodyDiv w:val="1"/>
      <w:marLeft w:val="0"/>
      <w:marRight w:val="0"/>
      <w:marTop w:val="0"/>
      <w:marBottom w:val="0"/>
      <w:divBdr>
        <w:top w:val="none" w:sz="0" w:space="0" w:color="auto"/>
        <w:left w:val="none" w:sz="0" w:space="0" w:color="auto"/>
        <w:bottom w:val="none" w:sz="0" w:space="0" w:color="auto"/>
        <w:right w:val="none" w:sz="0" w:space="0" w:color="auto"/>
      </w:divBdr>
    </w:div>
    <w:div w:id="2124305930">
      <w:bodyDiv w:val="1"/>
      <w:marLeft w:val="0"/>
      <w:marRight w:val="0"/>
      <w:marTop w:val="0"/>
      <w:marBottom w:val="0"/>
      <w:divBdr>
        <w:top w:val="none" w:sz="0" w:space="0" w:color="auto"/>
        <w:left w:val="none" w:sz="0" w:space="0" w:color="auto"/>
        <w:bottom w:val="none" w:sz="0" w:space="0" w:color="auto"/>
        <w:right w:val="none" w:sz="0" w:space="0" w:color="auto"/>
      </w:divBdr>
      <w:divsChild>
        <w:div w:id="138406570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6.jpeg"/><Relationship Id="rId21" Type="http://schemas.openxmlformats.org/officeDocument/2006/relationships/image" Target="media/image12.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hyperlink" Target="file:///C:\Users\wword\Desktop\SPRAWOZDANIE%20za%202022.docx"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11.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file:///C:\Users\wword\Desktop\SPRAWOZDANIE%20za%202022.docx"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hyperlink" Target="file:///C:\Users\wword\Desktop\SPRAWOZDANIE%20za%202022.docx"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chart" Target="charts/chart3.xml"/><Relationship Id="rId27" Type="http://schemas.openxmlformats.org/officeDocument/2006/relationships/image" Target="media/image17.jpeg"/><Relationship Id="rId30" Type="http://schemas.openxmlformats.org/officeDocument/2006/relationships/hyperlink" Target="file:///C:\Users\wword\Desktop\SPRAWOZDANIE%20za%202022.docx" TargetMode="External"/><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hyperlink" Target="mailto:ordntm@tomaszow-maz.p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ARTA\Desktop\1.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sz="1600" b="1" i="0" u="none" strike="noStrike" baseline="0">
                <a:effectLst/>
              </a:rPr>
              <a:t>Liczba pacjentów przyjętych </a:t>
            </a:r>
            <a:br>
              <a:rPr lang="pl-PL" sz="1600" b="1" i="0" u="none" strike="noStrike" baseline="0">
                <a:effectLst/>
              </a:rPr>
            </a:br>
            <a:r>
              <a:rPr lang="pl-PL" sz="1600" b="1" i="0" u="none" strike="noStrike" baseline="0">
                <a:effectLst/>
              </a:rPr>
              <a:t>w 2022 roku  - </a:t>
            </a:r>
            <a:r>
              <a:rPr lang="pl-PL" sz="1600" b="1" i="0" u="sng" strike="noStrike" baseline="0">
                <a:effectLst/>
              </a:rPr>
              <a:t>1022 osoby</a:t>
            </a:r>
            <a:endParaRPr lang="en-US" sz="1600"/>
          </a:p>
        </c:rich>
      </c:tx>
      <c:layout>
        <c:manualLayout>
          <c:xMode val="edge"/>
          <c:yMode val="edge"/>
          <c:x val="0.29908555701370659"/>
          <c:y val="2.380952380952380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Liczba pacjentów przyjętych w 2022 roku - 1022 osoby</c:v>
                </c:pt>
              </c:strCache>
            </c:strRef>
          </c:tx>
          <c:explosion val="11"/>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73C-4A84-85BE-238B07C7966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73C-4A84-85BE-238B07C7966B}"/>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73C-4A84-85BE-238B07C7966B}"/>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373C-4A84-85BE-238B07C7966B}"/>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373C-4A84-85BE-238B07C7966B}"/>
              </c:ext>
            </c:extLst>
          </c:dPt>
          <c:dLbls>
            <c:dLbl>
              <c:idx val="0"/>
              <c:tx>
                <c:rich>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fld id="{FC84D72C-B52C-4A4A-86F2-D5F418D3B0B1}" type="VALUE">
                      <a:rPr lang="en-US"/>
                      <a:pPr>
                        <a:defRPr/>
                      </a:pPr>
                      <a:t>[WARTOŚĆ]</a:t>
                    </a:fld>
                    <a:endParaRPr lang="pl-PL"/>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73C-4A84-85BE-238B07C7966B}"/>
                </c:ext>
              </c:extLst>
            </c:dLbl>
            <c:dLbl>
              <c:idx val="1"/>
              <c:tx>
                <c:rich>
                  <a:bodyPr/>
                  <a:lstStyle/>
                  <a:p>
                    <a:fld id="{89267C3C-9040-4E7C-A181-775C01A37EDE}" type="VALUE">
                      <a:rPr lang="en-US"/>
                      <a:pPr/>
                      <a:t>[WARTOŚĆ]</a:t>
                    </a:fld>
                    <a:endParaRPr lang="pl-PL"/>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73C-4A84-85BE-238B07C7966B}"/>
                </c:ext>
              </c:extLst>
            </c:dLbl>
            <c:dLbl>
              <c:idx val="2"/>
              <c:tx>
                <c:rich>
                  <a:bodyPr/>
                  <a:lstStyle/>
                  <a:p>
                    <a:fld id="{D9BF88A8-B961-40A6-95D5-364336BC0ADD}" type="VALUE">
                      <a:rPr lang="en-US"/>
                      <a:pPr/>
                      <a:t>[WARTOŚĆ]</a:t>
                    </a:fld>
                    <a:r>
                      <a:rPr lang="en-US" baseline="0"/>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73C-4A84-85BE-238B07C7966B}"/>
                </c:ext>
              </c:extLst>
            </c:dLbl>
            <c:dLbl>
              <c:idx val="3"/>
              <c:layout>
                <c:manualLayout>
                  <c:x val="0.12858586687080781"/>
                  <c:y val="0.14818803899512556"/>
                </c:manualLayout>
              </c:layout>
              <c:tx>
                <c:rich>
                  <a:bodyPr/>
                  <a:lstStyle/>
                  <a:p>
                    <a:fld id="{946C5770-689E-47DE-A64F-3A0DBE061AB3}" type="VALUE">
                      <a:rPr lang="en-US"/>
                      <a:pPr/>
                      <a:t>[WARTOŚĆ]</a:t>
                    </a:fld>
                    <a:r>
                      <a:rPr lang="en-US" baseline="0"/>
                      <a:t> </a:t>
                    </a:r>
                  </a:p>
                </c:rich>
              </c:tx>
              <c:dLblPos val="bestFit"/>
              <c:showLegendKey val="0"/>
              <c:showVal val="1"/>
              <c:showCatName val="0"/>
              <c:showSerName val="0"/>
              <c:showPercent val="1"/>
              <c:showBubbleSize val="0"/>
              <c:extLst>
                <c:ext xmlns:c15="http://schemas.microsoft.com/office/drawing/2012/chart" uri="{CE6537A1-D6FC-4f65-9D91-7224C49458BB}">
                  <c15:layout>
                    <c:manualLayout>
                      <c:w val="0.10569444444444444"/>
                      <c:h val="6.0337457817772777E-2"/>
                    </c:manualLayout>
                  </c15:layout>
                  <c15:dlblFieldTable/>
                  <c15:showDataLabelsRange val="0"/>
                </c:ext>
                <c:ext xmlns:c16="http://schemas.microsoft.com/office/drawing/2014/chart" uri="{C3380CC4-5D6E-409C-BE32-E72D297353CC}">
                  <c16:uniqueId val="{00000007-373C-4A84-85BE-238B07C7966B}"/>
                </c:ext>
              </c:extLst>
            </c:dLbl>
            <c:dLbl>
              <c:idx val="4"/>
              <c:tx>
                <c:rich>
                  <a:bodyPr/>
                  <a:lstStyle/>
                  <a:p>
                    <a:fld id="{8EA133E7-BC22-4999-8D49-0276A3B51BC6}" type="VALUE">
                      <a:rPr lang="en-US"/>
                      <a:pPr/>
                      <a:t>[WARTOŚĆ]</a:t>
                    </a:fld>
                    <a:r>
                      <a:rPr lang="en-US" baseline="0"/>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373C-4A84-85BE-238B07C7966B}"/>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Arkusz1!$A$2:$A$6</c:f>
              <c:strCache>
                <c:ptCount val="5"/>
                <c:pt idx="0">
                  <c:v>1. Pacjenci komercyjni z Tomaszowa Mazowieckiego</c:v>
                </c:pt>
                <c:pt idx="1">
                  <c:v>2. Pacjenci komercyjni z gmin</c:v>
                </c:pt>
                <c:pt idx="2">
                  <c:v>3. Pacjenci z orzeczeniem o niepełnosprawności z Tomaszowa Mazowieckiego</c:v>
                </c:pt>
                <c:pt idx="3">
                  <c:v>4. Pacjenci z orzeczeniem o niepełnosprawnośći z gmin</c:v>
                </c:pt>
                <c:pt idx="4">
                  <c:v>5. Pacjenci poszkodowani w wypadku komunikacyjnym</c:v>
                </c:pt>
              </c:strCache>
            </c:strRef>
          </c:cat>
          <c:val>
            <c:numRef>
              <c:f>Arkusz1!$B$2:$B$6</c:f>
              <c:numCache>
                <c:formatCode>General</c:formatCode>
                <c:ptCount val="5"/>
                <c:pt idx="0">
                  <c:v>410</c:v>
                </c:pt>
                <c:pt idx="1">
                  <c:v>109</c:v>
                </c:pt>
                <c:pt idx="2">
                  <c:v>297</c:v>
                </c:pt>
                <c:pt idx="3">
                  <c:v>202</c:v>
                </c:pt>
                <c:pt idx="4">
                  <c:v>4</c:v>
                </c:pt>
              </c:numCache>
            </c:numRef>
          </c:val>
          <c:extLst>
            <c:ext xmlns:c16="http://schemas.microsoft.com/office/drawing/2014/chart" uri="{C3380CC4-5D6E-409C-BE32-E72D297353CC}">
              <c16:uniqueId val="{0000000A-373C-4A84-85BE-238B07C7966B}"/>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2268518518518523"/>
          <c:y val="0.198111486064242"/>
          <c:w val="0.35648148148148145"/>
          <c:h val="0.6751062367204099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Wykonane zabiegi w 2022 r</a:t>
            </a:r>
            <a:r>
              <a:rPr lang="pl-PL"/>
              <a:t>o</a:t>
            </a:r>
            <a:r>
              <a:rPr lang="en-US"/>
              <a:t>ku</a:t>
            </a:r>
          </a:p>
        </c:rich>
      </c:tx>
      <c:layout>
        <c:manualLayout>
          <c:xMode val="edge"/>
          <c:yMode val="edge"/>
          <c:x val="8.1886665208515605E-2"/>
          <c:y val="0.90089270091238594"/>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240740740740741E-2"/>
          <c:y val="0.11498031496062992"/>
          <c:w val="0.61634915427238257"/>
          <c:h val="0.78978158980127489"/>
        </c:manualLayout>
      </c:layout>
      <c:pie3DChart>
        <c:varyColors val="1"/>
        <c:ser>
          <c:idx val="0"/>
          <c:order val="0"/>
          <c:tx>
            <c:strRef>
              <c:f>Arkusz1!$B$1</c:f>
              <c:strCache>
                <c:ptCount val="1"/>
                <c:pt idx="0">
                  <c:v>Wykonane zabiegi w 2022 roku</c:v>
                </c:pt>
              </c:strCache>
            </c:strRef>
          </c:tx>
          <c:explosion val="11"/>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4B4-41D3-A90A-12B506C0CA8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4B4-41D3-A90A-12B506C0CA8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4B4-41D3-A90A-12B506C0CA8E}"/>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D4B4-41D3-A90A-12B506C0CA8E}"/>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D4B4-41D3-A90A-12B506C0CA8E}"/>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D4B4-41D3-A90A-12B506C0CA8E}"/>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D4B4-41D3-A90A-12B506C0CA8E}"/>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D4B4-41D3-A90A-12B506C0CA8E}"/>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D4B4-41D3-A90A-12B506C0CA8E}"/>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D4B4-41D3-A90A-12B506C0CA8E}"/>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D4B4-41D3-A90A-12B506C0CA8E}"/>
              </c:ext>
            </c:extLst>
          </c:dPt>
          <c:dLbls>
            <c:dLbl>
              <c:idx val="0"/>
              <c:layout>
                <c:manualLayout>
                  <c:x val="7.4985418489355499E-2"/>
                  <c:y val="-1.3109611298587677E-2"/>
                </c:manualLayout>
              </c:layout>
              <c:tx>
                <c:rich>
                  <a:bodyPr/>
                  <a:lstStyle/>
                  <a:p>
                    <a:fld id="{2CDBCB35-BF3A-4C65-8022-2AF8B1F95502}"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4B4-41D3-A90A-12B506C0CA8E}"/>
                </c:ext>
              </c:extLst>
            </c:dLbl>
            <c:dLbl>
              <c:idx val="1"/>
              <c:layout>
                <c:manualLayout>
                  <c:x val="-5.7596967045785947E-5"/>
                  <c:y val="-7.2334083239595087E-2"/>
                </c:manualLayout>
              </c:layout>
              <c:tx>
                <c:rich>
                  <a:bodyPr/>
                  <a:lstStyle/>
                  <a:p>
                    <a:fld id="{3B05B456-6AB1-4814-BAF3-52618367A329}"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4B4-41D3-A90A-12B506C0CA8E}"/>
                </c:ext>
              </c:extLst>
            </c:dLbl>
            <c:dLbl>
              <c:idx val="2"/>
              <c:layout>
                <c:manualLayout>
                  <c:x val="1.8243657042869642E-2"/>
                  <c:y val="-0.2037292213473316"/>
                </c:manualLayout>
              </c:layout>
              <c:tx>
                <c:rich>
                  <a:bodyPr/>
                  <a:lstStyle/>
                  <a:p>
                    <a:fld id="{DB19C0A4-235C-4492-91F6-2D295726D152}"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4B4-41D3-A90A-12B506C0CA8E}"/>
                </c:ext>
              </c:extLst>
            </c:dLbl>
            <c:dLbl>
              <c:idx val="3"/>
              <c:layout>
                <c:manualLayout>
                  <c:x val="-1.0612787984835231E-2"/>
                  <c:y val="4.7962754655668044E-4"/>
                </c:manualLayout>
              </c:layout>
              <c:tx>
                <c:rich>
                  <a:bodyPr/>
                  <a:lstStyle/>
                  <a:p>
                    <a:fld id="{9B1A2237-FBF4-4F33-A27E-FBFB2ED49FEE}"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4B4-41D3-A90A-12B506C0CA8E}"/>
                </c:ext>
              </c:extLst>
            </c:dLbl>
            <c:dLbl>
              <c:idx val="4"/>
              <c:layout>
                <c:manualLayout>
                  <c:x val="-4.1542177019539238E-2"/>
                  <c:y val="2.50824896887889E-2"/>
                </c:manualLayout>
              </c:layout>
              <c:tx>
                <c:rich>
                  <a:bodyPr/>
                  <a:lstStyle/>
                  <a:p>
                    <a:fld id="{A33F677B-DEDF-4419-AFBD-1D87AE4F894C}"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D4B4-41D3-A90A-12B506C0CA8E}"/>
                </c:ext>
              </c:extLst>
            </c:dLbl>
            <c:dLbl>
              <c:idx val="5"/>
              <c:layout>
                <c:manualLayout>
                  <c:x val="-0.10346146835812195"/>
                  <c:y val="1.3028058992625904E-2"/>
                </c:manualLayout>
              </c:layout>
              <c:tx>
                <c:rich>
                  <a:bodyPr/>
                  <a:lstStyle/>
                  <a:p>
                    <a:fld id="{406AAF60-3C5B-4E84-AC89-957CCBBC8292}"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D4B4-41D3-A90A-12B506C0CA8E}"/>
                </c:ext>
              </c:extLst>
            </c:dLbl>
            <c:dLbl>
              <c:idx val="6"/>
              <c:layout>
                <c:manualLayout>
                  <c:x val="-6.1321449402158064E-2"/>
                  <c:y val="1.1844769403824514E-2"/>
                </c:manualLayout>
              </c:layout>
              <c:tx>
                <c:rich>
                  <a:bodyPr/>
                  <a:lstStyle/>
                  <a:p>
                    <a:fld id="{47634443-FA19-401E-921D-F591374F4068}"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D4B4-41D3-A90A-12B506C0CA8E}"/>
                </c:ext>
              </c:extLst>
            </c:dLbl>
            <c:dLbl>
              <c:idx val="7"/>
              <c:layout>
                <c:manualLayout>
                  <c:x val="-4.3010535141440653E-2"/>
                  <c:y val="-3.4867829021372337E-2"/>
                </c:manualLayout>
              </c:layout>
              <c:tx>
                <c:rich>
                  <a:bodyPr/>
                  <a:lstStyle/>
                  <a:p>
                    <a:fld id="{FD7FAF89-2CCE-425F-A9E5-BAC19CD1F49B}"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D4B4-41D3-A90A-12B506C0CA8E}"/>
                </c:ext>
              </c:extLst>
            </c:dLbl>
            <c:dLbl>
              <c:idx val="8"/>
              <c:layout>
                <c:manualLayout>
                  <c:x val="-1.8075240594925636E-2"/>
                  <c:y val="-4.2705599300087486E-2"/>
                </c:manualLayout>
              </c:layout>
              <c:tx>
                <c:rich>
                  <a:bodyPr/>
                  <a:lstStyle/>
                  <a:p>
                    <a:fld id="{8C501BA5-6E6F-4425-9951-1F29D6923F94}"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D4B4-41D3-A90A-12B506C0CA8E}"/>
                </c:ext>
              </c:extLst>
            </c:dLbl>
            <c:dLbl>
              <c:idx val="9"/>
              <c:layout>
                <c:manualLayout>
                  <c:x val="1.3710994459025913E-2"/>
                  <c:y val="-3.5978315210598674E-2"/>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BFE15BDF-1A6C-461E-9D03-5CBBB1CDF0B8}" type="VALUE">
                      <a:rPr lang="en-US"/>
                      <a:pPr>
                        <a:defRPr/>
                      </a:pPr>
                      <a:t>[WARTOŚĆ]</a:t>
                    </a:fld>
                    <a:r>
                      <a:rPr lang="en-US" baseline="0"/>
                      <a:t>
</a:t>
                    </a:r>
                  </a:p>
                </c:rich>
              </c:tx>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pattFill prst="pct75">
                      <a:fgClr>
                        <a:schemeClr val="dk1">
                          <a:lumMod val="75000"/>
                          <a:lumOff val="25000"/>
                        </a:schemeClr>
                      </a:fgClr>
                      <a:bgClr>
                        <a:schemeClr val="dk1">
                          <a:lumMod val="65000"/>
                          <a:lumOff val="35000"/>
                        </a:schemeClr>
                      </a:bgClr>
                    </a:pattFill>
                    <a:ln>
                      <a:noFill/>
                    </a:ln>
                  </c15:spPr>
                  <c15:layout>
                    <c:manualLayout>
                      <c:w val="4.9576771653543308E-2"/>
                      <c:h val="7.0149356330458698E-2"/>
                    </c:manualLayout>
                  </c15:layout>
                  <c15:dlblFieldTable/>
                  <c15:showDataLabelsRange val="0"/>
                </c:ext>
                <c:ext xmlns:c16="http://schemas.microsoft.com/office/drawing/2014/chart" uri="{C3380CC4-5D6E-409C-BE32-E72D297353CC}">
                  <c16:uniqueId val="{00000013-D4B4-41D3-A90A-12B506C0CA8E}"/>
                </c:ext>
              </c:extLst>
            </c:dLbl>
            <c:dLbl>
              <c:idx val="10"/>
              <c:layout>
                <c:manualLayout>
                  <c:x val="4.3281204432779233E-2"/>
                  <c:y val="-3.2399700037495316E-2"/>
                </c:manualLayout>
              </c:layout>
              <c:tx>
                <c:rich>
                  <a:bodyPr/>
                  <a:lstStyle/>
                  <a:p>
                    <a:fld id="{ADB3A99B-240D-4889-BB29-A29C1C6D6FAA}" type="VALUE">
                      <a:rPr lang="en-US"/>
                      <a:pPr/>
                      <a:t>[WARTOŚĆ]</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D4B4-41D3-A90A-12B506C0CA8E}"/>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pattFill prst="pct75">
                    <a:fgClr>
                      <a:schemeClr val="dk1">
                        <a:lumMod val="75000"/>
                        <a:lumOff val="25000"/>
                      </a:schemeClr>
                    </a:fgClr>
                    <a:bgClr>
                      <a:schemeClr val="dk1">
                        <a:lumMod val="65000"/>
                        <a:lumOff val="35000"/>
                      </a:schemeClr>
                    </a:bgClr>
                  </a:pattFill>
                  <a:ln>
                    <a:noFill/>
                  </a:ln>
                </c15:spPr>
              </c:ext>
            </c:extLst>
          </c:dLbls>
          <c:cat>
            <c:strRef>
              <c:f>Arkusz1!$A$2:$A$12</c:f>
              <c:strCache>
                <c:ptCount val="11"/>
                <c:pt idx="0">
                  <c:v>konsultacje</c:v>
                </c:pt>
                <c:pt idx="1">
                  <c:v>kinezyterapia</c:v>
                </c:pt>
                <c:pt idx="2">
                  <c:v>fizykoterapia</c:v>
                </c:pt>
                <c:pt idx="3">
                  <c:v>hydroterapia</c:v>
                </c:pt>
                <c:pt idx="4">
                  <c:v>masaż leczniczy</c:v>
                </c:pt>
                <c:pt idx="5">
                  <c:v>terapia integracji sensorycznej</c:v>
                </c:pt>
                <c:pt idx="6">
                  <c:v>terapia ręki</c:v>
                </c:pt>
                <c:pt idx="7">
                  <c:v>terapia pedagogiczna</c:v>
                </c:pt>
                <c:pt idx="8">
                  <c:v>terapia tlenowa</c:v>
                </c:pt>
                <c:pt idx="9">
                  <c:v> terapia psychologiczna</c:v>
                </c:pt>
                <c:pt idx="10">
                  <c:v>trening umiejętności społecznych</c:v>
                </c:pt>
              </c:strCache>
            </c:strRef>
          </c:cat>
          <c:val>
            <c:numRef>
              <c:f>Arkusz1!$B$2:$B$12</c:f>
              <c:numCache>
                <c:formatCode>General</c:formatCode>
                <c:ptCount val="11"/>
                <c:pt idx="0">
                  <c:v>1054</c:v>
                </c:pt>
                <c:pt idx="1">
                  <c:v>9748</c:v>
                </c:pt>
                <c:pt idx="2">
                  <c:v>14304</c:v>
                </c:pt>
                <c:pt idx="3">
                  <c:v>2321</c:v>
                </c:pt>
                <c:pt idx="4">
                  <c:v>3382</c:v>
                </c:pt>
                <c:pt idx="5">
                  <c:v>576</c:v>
                </c:pt>
                <c:pt idx="6">
                  <c:v>839</c:v>
                </c:pt>
                <c:pt idx="7">
                  <c:v>1059</c:v>
                </c:pt>
                <c:pt idx="8">
                  <c:v>442</c:v>
                </c:pt>
                <c:pt idx="9">
                  <c:v>586</c:v>
                </c:pt>
                <c:pt idx="10">
                  <c:v>585</c:v>
                </c:pt>
              </c:numCache>
            </c:numRef>
          </c:val>
          <c:extLst>
            <c:ext xmlns:c16="http://schemas.microsoft.com/office/drawing/2014/chart" uri="{C3380CC4-5D6E-409C-BE32-E72D297353CC}">
              <c16:uniqueId val="{00000016-D4B4-41D3-A90A-12B506C0CA8E}"/>
            </c:ext>
          </c:extLst>
        </c:ser>
        <c:dLbls>
          <c:dLblPos val="ctr"/>
          <c:showLegendKey val="0"/>
          <c:showVal val="0"/>
          <c:showCatName val="0"/>
          <c:showSerName val="0"/>
          <c:showPercent val="1"/>
          <c:showBubbleSize val="0"/>
          <c:showLeaderLines val="0"/>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t>Zestawienie</a:t>
            </a:r>
            <a:r>
              <a:rPr lang="pl-PL" baseline="0"/>
              <a:t> dochodów</a:t>
            </a:r>
            <a:endParaRPr lang="pl-PL"/>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solidFill>
          <a:srgbClr val="D4D2D2"/>
        </a:solidFill>
        <a:ln>
          <a:noFill/>
        </a:ln>
        <a:effectLst/>
        <a:sp3d/>
      </c:spPr>
    </c:sideWall>
    <c:backWall>
      <c:thickness val="0"/>
      <c:spPr>
        <a:solidFill>
          <a:srgbClr val="D4D2D2"/>
        </a:solidFill>
        <a:ln>
          <a:noFill/>
        </a:ln>
        <a:effectLst/>
        <a:sp3d/>
      </c:spPr>
    </c:backWall>
    <c:plotArea>
      <c:layout>
        <c:manualLayout>
          <c:layoutTarget val="inner"/>
          <c:xMode val="edge"/>
          <c:yMode val="edge"/>
          <c:x val="0.11367256512290802"/>
          <c:y val="0.11433116413593637"/>
          <c:w val="0.87019840261902748"/>
          <c:h val="0.83303465591746806"/>
        </c:manualLayout>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accent1">
                  <a:lumMod val="75000"/>
                </a:schemeClr>
              </a:solidFill>
            </a:ln>
            <a:effectLst>
              <a:outerShdw blurRad="57150" dist="19050" dir="5400000" algn="ctr" rotWithShape="0">
                <a:srgbClr val="000000">
                  <a:alpha val="63000"/>
                </a:srgbClr>
              </a:outerShdw>
            </a:effectLst>
            <a:sp3d>
              <a:contourClr>
                <a:schemeClr val="accent1">
                  <a:lumMod val="75000"/>
                </a:schemeClr>
              </a:contourClr>
            </a:sp3d>
          </c:spPr>
          <c:invertIfNegative val="0"/>
          <c:dLbls>
            <c:dLbl>
              <c:idx val="0"/>
              <c:layout>
                <c:manualLayout>
                  <c:x val="0"/>
                  <c:y val="-4.6528540405182985E-2"/>
                </c:manualLayout>
              </c:layout>
              <c:tx>
                <c:rich>
                  <a:bodyPr/>
                  <a:lstStyle/>
                  <a:p>
                    <a:fld id="{03306193-72BC-4207-8A79-A8093E8CEEA0}" type="VALUE">
                      <a:rPr lang="en-US" b="1"/>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CD4E-4456-92AF-606235BEA7F5}"/>
                </c:ext>
              </c:extLst>
            </c:dLbl>
            <c:dLbl>
              <c:idx val="1"/>
              <c:layout>
                <c:manualLayout>
                  <c:x val="1.6151827175449222E-7"/>
                  <c:y val="-3.869978686571747E-2"/>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fld id="{759B095C-D098-426E-95A4-904562D6CCB6}" type="VALUE">
                      <a:rPr lang="en-US" sz="1100" b="1"/>
                      <a:pPr>
                        <a:defRPr sz="1100"/>
                      </a:pPr>
                      <a:t>[WARTOŚĆ]</a:t>
                    </a:fld>
                    <a:endParaRPr lang="pl-PL"/>
                  </a:p>
                </c:rich>
              </c:tx>
              <c:numFmt formatCode="#,##0.00\ &quot;zł&quot;" sourceLinked="0"/>
              <c:spPr>
                <a:solidFill>
                  <a:schemeClr val="accent1">
                    <a:lumMod val="50000"/>
                  </a:schemeClr>
                </a:solidFill>
                <a:ln>
                  <a:noFill/>
                </a:ln>
                <a:effectLst/>
                <a:scene3d>
                  <a:camera prst="orthographicFront"/>
                  <a:lightRig rig="threePt" dir="t"/>
                </a:scene3d>
                <a:sp3d prstMaterial="clear"/>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0.17165984251968505"/>
                      <c:h val="6.0129921931343089E-2"/>
                    </c:manualLayout>
                  </c15:layout>
                  <c15:dlblFieldTable/>
                  <c15:showDataLabelsRange val="0"/>
                </c:ext>
                <c:ext xmlns:c16="http://schemas.microsoft.com/office/drawing/2014/chart" uri="{C3380CC4-5D6E-409C-BE32-E72D297353CC}">
                  <c16:uniqueId val="{00000001-CD4E-4456-92AF-606235BEA7F5}"/>
                </c:ext>
              </c:extLst>
            </c:dLbl>
            <c:dLbl>
              <c:idx val="2"/>
              <c:layout>
                <c:manualLayout>
                  <c:x val="-1.7921146953405675E-3"/>
                  <c:y val="-4.0712472854535116E-2"/>
                </c:manualLayout>
              </c:layout>
              <c:tx>
                <c:rich>
                  <a:bodyPr/>
                  <a:lstStyle/>
                  <a:p>
                    <a:fld id="{75DFFC80-370A-4E27-B5FB-D27ABC7C6903}" type="VALUE">
                      <a:rPr lang="en-US" b="1"/>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CD4E-4456-92AF-606235BEA7F5}"/>
                </c:ext>
              </c:extLst>
            </c:dLbl>
            <c:dLbl>
              <c:idx val="3"/>
              <c:layout>
                <c:manualLayout>
                  <c:x val="-6.5710113073651581E-17"/>
                  <c:y val="-3.7804439079211286E-2"/>
                </c:manualLayout>
              </c:layout>
              <c:tx>
                <c:rich>
                  <a:bodyPr/>
                  <a:lstStyle/>
                  <a:p>
                    <a:fld id="{52F52C59-8668-430F-A964-BE57395DCF51}" type="VALUE">
                      <a:rPr lang="en-US" b="1"/>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D4E-4456-92AF-606235BEA7F5}"/>
                </c:ext>
              </c:extLst>
            </c:dLbl>
            <c:dLbl>
              <c:idx val="4"/>
              <c:layout>
                <c:manualLayout>
                  <c:x val="0"/>
                  <c:y val="-2.3264270202591548E-2"/>
                </c:manualLayout>
              </c:layout>
              <c:tx>
                <c:rich>
                  <a:bodyPr/>
                  <a:lstStyle/>
                  <a:p>
                    <a:fld id="{A4FE82CB-0CF8-4022-BDA4-89DDE0C502E2}" type="VALUE">
                      <a:rPr lang="en-US" b="1"/>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CD4E-4456-92AF-606235BEA7F5}"/>
                </c:ext>
              </c:extLst>
            </c:dLbl>
            <c:dLbl>
              <c:idx val="5"/>
              <c:layout>
                <c:manualLayout>
                  <c:x val="-1.3142022614730316E-16"/>
                  <c:y val="-4.0712472854535164E-2"/>
                </c:manualLayout>
              </c:layout>
              <c:tx>
                <c:rich>
                  <a:bodyPr/>
                  <a:lstStyle/>
                  <a:p>
                    <a:fld id="{357F8AC2-85D8-4954-8F4D-095BF0A7C0DD}" type="VALUE">
                      <a:rPr lang="en-US" b="1"/>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D4E-4456-92AF-606235BEA7F5}"/>
                </c:ext>
              </c:extLst>
            </c:dLbl>
            <c:dLbl>
              <c:idx val="6"/>
              <c:layout>
                <c:manualLayout>
                  <c:x val="0"/>
                  <c:y val="-4.6528540405182998E-2"/>
                </c:manualLayout>
              </c:layout>
              <c:tx>
                <c:rich>
                  <a:bodyPr/>
                  <a:lstStyle/>
                  <a:p>
                    <a:fld id="{4A9193D1-11BA-4C59-B137-69D5C1193B7C}" type="VALUE">
                      <a:rPr lang="en-US" sz="1100" b="1"/>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CD4E-4456-92AF-606235BEA7F5}"/>
                </c:ext>
              </c:extLst>
            </c:dLbl>
            <c:numFmt formatCode="#,##0.00\ &quot;zł&quot;" sourceLinked="0"/>
            <c:spPr>
              <a:solidFill>
                <a:schemeClr val="accent1">
                  <a:lumMod val="50000"/>
                </a:schemeClr>
              </a:solidFill>
              <a:ln>
                <a:noFill/>
              </a:ln>
              <a:effectLst/>
              <a:scene3d>
                <a:camera prst="orthographicFront"/>
                <a:lightRig rig="threePt" dir="t"/>
              </a:scene3d>
              <a:sp3d prstMaterial="clear"/>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Arkusz1!$A$1:$A$7</c:f>
              <c:strCache>
                <c:ptCount val="7"/>
                <c:pt idx="0">
                  <c:v>Rok 2016 </c:v>
                </c:pt>
                <c:pt idx="1">
                  <c:v>Rok 2017</c:v>
                </c:pt>
                <c:pt idx="2">
                  <c:v>Rok 2018</c:v>
                </c:pt>
                <c:pt idx="3">
                  <c:v>Rok 2019</c:v>
                </c:pt>
                <c:pt idx="4">
                  <c:v>Rok 2020</c:v>
                </c:pt>
                <c:pt idx="5">
                  <c:v>Rok 2021</c:v>
                </c:pt>
                <c:pt idx="6">
                  <c:v>Rok 2022</c:v>
                </c:pt>
              </c:strCache>
            </c:strRef>
          </c:cat>
          <c:val>
            <c:numRef>
              <c:f>Arkusz1!$B$1:$B$7</c:f>
              <c:numCache>
                <c:formatCode>"zł"#,##0.00_);[Red]\("zł"#,##0.00\)</c:formatCode>
                <c:ptCount val="7"/>
                <c:pt idx="0">
                  <c:v>83579.06</c:v>
                </c:pt>
                <c:pt idx="1">
                  <c:v>117456.74</c:v>
                </c:pt>
                <c:pt idx="2">
                  <c:v>144511.54</c:v>
                </c:pt>
                <c:pt idx="3">
                  <c:v>172178.69</c:v>
                </c:pt>
                <c:pt idx="4">
                  <c:v>216254.46</c:v>
                </c:pt>
                <c:pt idx="5">
                  <c:v>232215.56</c:v>
                </c:pt>
                <c:pt idx="6">
                  <c:v>384422.67</c:v>
                </c:pt>
              </c:numCache>
            </c:numRef>
          </c:val>
          <c:extLst>
            <c:ext xmlns:c16="http://schemas.microsoft.com/office/drawing/2014/chart" uri="{C3380CC4-5D6E-409C-BE32-E72D297353CC}">
              <c16:uniqueId val="{00000007-CD4E-4456-92AF-606235BEA7F5}"/>
            </c:ext>
          </c:extLst>
        </c:ser>
        <c:dLbls>
          <c:showLegendKey val="0"/>
          <c:showVal val="1"/>
          <c:showCatName val="0"/>
          <c:showSerName val="0"/>
          <c:showPercent val="0"/>
          <c:showBubbleSize val="0"/>
        </c:dLbls>
        <c:gapWidth val="150"/>
        <c:shape val="box"/>
        <c:axId val="673775999"/>
        <c:axId val="673783903"/>
        <c:axId val="0"/>
      </c:bar3DChart>
      <c:catAx>
        <c:axId val="67377599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673783903"/>
        <c:crosses val="autoZero"/>
        <c:auto val="1"/>
        <c:lblAlgn val="ctr"/>
        <c:lblOffset val="100"/>
        <c:noMultiLvlLbl val="0"/>
      </c:catAx>
      <c:valAx>
        <c:axId val="673783903"/>
        <c:scaling>
          <c:orientation val="minMax"/>
        </c:scaling>
        <c:delete val="0"/>
        <c:axPos val="l"/>
        <c:majorGridlines>
          <c:spPr>
            <a:ln w="3175" cap="flat" cmpd="sng" algn="ctr">
              <a:solidFill>
                <a:schemeClr val="bg2">
                  <a:lumMod val="75000"/>
                </a:schemeClr>
              </a:solidFill>
              <a:round/>
            </a:ln>
            <a:effectLst/>
          </c:spPr>
        </c:majorGridlines>
        <c:numFmt formatCode="&quot;zł&quot;#,##0.00_);[Red]\(&quot;zł&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73775999"/>
        <c:crosses val="autoZero"/>
        <c:crossBetween val="between"/>
      </c:valAx>
      <c:spPr>
        <a:noFill/>
        <a:ln>
          <a:solidFill>
            <a:schemeClr val="bg2">
              <a:lumMod val="90000"/>
            </a:schemeClr>
          </a:solidFill>
        </a:ln>
        <a:effectLst/>
      </c:spPr>
    </c:plotArea>
    <c:plotVisOnly val="0"/>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E2C3EF-FF87-41E6-AB01-9C1E4E96C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46</Pages>
  <Words>8213</Words>
  <Characters>49281</Characters>
  <Application>Microsoft Office Word</Application>
  <DocSecurity>0</DocSecurity>
  <Lines>410</Lines>
  <Paragraphs>114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57380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Wiktor ORDN</cp:lastModifiedBy>
  <cp:revision>17</cp:revision>
  <cp:lastPrinted>2023-02-20T15:03:00Z</cp:lastPrinted>
  <dcterms:created xsi:type="dcterms:W3CDTF">2023-02-20T14:58:00Z</dcterms:created>
  <dcterms:modified xsi:type="dcterms:W3CDTF">2023-02-21T07:08:00Z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Hewlett-Packard Company</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